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2C6" w:rsidRDefault="00AF12C6"/>
    <w:p w:rsidR="00621925" w:rsidRDefault="00621925" w:rsidP="00C272F6">
      <w:pPr>
        <w:pStyle w:val="NoSpacing"/>
        <w:tabs>
          <w:tab w:val="left" w:pos="1170"/>
        </w:tabs>
        <w:rPr>
          <w:sz w:val="24"/>
        </w:rPr>
      </w:pPr>
    </w:p>
    <w:p w:rsidR="00621925" w:rsidRDefault="00621925" w:rsidP="00C272F6">
      <w:pPr>
        <w:pStyle w:val="NoSpacing"/>
        <w:tabs>
          <w:tab w:val="left" w:pos="1170"/>
        </w:tabs>
        <w:rPr>
          <w:sz w:val="24"/>
        </w:rPr>
      </w:pPr>
    </w:p>
    <w:p w:rsidR="00C272F6" w:rsidRPr="00C272F6" w:rsidRDefault="00C272F6" w:rsidP="00C272F6">
      <w:pPr>
        <w:pStyle w:val="NoSpacing"/>
        <w:tabs>
          <w:tab w:val="left" w:pos="1170"/>
        </w:tabs>
        <w:rPr>
          <w:sz w:val="24"/>
        </w:rPr>
      </w:pPr>
      <w:r w:rsidRPr="00C272F6">
        <w:rPr>
          <w:sz w:val="24"/>
        </w:rPr>
        <w:t>TO:</w:t>
      </w:r>
      <w:r w:rsidR="000D01E2">
        <w:rPr>
          <w:sz w:val="24"/>
        </w:rPr>
        <w:tab/>
      </w:r>
      <w:r w:rsidR="00C615C8">
        <w:rPr>
          <w:sz w:val="24"/>
        </w:rPr>
        <w:t>Chief Executive Officers</w:t>
      </w:r>
    </w:p>
    <w:p w:rsidR="00C272F6" w:rsidRDefault="00C272F6" w:rsidP="00C272F6">
      <w:pPr>
        <w:pStyle w:val="NoSpacing"/>
        <w:tabs>
          <w:tab w:val="left" w:pos="1170"/>
        </w:tabs>
        <w:rPr>
          <w:sz w:val="24"/>
        </w:rPr>
      </w:pPr>
      <w:r w:rsidRPr="00C272F6">
        <w:rPr>
          <w:sz w:val="24"/>
        </w:rPr>
        <w:tab/>
      </w:r>
      <w:r w:rsidR="00C615C8">
        <w:rPr>
          <w:sz w:val="24"/>
        </w:rPr>
        <w:t>Chief Instructional Officers</w:t>
      </w:r>
    </w:p>
    <w:p w:rsidR="00C615C8" w:rsidRDefault="00C615C8" w:rsidP="00C272F6">
      <w:pPr>
        <w:pStyle w:val="NoSpacing"/>
        <w:tabs>
          <w:tab w:val="left" w:pos="1170"/>
        </w:tabs>
        <w:rPr>
          <w:sz w:val="24"/>
        </w:rPr>
      </w:pPr>
      <w:r>
        <w:rPr>
          <w:sz w:val="24"/>
        </w:rPr>
        <w:tab/>
        <w:t>Chief Student Services Officers</w:t>
      </w:r>
    </w:p>
    <w:p w:rsidR="00C615C8" w:rsidRPr="00C272F6" w:rsidRDefault="00C615C8" w:rsidP="00C272F6">
      <w:pPr>
        <w:pStyle w:val="NoSpacing"/>
        <w:tabs>
          <w:tab w:val="left" w:pos="1170"/>
        </w:tabs>
        <w:rPr>
          <w:sz w:val="24"/>
        </w:rPr>
      </w:pPr>
      <w:r>
        <w:rPr>
          <w:sz w:val="24"/>
        </w:rPr>
        <w:tab/>
        <w:t>Chief Business Officers</w:t>
      </w:r>
    </w:p>
    <w:p w:rsidR="00C272F6" w:rsidRPr="00C272F6" w:rsidRDefault="00C272F6" w:rsidP="00C615C8">
      <w:pPr>
        <w:pStyle w:val="NoSpacing"/>
        <w:tabs>
          <w:tab w:val="left" w:pos="1170"/>
        </w:tabs>
        <w:rPr>
          <w:sz w:val="24"/>
        </w:rPr>
      </w:pPr>
      <w:r w:rsidRPr="00C272F6">
        <w:rPr>
          <w:sz w:val="24"/>
        </w:rPr>
        <w:tab/>
      </w:r>
    </w:p>
    <w:p w:rsidR="00C272F6" w:rsidRDefault="00C272F6" w:rsidP="00C272F6">
      <w:pPr>
        <w:pStyle w:val="NoSpacing"/>
        <w:tabs>
          <w:tab w:val="left" w:pos="1170"/>
        </w:tabs>
        <w:rPr>
          <w:sz w:val="24"/>
        </w:rPr>
      </w:pPr>
      <w:r w:rsidRPr="00C272F6">
        <w:rPr>
          <w:sz w:val="24"/>
        </w:rPr>
        <w:t>FROM:</w:t>
      </w:r>
      <w:r w:rsidRPr="00C272F6">
        <w:rPr>
          <w:sz w:val="24"/>
        </w:rPr>
        <w:tab/>
      </w:r>
      <w:r w:rsidR="00C615C8">
        <w:rPr>
          <w:sz w:val="24"/>
        </w:rPr>
        <w:t>Theresa D. Tena</w:t>
      </w:r>
    </w:p>
    <w:p w:rsidR="00C272F6" w:rsidRPr="00C272F6" w:rsidRDefault="00C615C8" w:rsidP="00C272F6">
      <w:pPr>
        <w:pStyle w:val="NoSpacing"/>
        <w:tabs>
          <w:tab w:val="left" w:pos="1170"/>
        </w:tabs>
        <w:rPr>
          <w:sz w:val="24"/>
        </w:rPr>
      </w:pPr>
      <w:r>
        <w:rPr>
          <w:sz w:val="24"/>
        </w:rPr>
        <w:tab/>
        <w:t>Vice Chancellor, Institutional Effectiveness</w:t>
      </w:r>
      <w:r w:rsidR="00C272F6" w:rsidRPr="00C272F6">
        <w:rPr>
          <w:sz w:val="24"/>
        </w:rPr>
        <w:tab/>
      </w:r>
    </w:p>
    <w:p w:rsidR="00C272F6" w:rsidRDefault="00C272F6" w:rsidP="00C272F6">
      <w:pPr>
        <w:pStyle w:val="NoSpacing"/>
        <w:rPr>
          <w:sz w:val="24"/>
        </w:rPr>
      </w:pPr>
    </w:p>
    <w:p w:rsidR="00FA6EDE" w:rsidRDefault="00FA6EDE" w:rsidP="00FA6EDE">
      <w:pPr>
        <w:pStyle w:val="NoSpacing"/>
        <w:tabs>
          <w:tab w:val="left" w:pos="1170"/>
        </w:tabs>
        <w:rPr>
          <w:sz w:val="24"/>
        </w:rPr>
      </w:pPr>
      <w:r>
        <w:rPr>
          <w:sz w:val="24"/>
        </w:rPr>
        <w:t>DATE:</w:t>
      </w:r>
      <w:r w:rsidR="00C615C8">
        <w:rPr>
          <w:sz w:val="24"/>
        </w:rPr>
        <w:tab/>
        <w:t>October 6, 2015</w:t>
      </w:r>
      <w:r>
        <w:rPr>
          <w:sz w:val="24"/>
        </w:rPr>
        <w:tab/>
      </w:r>
    </w:p>
    <w:p w:rsidR="00FA6EDE" w:rsidRPr="00C272F6" w:rsidRDefault="00FA6EDE" w:rsidP="00FA6EDE">
      <w:pPr>
        <w:pStyle w:val="NoSpacing"/>
        <w:tabs>
          <w:tab w:val="left" w:pos="1170"/>
        </w:tabs>
        <w:rPr>
          <w:sz w:val="24"/>
        </w:rPr>
      </w:pPr>
    </w:p>
    <w:p w:rsidR="00C272F6" w:rsidRDefault="00C272F6" w:rsidP="00C272F6">
      <w:pPr>
        <w:pStyle w:val="NoSpacing"/>
        <w:tabs>
          <w:tab w:val="left" w:pos="1170"/>
        </w:tabs>
        <w:rPr>
          <w:b/>
          <w:sz w:val="24"/>
        </w:rPr>
      </w:pPr>
      <w:r w:rsidRPr="00C272F6">
        <w:rPr>
          <w:sz w:val="24"/>
        </w:rPr>
        <w:t>SUBJECT:</w:t>
      </w:r>
      <w:r w:rsidRPr="00C272F6">
        <w:rPr>
          <w:sz w:val="24"/>
        </w:rPr>
        <w:tab/>
      </w:r>
      <w:r w:rsidR="00C615C8" w:rsidRPr="00425619">
        <w:rPr>
          <w:b/>
          <w:sz w:val="24"/>
        </w:rPr>
        <w:t xml:space="preserve">Request for Proposals (RFP) for </w:t>
      </w:r>
      <w:r w:rsidR="00425619" w:rsidRPr="00425619">
        <w:rPr>
          <w:b/>
          <w:sz w:val="24"/>
        </w:rPr>
        <w:t>Fiscal Agent and Project Manager for IEPI-</w:t>
      </w:r>
      <w:r w:rsidR="00425619" w:rsidRPr="00425619">
        <w:rPr>
          <w:b/>
          <w:sz w:val="24"/>
        </w:rPr>
        <w:tab/>
        <w:t xml:space="preserve">Sponsored Regional and Online Workshops and Trainings (IEPI Specialized </w:t>
      </w:r>
      <w:r w:rsidR="00425619">
        <w:rPr>
          <w:b/>
          <w:sz w:val="24"/>
        </w:rPr>
        <w:tab/>
      </w:r>
      <w:r w:rsidR="00425619" w:rsidRPr="00425619">
        <w:rPr>
          <w:b/>
          <w:sz w:val="24"/>
        </w:rPr>
        <w:t>Training RFP)</w:t>
      </w:r>
    </w:p>
    <w:p w:rsidR="00425619" w:rsidRDefault="00425619" w:rsidP="00C272F6">
      <w:pPr>
        <w:pStyle w:val="NoSpacing"/>
        <w:tabs>
          <w:tab w:val="left" w:pos="1170"/>
        </w:tabs>
        <w:rPr>
          <w:b/>
          <w:sz w:val="24"/>
        </w:rPr>
      </w:pPr>
    </w:p>
    <w:p w:rsidR="00425619" w:rsidRDefault="00425619" w:rsidP="00C272F6">
      <w:pPr>
        <w:pStyle w:val="NoSpacing"/>
        <w:tabs>
          <w:tab w:val="left" w:pos="1170"/>
        </w:tabs>
        <w:rPr>
          <w:sz w:val="24"/>
        </w:rPr>
      </w:pPr>
      <w:r>
        <w:rPr>
          <w:sz w:val="24"/>
        </w:rPr>
        <w:t xml:space="preserve">The Board of Governors requests proposals from California Community College districts interested in serving as fiscal agent and project manager for the $12 million allocated in the 2015-16 Budget Act to develop and disseminate effective professional, administrative, and educational practices that will lead to transformational change throughout the system.   </w:t>
      </w:r>
    </w:p>
    <w:p w:rsidR="00425619" w:rsidRDefault="00425619" w:rsidP="00C272F6">
      <w:pPr>
        <w:pStyle w:val="NoSpacing"/>
        <w:tabs>
          <w:tab w:val="left" w:pos="1170"/>
        </w:tabs>
        <w:rPr>
          <w:sz w:val="24"/>
        </w:rPr>
      </w:pPr>
    </w:p>
    <w:p w:rsidR="00425619" w:rsidRDefault="00425619" w:rsidP="00C272F6">
      <w:pPr>
        <w:pStyle w:val="NoSpacing"/>
        <w:tabs>
          <w:tab w:val="left" w:pos="1170"/>
        </w:tabs>
        <w:rPr>
          <w:sz w:val="24"/>
        </w:rPr>
      </w:pPr>
      <w:r>
        <w:rPr>
          <w:sz w:val="24"/>
        </w:rPr>
        <w:t xml:space="preserve">The Chancellor’s Office intends to closely manage the project, retain day-to-day control </w:t>
      </w:r>
      <w:r w:rsidR="0001507D">
        <w:rPr>
          <w:sz w:val="24"/>
        </w:rPr>
        <w:t>over its direction, approve the final selection of subcontractors to perform the services under this Agreement, and retain final approval over all expenditures.  The selected district will serve as fiscal agent and hire or designate a project manager to work with the Chancellor’s Office to carry out its direction related to the $12 million cont</w:t>
      </w:r>
      <w:r w:rsidR="005C7582">
        <w:rPr>
          <w:sz w:val="24"/>
        </w:rPr>
        <w:t>r</w:t>
      </w:r>
      <w:bookmarkStart w:id="0" w:name="_GoBack"/>
      <w:bookmarkEnd w:id="0"/>
      <w:r w:rsidR="0001507D">
        <w:rPr>
          <w:sz w:val="24"/>
        </w:rPr>
        <w:t>act.</w:t>
      </w:r>
    </w:p>
    <w:p w:rsidR="0001507D" w:rsidRPr="00425619" w:rsidRDefault="0001507D" w:rsidP="00C272F6">
      <w:pPr>
        <w:pStyle w:val="NoSpacing"/>
        <w:tabs>
          <w:tab w:val="left" w:pos="1170"/>
        </w:tabs>
        <w:rPr>
          <w:sz w:val="24"/>
        </w:rPr>
      </w:pPr>
    </w:p>
    <w:p w:rsidR="0001507D" w:rsidRPr="0001507D" w:rsidRDefault="00DE0E92" w:rsidP="0001507D">
      <w:pPr>
        <w:pStyle w:val="Heading2"/>
        <w:spacing w:line="240" w:lineRule="auto"/>
        <w:jc w:val="left"/>
        <w:rPr>
          <w:rFonts w:asciiTheme="minorHAnsi" w:hAnsiTheme="minorHAnsi"/>
          <w:bCs w:val="0"/>
        </w:rPr>
      </w:pPr>
      <w:r w:rsidRPr="0001507D">
        <w:rPr>
          <w:rFonts w:asciiTheme="minorHAnsi" w:hAnsiTheme="minorHAnsi"/>
          <w:bCs w:val="0"/>
        </w:rPr>
        <w:t xml:space="preserve">Last day to submit clarifying questions       </w:t>
      </w:r>
      <w:r w:rsidR="0001507D" w:rsidRPr="0001507D">
        <w:rPr>
          <w:rFonts w:asciiTheme="minorHAnsi" w:hAnsiTheme="minorHAnsi"/>
          <w:bCs w:val="0"/>
        </w:rPr>
        <w:tab/>
        <w:t>Monday, October 12, 2015</w:t>
      </w:r>
      <w:r w:rsidRPr="0001507D">
        <w:rPr>
          <w:rFonts w:asciiTheme="minorHAnsi" w:hAnsiTheme="minorHAnsi"/>
          <w:bCs w:val="0"/>
        </w:rPr>
        <w:t xml:space="preserve"> </w:t>
      </w:r>
      <w:r w:rsidR="0001507D" w:rsidRPr="0001507D">
        <w:rPr>
          <w:rFonts w:asciiTheme="minorHAnsi" w:hAnsiTheme="minorHAnsi"/>
          <w:bCs w:val="0"/>
        </w:rPr>
        <w:t xml:space="preserve"> </w:t>
      </w:r>
    </w:p>
    <w:p w:rsidR="0001507D" w:rsidRPr="0001507D" w:rsidRDefault="00DE0E92" w:rsidP="0001507D">
      <w:pPr>
        <w:pStyle w:val="Heading2"/>
        <w:spacing w:line="240" w:lineRule="auto"/>
        <w:jc w:val="left"/>
        <w:rPr>
          <w:rFonts w:asciiTheme="minorHAnsi" w:hAnsiTheme="minorHAnsi"/>
          <w:bCs w:val="0"/>
        </w:rPr>
      </w:pPr>
      <w:r w:rsidRPr="0001507D">
        <w:rPr>
          <w:rFonts w:asciiTheme="minorHAnsi" w:hAnsiTheme="minorHAnsi"/>
          <w:bCs w:val="0"/>
        </w:rPr>
        <w:t>Deadline for the Application</w:t>
      </w:r>
      <w:r w:rsidR="0001507D" w:rsidRPr="0001507D">
        <w:rPr>
          <w:rFonts w:asciiTheme="minorHAnsi" w:hAnsiTheme="minorHAnsi"/>
          <w:bCs w:val="0"/>
        </w:rPr>
        <w:t>:</w:t>
      </w:r>
      <w:r w:rsidR="0001507D" w:rsidRPr="0001507D">
        <w:rPr>
          <w:rFonts w:asciiTheme="minorHAnsi" w:hAnsiTheme="minorHAnsi"/>
          <w:bCs w:val="0"/>
        </w:rPr>
        <w:tab/>
      </w:r>
      <w:r w:rsidR="0001507D" w:rsidRPr="0001507D">
        <w:rPr>
          <w:rFonts w:asciiTheme="minorHAnsi" w:hAnsiTheme="minorHAnsi"/>
          <w:bCs w:val="0"/>
        </w:rPr>
        <w:tab/>
        <w:t xml:space="preserve">   </w:t>
      </w:r>
      <w:r w:rsidR="0001507D" w:rsidRPr="0001507D">
        <w:rPr>
          <w:rFonts w:asciiTheme="minorHAnsi" w:hAnsiTheme="minorHAnsi"/>
          <w:bCs w:val="0"/>
        </w:rPr>
        <w:tab/>
        <w:t>Monday, November 2, 2015</w:t>
      </w:r>
    </w:p>
    <w:p w:rsidR="00DE0E92" w:rsidRPr="0001507D" w:rsidRDefault="0001507D" w:rsidP="0001507D">
      <w:pPr>
        <w:pStyle w:val="Heading2"/>
        <w:spacing w:line="240" w:lineRule="auto"/>
        <w:jc w:val="left"/>
        <w:rPr>
          <w:rFonts w:asciiTheme="minorHAnsi" w:eastAsia="Times New Roman" w:hAnsiTheme="minorHAnsi"/>
        </w:rPr>
      </w:pPr>
      <w:r w:rsidRPr="0001507D">
        <w:rPr>
          <w:rFonts w:asciiTheme="minorHAnsi" w:hAnsiTheme="minorHAnsi"/>
          <w:bCs w:val="0"/>
        </w:rPr>
        <w:t>Intent to Award Announcement</w:t>
      </w:r>
      <w:r w:rsidRPr="0001507D">
        <w:rPr>
          <w:rFonts w:asciiTheme="minorHAnsi" w:hAnsiTheme="minorHAnsi"/>
          <w:bCs w:val="0"/>
        </w:rPr>
        <w:tab/>
      </w:r>
      <w:r w:rsidRPr="0001507D">
        <w:rPr>
          <w:rFonts w:asciiTheme="minorHAnsi" w:hAnsiTheme="minorHAnsi"/>
          <w:bCs w:val="0"/>
        </w:rPr>
        <w:tab/>
        <w:t>Friday, November 6, 2015</w:t>
      </w:r>
    </w:p>
    <w:p w:rsidR="0001507D" w:rsidRDefault="0001507D" w:rsidP="0001507D">
      <w:pPr>
        <w:keepNext/>
        <w:rPr>
          <w:rFonts w:eastAsiaTheme="minorHAnsi"/>
          <w:color w:val="000000"/>
          <w:szCs w:val="24"/>
        </w:rPr>
      </w:pPr>
    </w:p>
    <w:p w:rsidR="00DE0E92" w:rsidRPr="0001507D" w:rsidRDefault="00DE0E92" w:rsidP="0001507D">
      <w:pPr>
        <w:keepNext/>
        <w:rPr>
          <w:rFonts w:asciiTheme="minorHAnsi" w:eastAsiaTheme="minorHAnsi" w:hAnsiTheme="minorHAnsi"/>
          <w:szCs w:val="24"/>
        </w:rPr>
      </w:pPr>
      <w:r w:rsidRPr="0001507D">
        <w:rPr>
          <w:rFonts w:asciiTheme="minorHAnsi" w:eastAsiaTheme="minorHAnsi" w:hAnsiTheme="minorHAnsi"/>
          <w:szCs w:val="24"/>
        </w:rPr>
        <w:t>Please contact</w:t>
      </w:r>
      <w:r w:rsidR="0001507D">
        <w:rPr>
          <w:rFonts w:asciiTheme="minorHAnsi" w:eastAsiaTheme="minorHAnsi" w:hAnsiTheme="minorHAnsi"/>
          <w:szCs w:val="24"/>
        </w:rPr>
        <w:t xml:space="preserve"> Ronnie Slimp at (916) 323-3233 or rslimp@cccco.edu</w:t>
      </w:r>
      <w:r w:rsidRPr="0001507D">
        <w:rPr>
          <w:rFonts w:asciiTheme="minorHAnsi" w:eastAsiaTheme="minorHAnsi" w:hAnsiTheme="minorHAnsi"/>
          <w:szCs w:val="24"/>
        </w:rPr>
        <w:t xml:space="preserve"> should you have any questions regarding the Request for </w:t>
      </w:r>
      <w:r w:rsidR="0001507D">
        <w:rPr>
          <w:rFonts w:asciiTheme="minorHAnsi" w:eastAsiaTheme="minorHAnsi" w:hAnsiTheme="minorHAnsi"/>
          <w:szCs w:val="24"/>
        </w:rPr>
        <w:t>Proposal</w:t>
      </w:r>
      <w:r w:rsidRPr="0001507D">
        <w:rPr>
          <w:rFonts w:asciiTheme="minorHAnsi" w:eastAsiaTheme="minorHAnsi" w:hAnsiTheme="minorHAnsi"/>
          <w:szCs w:val="24"/>
        </w:rPr>
        <w:t>.</w:t>
      </w:r>
    </w:p>
    <w:p w:rsidR="00DE0E92" w:rsidRPr="0001507D" w:rsidRDefault="00DE0E92" w:rsidP="00DE0E92">
      <w:pPr>
        <w:pStyle w:val="Default"/>
        <w:spacing w:line="276" w:lineRule="auto"/>
        <w:rPr>
          <w:rFonts w:asciiTheme="minorHAnsi" w:hAnsiTheme="minorHAnsi"/>
          <w:color w:val="auto"/>
        </w:rPr>
      </w:pPr>
    </w:p>
    <w:p w:rsidR="00DE0E92" w:rsidRPr="0001507D" w:rsidRDefault="00DE0E92" w:rsidP="00DE0E92">
      <w:pPr>
        <w:pStyle w:val="Default"/>
        <w:spacing w:line="276" w:lineRule="auto"/>
        <w:rPr>
          <w:rFonts w:asciiTheme="minorHAnsi" w:hAnsiTheme="minorHAnsi"/>
          <w:color w:val="auto"/>
        </w:rPr>
      </w:pPr>
    </w:p>
    <w:p w:rsidR="00DE0E92" w:rsidRPr="0001507D" w:rsidRDefault="0001507D" w:rsidP="00DE0E92">
      <w:pPr>
        <w:pStyle w:val="Default"/>
        <w:spacing w:line="276" w:lineRule="auto"/>
        <w:rPr>
          <w:rFonts w:asciiTheme="minorHAnsi" w:hAnsiTheme="minorHAnsi"/>
          <w:color w:val="auto"/>
        </w:rPr>
      </w:pPr>
      <w:r>
        <w:rPr>
          <w:rFonts w:asciiTheme="minorHAnsi" w:hAnsiTheme="minorHAnsi"/>
          <w:color w:val="auto"/>
        </w:rPr>
        <w:t>cc:       </w:t>
      </w:r>
      <w:r w:rsidR="00DE0E92" w:rsidRPr="0001507D">
        <w:rPr>
          <w:rFonts w:asciiTheme="minorHAnsi" w:hAnsiTheme="minorHAnsi"/>
          <w:color w:val="auto"/>
        </w:rPr>
        <w:t>Brice W. Harris, Chancellor</w:t>
      </w:r>
    </w:p>
    <w:p w:rsidR="00C272F6" w:rsidRPr="0001507D" w:rsidRDefault="00DE0E92" w:rsidP="0001507D">
      <w:pPr>
        <w:pStyle w:val="Default"/>
        <w:spacing w:line="276" w:lineRule="auto"/>
        <w:rPr>
          <w:rFonts w:asciiTheme="minorHAnsi" w:hAnsiTheme="minorHAnsi"/>
          <w:color w:val="auto"/>
        </w:rPr>
      </w:pPr>
      <w:r w:rsidRPr="0001507D">
        <w:rPr>
          <w:rFonts w:asciiTheme="minorHAnsi" w:hAnsiTheme="minorHAnsi"/>
          <w:color w:val="auto"/>
        </w:rPr>
        <w:t>            Erik Skinner, Deputy Chancellor</w:t>
      </w:r>
    </w:p>
    <w:sectPr w:rsidR="00C272F6" w:rsidRPr="000150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64" w:rsidRDefault="00D00D64" w:rsidP="000063C7">
      <w:r>
        <w:separator/>
      </w:r>
    </w:p>
  </w:endnote>
  <w:endnote w:type="continuationSeparator" w:id="0">
    <w:p w:rsidR="00D00D64" w:rsidRDefault="00D00D64" w:rsidP="0000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C7" w:rsidRDefault="00006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C7" w:rsidRDefault="00006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C7" w:rsidRDefault="00006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64" w:rsidRDefault="00D00D64" w:rsidP="000063C7">
      <w:r>
        <w:separator/>
      </w:r>
    </w:p>
  </w:footnote>
  <w:footnote w:type="continuationSeparator" w:id="0">
    <w:p w:rsidR="00D00D64" w:rsidRDefault="00D00D64" w:rsidP="00006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C7" w:rsidRDefault="00006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630" w:tblpY="-293"/>
      <w:tblW w:w="10620" w:type="dxa"/>
      <w:tblBorders>
        <w:insideH w:val="double" w:sz="6" w:space="0" w:color="auto"/>
      </w:tblBorders>
      <w:tblLayout w:type="fixed"/>
      <w:tblCellMar>
        <w:left w:w="0" w:type="dxa"/>
        <w:right w:w="0" w:type="dxa"/>
      </w:tblCellMar>
      <w:tblLook w:val="0000" w:firstRow="0" w:lastRow="0" w:firstColumn="0" w:lastColumn="0" w:noHBand="0" w:noVBand="0"/>
    </w:tblPr>
    <w:tblGrid>
      <w:gridCol w:w="5310"/>
      <w:gridCol w:w="5310"/>
    </w:tblGrid>
    <w:tr w:rsidR="000063C7" w:rsidRPr="000063C7" w:rsidTr="00201D9F">
      <w:tc>
        <w:tcPr>
          <w:tcW w:w="5310" w:type="dxa"/>
        </w:tcPr>
        <w:p w:rsidR="000063C7" w:rsidRPr="000063C7" w:rsidRDefault="000063C7" w:rsidP="000063C7">
          <w:pPr>
            <w:keepNext/>
            <w:spacing w:before="240" w:after="60"/>
            <w:outlineLvl w:val="0"/>
            <w:rPr>
              <w:rFonts w:ascii="Arial" w:hAnsi="Arial" w:cs="Arial"/>
              <w:b/>
              <w:bCs/>
              <w:kern w:val="32"/>
            </w:rPr>
          </w:pPr>
          <w:r w:rsidRPr="000063C7">
            <w:rPr>
              <w:rFonts w:ascii="Arial" w:hAnsi="Arial" w:cs="Arial"/>
              <w:b/>
              <w:bCs/>
              <w:kern w:val="32"/>
            </w:rPr>
            <w:t>STATE OF CALIFORNIA</w:t>
          </w:r>
        </w:p>
      </w:tc>
      <w:tc>
        <w:tcPr>
          <w:tcW w:w="5310" w:type="dxa"/>
        </w:tcPr>
        <w:p w:rsidR="000063C7" w:rsidRPr="000063C7" w:rsidRDefault="000063C7" w:rsidP="000063C7">
          <w:pPr>
            <w:keepNext/>
            <w:spacing w:before="240" w:after="60"/>
            <w:jc w:val="right"/>
            <w:outlineLvl w:val="0"/>
            <w:rPr>
              <w:rFonts w:ascii="Arial" w:hAnsi="Arial" w:cs="Arial"/>
              <w:b/>
              <w:bCs/>
              <w:kern w:val="32"/>
            </w:rPr>
          </w:pPr>
          <w:r>
            <w:rPr>
              <w:rFonts w:ascii="Arial" w:hAnsi="Arial" w:cs="Arial"/>
              <w:b/>
              <w:bCs/>
              <w:kern w:val="32"/>
            </w:rPr>
            <w:t>BRICE W. HARRIS</w:t>
          </w:r>
          <w:r w:rsidRPr="003675D7">
            <w:rPr>
              <w:rFonts w:ascii="Arial" w:hAnsi="Arial" w:cs="Arial"/>
              <w:b/>
              <w:bCs/>
              <w:kern w:val="32"/>
            </w:rPr>
            <w:t>, CHANCELLOR</w:t>
          </w:r>
        </w:p>
      </w:tc>
    </w:tr>
    <w:tr w:rsidR="000063C7" w:rsidRPr="000063C7" w:rsidTr="00820D27">
      <w:trPr>
        <w:trHeight w:val="1377"/>
      </w:trPr>
      <w:tc>
        <w:tcPr>
          <w:tcW w:w="5310" w:type="dxa"/>
        </w:tcPr>
        <w:p w:rsidR="000063C7" w:rsidRPr="000063C7" w:rsidRDefault="000063C7" w:rsidP="000063C7">
          <w:pPr>
            <w:spacing w:before="80"/>
            <w:rPr>
              <w:rFonts w:ascii="Calibri" w:hAnsi="Calibri"/>
              <w:b/>
              <w:caps/>
            </w:rPr>
          </w:pPr>
          <w:r w:rsidRPr="000063C7">
            <w:rPr>
              <w:rFonts w:ascii="Calibri" w:hAnsi="Calibri"/>
              <w:b/>
              <w:caps/>
            </w:rPr>
            <w:t>California Community Colleges</w:t>
          </w:r>
        </w:p>
        <w:p w:rsidR="000063C7" w:rsidRPr="000063C7" w:rsidRDefault="000063C7" w:rsidP="000063C7">
          <w:pPr>
            <w:rPr>
              <w:rFonts w:ascii="Calibri" w:hAnsi="Calibri"/>
              <w:caps/>
            </w:rPr>
          </w:pPr>
          <w:r w:rsidRPr="000063C7">
            <w:rPr>
              <w:rFonts w:ascii="Calibri" w:hAnsi="Calibri"/>
              <w:b/>
              <w:caps/>
            </w:rPr>
            <w:t>Chancellor’s Office</w:t>
          </w:r>
        </w:p>
        <w:p w:rsidR="000063C7" w:rsidRDefault="000063C7" w:rsidP="000063C7">
          <w:pPr>
            <w:rPr>
              <w:rFonts w:ascii="Calibri" w:hAnsi="Calibri"/>
              <w:smallCaps/>
              <w:sz w:val="18"/>
              <w:szCs w:val="18"/>
              <w:lang w:val="es-MX"/>
            </w:rPr>
          </w:pPr>
          <w:r w:rsidRPr="000063C7">
            <w:rPr>
              <w:rFonts w:ascii="Calibri" w:hAnsi="Calibri"/>
              <w:smallCaps/>
              <w:sz w:val="18"/>
              <w:szCs w:val="18"/>
            </w:rPr>
            <w:t>1102 Q street, suite 455</w:t>
          </w:r>
          <w:r w:rsidR="00736648">
            <w:rPr>
              <w:rFonts w:ascii="Calibri" w:hAnsi="Calibri"/>
              <w:smallCaps/>
              <w:sz w:val="18"/>
              <w:szCs w:val="18"/>
            </w:rPr>
            <w:t>0</w:t>
          </w:r>
        </w:p>
        <w:p w:rsidR="000063C7" w:rsidRPr="000063C7" w:rsidRDefault="000063C7" w:rsidP="000063C7">
          <w:pPr>
            <w:rPr>
              <w:rFonts w:ascii="Calibri" w:hAnsi="Calibri"/>
              <w:smallCaps/>
              <w:sz w:val="18"/>
              <w:szCs w:val="18"/>
              <w:lang w:val="es-MX"/>
            </w:rPr>
          </w:pPr>
          <w:r w:rsidRPr="000063C7">
            <w:rPr>
              <w:rFonts w:ascii="Calibri" w:hAnsi="Calibri"/>
              <w:smallCaps/>
              <w:sz w:val="18"/>
              <w:szCs w:val="18"/>
              <w:lang w:val="es-MX"/>
            </w:rPr>
            <w:t>Sacramento, Ca  95811-6549</w:t>
          </w:r>
        </w:p>
        <w:p w:rsidR="000063C7" w:rsidRPr="000063C7" w:rsidRDefault="000063C7" w:rsidP="000063C7">
          <w:pPr>
            <w:rPr>
              <w:rFonts w:ascii="Calibri" w:hAnsi="Calibri"/>
              <w:smallCaps/>
              <w:sz w:val="18"/>
              <w:szCs w:val="18"/>
              <w:lang w:val="es-MX"/>
            </w:rPr>
          </w:pPr>
          <w:r w:rsidRPr="000063C7">
            <w:rPr>
              <w:rFonts w:ascii="Calibri" w:hAnsi="Calibri"/>
              <w:smallCaps/>
              <w:sz w:val="18"/>
              <w:szCs w:val="18"/>
              <w:lang w:val="es-MX"/>
            </w:rPr>
            <w:t>(916) 445-8752</w:t>
          </w:r>
        </w:p>
        <w:p w:rsidR="000063C7" w:rsidRPr="000063C7" w:rsidRDefault="00D00D64" w:rsidP="000063C7">
          <w:pPr>
            <w:rPr>
              <w:rFonts w:ascii="Calibri" w:hAnsi="Calibri"/>
              <w:smallCaps/>
              <w:sz w:val="18"/>
              <w:szCs w:val="18"/>
            </w:rPr>
          </w:pPr>
          <w:hyperlink r:id="rId1" w:history="1">
            <w:r w:rsidR="000063C7" w:rsidRPr="000063C7">
              <w:rPr>
                <w:rFonts w:ascii="Calibri" w:hAnsi="Calibri"/>
                <w:color w:val="0000FF"/>
                <w:sz w:val="18"/>
                <w:szCs w:val="18"/>
                <w:u w:val="single"/>
                <w:lang w:val="es-MX"/>
              </w:rPr>
              <w:t>http://www.cccco.edu</w:t>
            </w:r>
          </w:hyperlink>
        </w:p>
      </w:tc>
      <w:tc>
        <w:tcPr>
          <w:tcW w:w="5310" w:type="dxa"/>
        </w:tcPr>
        <w:p w:rsidR="000063C7" w:rsidRPr="000063C7" w:rsidRDefault="000063C7" w:rsidP="000063C7">
          <w:pPr>
            <w:jc w:val="right"/>
            <w:rPr>
              <w:rFonts w:ascii="Calibri" w:hAnsi="Calibri"/>
              <w:smallCaps/>
              <w:sz w:val="18"/>
              <w:szCs w:val="18"/>
            </w:rPr>
          </w:pPr>
          <w:r>
            <w:rPr>
              <w:rFonts w:ascii="Arial" w:hAnsi="Arial" w:cs="Arial"/>
              <w:b/>
              <w:noProof/>
            </w:rPr>
            <w:drawing>
              <wp:inline distT="0" distB="0" distL="0" distR="0" wp14:anchorId="619ADE4D" wp14:editId="0D4F1D5F">
                <wp:extent cx="747395" cy="779145"/>
                <wp:effectExtent l="0" t="0" r="0" b="1905"/>
                <wp:docPr id="1" name="Picture 1" descr="Description: Description: Description: ccc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cc_logo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7395" cy="779145"/>
                        </a:xfrm>
                        <a:prstGeom prst="rect">
                          <a:avLst/>
                        </a:prstGeom>
                        <a:noFill/>
                        <a:ln>
                          <a:noFill/>
                        </a:ln>
                      </pic:spPr>
                    </pic:pic>
                  </a:graphicData>
                </a:graphic>
              </wp:inline>
            </w:drawing>
          </w:r>
        </w:p>
      </w:tc>
    </w:tr>
  </w:tbl>
  <w:p w:rsidR="000063C7" w:rsidRDefault="000063C7" w:rsidP="00006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C7" w:rsidRDefault="00006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02D1"/>
    <w:multiLevelType w:val="hybridMultilevel"/>
    <w:tmpl w:val="56B8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C7"/>
    <w:rsid w:val="000063C7"/>
    <w:rsid w:val="0001507D"/>
    <w:rsid w:val="000D01E2"/>
    <w:rsid w:val="00142604"/>
    <w:rsid w:val="001634DC"/>
    <w:rsid w:val="00163FB8"/>
    <w:rsid w:val="00287AED"/>
    <w:rsid w:val="00425619"/>
    <w:rsid w:val="005C7582"/>
    <w:rsid w:val="00621925"/>
    <w:rsid w:val="00687E3C"/>
    <w:rsid w:val="00715A42"/>
    <w:rsid w:val="00736648"/>
    <w:rsid w:val="008356C2"/>
    <w:rsid w:val="00964ACA"/>
    <w:rsid w:val="00AF12C6"/>
    <w:rsid w:val="00C272F6"/>
    <w:rsid w:val="00C615C8"/>
    <w:rsid w:val="00D00D64"/>
    <w:rsid w:val="00DE0E92"/>
    <w:rsid w:val="00E74BF1"/>
    <w:rsid w:val="00F918F7"/>
    <w:rsid w:val="00FA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E2"/>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unhideWhenUsed/>
    <w:qFormat/>
    <w:rsid w:val="00DE0E92"/>
    <w:pPr>
      <w:keepNext/>
      <w:spacing w:line="240" w:lineRule="exact"/>
      <w:ind w:left="1440" w:hanging="1440"/>
      <w:jc w:val="both"/>
      <w:outlineLvl w:val="1"/>
    </w:pPr>
    <w:rPr>
      <w:rFonts w:eastAsiaTheme="minorHAns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3C7"/>
    <w:pPr>
      <w:tabs>
        <w:tab w:val="center" w:pos="4680"/>
        <w:tab w:val="right" w:pos="9360"/>
      </w:tabs>
    </w:pPr>
  </w:style>
  <w:style w:type="character" w:customStyle="1" w:styleId="HeaderChar">
    <w:name w:val="Header Char"/>
    <w:basedOn w:val="DefaultParagraphFont"/>
    <w:link w:val="Header"/>
    <w:uiPriority w:val="99"/>
    <w:rsid w:val="000063C7"/>
  </w:style>
  <w:style w:type="paragraph" w:styleId="Footer">
    <w:name w:val="footer"/>
    <w:basedOn w:val="Normal"/>
    <w:link w:val="FooterChar"/>
    <w:uiPriority w:val="99"/>
    <w:unhideWhenUsed/>
    <w:rsid w:val="000063C7"/>
    <w:pPr>
      <w:tabs>
        <w:tab w:val="center" w:pos="4680"/>
        <w:tab w:val="right" w:pos="9360"/>
      </w:tabs>
    </w:pPr>
  </w:style>
  <w:style w:type="character" w:customStyle="1" w:styleId="FooterChar">
    <w:name w:val="Footer Char"/>
    <w:basedOn w:val="DefaultParagraphFont"/>
    <w:link w:val="Footer"/>
    <w:uiPriority w:val="99"/>
    <w:rsid w:val="000063C7"/>
  </w:style>
  <w:style w:type="paragraph" w:styleId="BalloonText">
    <w:name w:val="Balloon Text"/>
    <w:basedOn w:val="Normal"/>
    <w:link w:val="BalloonTextChar"/>
    <w:uiPriority w:val="99"/>
    <w:semiHidden/>
    <w:unhideWhenUsed/>
    <w:rsid w:val="000063C7"/>
    <w:rPr>
      <w:rFonts w:ascii="Tahoma" w:hAnsi="Tahoma" w:cs="Tahoma"/>
      <w:sz w:val="16"/>
      <w:szCs w:val="16"/>
    </w:rPr>
  </w:style>
  <w:style w:type="character" w:customStyle="1" w:styleId="BalloonTextChar">
    <w:name w:val="Balloon Text Char"/>
    <w:basedOn w:val="DefaultParagraphFont"/>
    <w:link w:val="BalloonText"/>
    <w:uiPriority w:val="99"/>
    <w:semiHidden/>
    <w:rsid w:val="000063C7"/>
    <w:rPr>
      <w:rFonts w:ascii="Tahoma" w:hAnsi="Tahoma" w:cs="Tahoma"/>
      <w:sz w:val="16"/>
      <w:szCs w:val="16"/>
    </w:rPr>
  </w:style>
  <w:style w:type="paragraph" w:styleId="NoSpacing">
    <w:name w:val="No Spacing"/>
    <w:uiPriority w:val="1"/>
    <w:qFormat/>
    <w:rsid w:val="00C272F6"/>
    <w:pPr>
      <w:spacing w:after="0" w:line="240" w:lineRule="auto"/>
    </w:pPr>
  </w:style>
  <w:style w:type="character" w:customStyle="1" w:styleId="Heading2Char">
    <w:name w:val="Heading 2 Char"/>
    <w:basedOn w:val="DefaultParagraphFont"/>
    <w:link w:val="Heading2"/>
    <w:uiPriority w:val="9"/>
    <w:rsid w:val="00DE0E92"/>
    <w:rPr>
      <w:rFonts w:ascii="Times New Roman" w:hAnsi="Times New Roman" w:cs="Times New Roman"/>
      <w:b/>
      <w:bCs/>
      <w:sz w:val="24"/>
      <w:szCs w:val="24"/>
    </w:rPr>
  </w:style>
  <w:style w:type="character" w:styleId="Hyperlink">
    <w:name w:val="Hyperlink"/>
    <w:basedOn w:val="DefaultParagraphFont"/>
    <w:uiPriority w:val="99"/>
    <w:semiHidden/>
    <w:unhideWhenUsed/>
    <w:rsid w:val="00DE0E92"/>
    <w:rPr>
      <w:color w:val="0000FF"/>
      <w:u w:val="single"/>
    </w:rPr>
  </w:style>
  <w:style w:type="paragraph" w:customStyle="1" w:styleId="Default">
    <w:name w:val="Default"/>
    <w:basedOn w:val="Normal"/>
    <w:rsid w:val="00DE0E92"/>
    <w:pPr>
      <w:autoSpaceDE w:val="0"/>
      <w:autoSpaceDN w:val="0"/>
    </w:pPr>
    <w:rPr>
      <w:rFonts w:ascii="Calibri" w:eastAsiaTheme="minorHAnsi" w:hAnsi="Calibri"/>
      <w:color w:val="000000"/>
      <w:szCs w:val="24"/>
    </w:rPr>
  </w:style>
  <w:style w:type="character" w:styleId="Strong">
    <w:name w:val="Strong"/>
    <w:basedOn w:val="DefaultParagraphFont"/>
    <w:uiPriority w:val="22"/>
    <w:qFormat/>
    <w:rsid w:val="00DE0E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E2"/>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unhideWhenUsed/>
    <w:qFormat/>
    <w:rsid w:val="00DE0E92"/>
    <w:pPr>
      <w:keepNext/>
      <w:spacing w:line="240" w:lineRule="exact"/>
      <w:ind w:left="1440" w:hanging="1440"/>
      <w:jc w:val="both"/>
      <w:outlineLvl w:val="1"/>
    </w:pPr>
    <w:rPr>
      <w:rFonts w:eastAsiaTheme="minorHAns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3C7"/>
    <w:pPr>
      <w:tabs>
        <w:tab w:val="center" w:pos="4680"/>
        <w:tab w:val="right" w:pos="9360"/>
      </w:tabs>
    </w:pPr>
  </w:style>
  <w:style w:type="character" w:customStyle="1" w:styleId="HeaderChar">
    <w:name w:val="Header Char"/>
    <w:basedOn w:val="DefaultParagraphFont"/>
    <w:link w:val="Header"/>
    <w:uiPriority w:val="99"/>
    <w:rsid w:val="000063C7"/>
  </w:style>
  <w:style w:type="paragraph" w:styleId="Footer">
    <w:name w:val="footer"/>
    <w:basedOn w:val="Normal"/>
    <w:link w:val="FooterChar"/>
    <w:uiPriority w:val="99"/>
    <w:unhideWhenUsed/>
    <w:rsid w:val="000063C7"/>
    <w:pPr>
      <w:tabs>
        <w:tab w:val="center" w:pos="4680"/>
        <w:tab w:val="right" w:pos="9360"/>
      </w:tabs>
    </w:pPr>
  </w:style>
  <w:style w:type="character" w:customStyle="1" w:styleId="FooterChar">
    <w:name w:val="Footer Char"/>
    <w:basedOn w:val="DefaultParagraphFont"/>
    <w:link w:val="Footer"/>
    <w:uiPriority w:val="99"/>
    <w:rsid w:val="000063C7"/>
  </w:style>
  <w:style w:type="paragraph" w:styleId="BalloonText">
    <w:name w:val="Balloon Text"/>
    <w:basedOn w:val="Normal"/>
    <w:link w:val="BalloonTextChar"/>
    <w:uiPriority w:val="99"/>
    <w:semiHidden/>
    <w:unhideWhenUsed/>
    <w:rsid w:val="000063C7"/>
    <w:rPr>
      <w:rFonts w:ascii="Tahoma" w:hAnsi="Tahoma" w:cs="Tahoma"/>
      <w:sz w:val="16"/>
      <w:szCs w:val="16"/>
    </w:rPr>
  </w:style>
  <w:style w:type="character" w:customStyle="1" w:styleId="BalloonTextChar">
    <w:name w:val="Balloon Text Char"/>
    <w:basedOn w:val="DefaultParagraphFont"/>
    <w:link w:val="BalloonText"/>
    <w:uiPriority w:val="99"/>
    <w:semiHidden/>
    <w:rsid w:val="000063C7"/>
    <w:rPr>
      <w:rFonts w:ascii="Tahoma" w:hAnsi="Tahoma" w:cs="Tahoma"/>
      <w:sz w:val="16"/>
      <w:szCs w:val="16"/>
    </w:rPr>
  </w:style>
  <w:style w:type="paragraph" w:styleId="NoSpacing">
    <w:name w:val="No Spacing"/>
    <w:uiPriority w:val="1"/>
    <w:qFormat/>
    <w:rsid w:val="00C272F6"/>
    <w:pPr>
      <w:spacing w:after="0" w:line="240" w:lineRule="auto"/>
    </w:pPr>
  </w:style>
  <w:style w:type="character" w:customStyle="1" w:styleId="Heading2Char">
    <w:name w:val="Heading 2 Char"/>
    <w:basedOn w:val="DefaultParagraphFont"/>
    <w:link w:val="Heading2"/>
    <w:uiPriority w:val="9"/>
    <w:rsid w:val="00DE0E92"/>
    <w:rPr>
      <w:rFonts w:ascii="Times New Roman" w:hAnsi="Times New Roman" w:cs="Times New Roman"/>
      <w:b/>
      <w:bCs/>
      <w:sz w:val="24"/>
      <w:szCs w:val="24"/>
    </w:rPr>
  </w:style>
  <w:style w:type="character" w:styleId="Hyperlink">
    <w:name w:val="Hyperlink"/>
    <w:basedOn w:val="DefaultParagraphFont"/>
    <w:uiPriority w:val="99"/>
    <w:semiHidden/>
    <w:unhideWhenUsed/>
    <w:rsid w:val="00DE0E92"/>
    <w:rPr>
      <w:color w:val="0000FF"/>
      <w:u w:val="single"/>
    </w:rPr>
  </w:style>
  <w:style w:type="paragraph" w:customStyle="1" w:styleId="Default">
    <w:name w:val="Default"/>
    <w:basedOn w:val="Normal"/>
    <w:rsid w:val="00DE0E92"/>
    <w:pPr>
      <w:autoSpaceDE w:val="0"/>
      <w:autoSpaceDN w:val="0"/>
    </w:pPr>
    <w:rPr>
      <w:rFonts w:ascii="Calibri" w:eastAsiaTheme="minorHAnsi" w:hAnsi="Calibri"/>
      <w:color w:val="000000"/>
      <w:szCs w:val="24"/>
    </w:rPr>
  </w:style>
  <w:style w:type="character" w:styleId="Strong">
    <w:name w:val="Strong"/>
    <w:basedOn w:val="DefaultParagraphFont"/>
    <w:uiPriority w:val="22"/>
    <w:qFormat/>
    <w:rsid w:val="00DE0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ccc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Chancellor's Office</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Kershaw, Nichole</dc:creator>
  <cp:lastModifiedBy>Slimp, Ronnie</cp:lastModifiedBy>
  <cp:revision>4</cp:revision>
  <cp:lastPrinted>2015-10-06T00:26:00Z</cp:lastPrinted>
  <dcterms:created xsi:type="dcterms:W3CDTF">2015-10-06T00:18:00Z</dcterms:created>
  <dcterms:modified xsi:type="dcterms:W3CDTF">2015-10-06T16:46:00Z</dcterms:modified>
</cp:coreProperties>
</file>