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107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5130"/>
      </w:tblGrid>
      <w:tr w:rsidR="00F91F69" w:rsidRPr="003675D7" w:rsidTr="00056F2C">
        <w:tc>
          <w:tcPr>
            <w:tcW w:w="5940" w:type="dxa"/>
          </w:tcPr>
          <w:p w:rsidR="00F91F69" w:rsidRPr="003675D7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3675D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5130" w:type="dxa"/>
          </w:tcPr>
          <w:p w:rsidR="00F91F69" w:rsidRPr="003675D7" w:rsidRDefault="00DA18EE" w:rsidP="00056F2C">
            <w:pPr>
              <w:keepNext/>
              <w:spacing w:before="240" w:after="60" w:line="240" w:lineRule="auto"/>
              <w:ind w:left="450" w:right="180"/>
              <w:jc w:val="right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>ELOY ORTIZ OAKLEY</w:t>
            </w:r>
            <w:r w:rsidR="00F91F69" w:rsidRPr="003675D7">
              <w:rPr>
                <w:rFonts w:ascii="Arial" w:hAnsi="Arial" w:cs="Arial"/>
                <w:b/>
                <w:bCs/>
                <w:kern w:val="32"/>
              </w:rPr>
              <w:t>, CHANCELLOR</w:t>
            </w:r>
          </w:p>
        </w:tc>
      </w:tr>
      <w:tr w:rsidR="00F91F69" w:rsidRPr="003675D7" w:rsidTr="00056F2C">
        <w:trPr>
          <w:trHeight w:val="1564"/>
        </w:trPr>
        <w:tc>
          <w:tcPr>
            <w:tcW w:w="5940" w:type="dxa"/>
          </w:tcPr>
          <w:p w:rsidR="00F91F69" w:rsidRPr="003675D7" w:rsidRDefault="00F91F69" w:rsidP="003674D3">
            <w:pPr>
              <w:spacing w:before="80" w:after="0" w:line="240" w:lineRule="auto"/>
              <w:rPr>
                <w:b/>
                <w:caps/>
              </w:rPr>
            </w:pPr>
            <w:r w:rsidRPr="003675D7">
              <w:rPr>
                <w:b/>
                <w:caps/>
              </w:rPr>
              <w:t>California Community Colleges</w:t>
            </w:r>
          </w:p>
          <w:p w:rsidR="00F91F69" w:rsidRPr="003675D7" w:rsidRDefault="00F91F69" w:rsidP="003674D3">
            <w:pPr>
              <w:spacing w:after="0" w:line="240" w:lineRule="auto"/>
              <w:rPr>
                <w:caps/>
              </w:rPr>
            </w:pPr>
            <w:r w:rsidRPr="003675D7">
              <w:rPr>
                <w:b/>
                <w:caps/>
              </w:rPr>
              <w:t>Chancellor’s Office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</w:rPr>
            </w:pPr>
            <w:r w:rsidRPr="003675D7">
              <w:rPr>
                <w:smallCaps/>
                <w:sz w:val="18"/>
                <w:szCs w:val="18"/>
              </w:rPr>
              <w:t>1102 Q street</w:t>
            </w:r>
            <w:r w:rsidR="006B2B89">
              <w:rPr>
                <w:smallCaps/>
                <w:sz w:val="18"/>
                <w:szCs w:val="18"/>
              </w:rPr>
              <w:t>, Suite 4400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(916) 322-4005</w:t>
            </w:r>
          </w:p>
          <w:p w:rsidR="006F385D" w:rsidRPr="00C326AB" w:rsidRDefault="00DB1DD6" w:rsidP="003674D3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  <w:lang w:val="es-MX"/>
              </w:rPr>
            </w:pPr>
            <w:hyperlink r:id="rId8" w:history="1">
              <w:r w:rsidR="006F385D" w:rsidRPr="00045AD1">
                <w:rPr>
                  <w:rStyle w:val="Hyperlink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5130" w:type="dxa"/>
          </w:tcPr>
          <w:p w:rsidR="00F91F69" w:rsidRPr="005E73E5" w:rsidRDefault="005E73E5" w:rsidP="00056F2C">
            <w:pPr>
              <w:spacing w:before="80" w:after="0" w:line="240" w:lineRule="auto"/>
              <w:ind w:left="5580" w:hanging="2700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61595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14BC" w:rsidRDefault="00CE14BC" w:rsidP="00CE1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91C" w:rsidRDefault="0044491C" w:rsidP="00C06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91C" w:rsidRDefault="0044491C" w:rsidP="00C06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082" w:rsidRDefault="00C06082" w:rsidP="00C06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082" w:rsidRDefault="00C06082" w:rsidP="00C06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082" w:rsidRPr="00C412E7" w:rsidRDefault="0044491C" w:rsidP="00C06082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C412E7">
        <w:rPr>
          <w:rFonts w:ascii="Segoe UI Light" w:hAnsi="Segoe UI Light" w:cs="Segoe UI Light"/>
          <w:b/>
          <w:sz w:val="24"/>
          <w:szCs w:val="24"/>
        </w:rPr>
        <w:t>DATE:</w:t>
      </w:r>
      <w:r w:rsidRPr="00C412E7">
        <w:rPr>
          <w:rFonts w:ascii="Segoe UI Light" w:hAnsi="Segoe UI Light" w:cs="Segoe UI Light"/>
          <w:b/>
          <w:sz w:val="24"/>
          <w:szCs w:val="24"/>
        </w:rPr>
        <w:tab/>
      </w:r>
      <w:r w:rsidR="00AB2CC4" w:rsidRPr="00C06082">
        <w:rPr>
          <w:rFonts w:ascii="Segoe UI Light" w:hAnsi="Segoe UI Light" w:cs="Segoe UI Light"/>
          <w:sz w:val="24"/>
          <w:szCs w:val="24"/>
        </w:rPr>
        <w:t>June 16, 2017</w:t>
      </w:r>
      <w:r w:rsidRPr="00C412E7">
        <w:rPr>
          <w:rFonts w:ascii="Segoe UI Light" w:hAnsi="Segoe UI Light" w:cs="Segoe UI Light"/>
          <w:sz w:val="24"/>
          <w:szCs w:val="24"/>
        </w:rPr>
        <w:t xml:space="preserve"> </w:t>
      </w:r>
      <w:r w:rsidR="00C06082" w:rsidRPr="00C412E7">
        <w:rPr>
          <w:rFonts w:ascii="Segoe UI Light" w:eastAsia="Calibri" w:hAnsi="Segoe UI Light" w:cs="Segoe UI Light"/>
          <w:sz w:val="24"/>
          <w:szCs w:val="24"/>
        </w:rPr>
        <w:tab/>
        <w:t xml:space="preserve">    AA 17-33</w:t>
      </w:r>
    </w:p>
    <w:p w:rsidR="00C06082" w:rsidRPr="00C412E7" w:rsidRDefault="00C06082" w:rsidP="00C06082">
      <w:pPr>
        <w:tabs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C412E7">
        <w:rPr>
          <w:rFonts w:ascii="Segoe UI Light" w:eastAsia="Calibri" w:hAnsi="Segoe UI Light" w:cs="Segoe UI Light"/>
          <w:b/>
          <w:sz w:val="24"/>
          <w:szCs w:val="24"/>
        </w:rPr>
        <w:tab/>
        <w:t xml:space="preserve">   VIA E-MAIL</w:t>
      </w:r>
    </w:p>
    <w:p w:rsidR="0044491C" w:rsidRPr="00C412E7" w:rsidRDefault="0044491C" w:rsidP="00C06082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C412E7" w:rsidRPr="00C412E7" w:rsidRDefault="0044491C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b/>
          <w:sz w:val="24"/>
          <w:szCs w:val="24"/>
        </w:rPr>
        <w:t>TO:</w:t>
      </w:r>
      <w:r w:rsidRPr="00C412E7">
        <w:rPr>
          <w:rFonts w:ascii="Segoe UI Light" w:hAnsi="Segoe UI Light" w:cs="Segoe UI Light"/>
          <w:sz w:val="24"/>
          <w:szCs w:val="24"/>
        </w:rPr>
        <w:tab/>
      </w:r>
      <w:r w:rsidR="00C06082">
        <w:rPr>
          <w:rFonts w:ascii="Segoe UI Light" w:hAnsi="Segoe UI Light" w:cs="Segoe UI Light"/>
          <w:sz w:val="24"/>
          <w:szCs w:val="24"/>
        </w:rPr>
        <w:tab/>
      </w:r>
      <w:r w:rsidR="00C412E7" w:rsidRPr="00C412E7">
        <w:rPr>
          <w:rFonts w:ascii="Segoe UI Light" w:hAnsi="Segoe UI Light" w:cs="Segoe UI Light"/>
          <w:sz w:val="24"/>
          <w:szCs w:val="24"/>
        </w:rPr>
        <w:t>Chief Executive Officers</w:t>
      </w:r>
    </w:p>
    <w:p w:rsidR="00C412E7" w:rsidRPr="00C412E7" w:rsidRDefault="00C412E7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sz w:val="24"/>
          <w:szCs w:val="24"/>
        </w:rPr>
        <w:tab/>
      </w:r>
      <w:r w:rsidR="00C06082">
        <w:rPr>
          <w:rFonts w:ascii="Segoe UI Light" w:hAnsi="Segoe UI Light" w:cs="Segoe UI Light"/>
          <w:sz w:val="24"/>
          <w:szCs w:val="24"/>
        </w:rPr>
        <w:tab/>
      </w:r>
      <w:r w:rsidRPr="00C412E7">
        <w:rPr>
          <w:rFonts w:ascii="Segoe UI Light" w:hAnsi="Segoe UI Light" w:cs="Segoe UI Light"/>
          <w:sz w:val="24"/>
          <w:szCs w:val="24"/>
        </w:rPr>
        <w:t>Chief Instructional Officers</w:t>
      </w:r>
    </w:p>
    <w:p w:rsidR="00C412E7" w:rsidRPr="00C412E7" w:rsidRDefault="00C412E7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sz w:val="24"/>
          <w:szCs w:val="24"/>
        </w:rPr>
        <w:tab/>
      </w:r>
      <w:r w:rsidR="00C06082">
        <w:rPr>
          <w:rFonts w:ascii="Segoe UI Light" w:hAnsi="Segoe UI Light" w:cs="Segoe UI Light"/>
          <w:sz w:val="24"/>
          <w:szCs w:val="24"/>
        </w:rPr>
        <w:tab/>
      </w:r>
      <w:r w:rsidRPr="00C412E7">
        <w:rPr>
          <w:rFonts w:ascii="Segoe UI Light" w:hAnsi="Segoe UI Light" w:cs="Segoe UI Light"/>
          <w:sz w:val="24"/>
          <w:szCs w:val="24"/>
        </w:rPr>
        <w:t xml:space="preserve">Chief Student Services Officers </w:t>
      </w:r>
    </w:p>
    <w:p w:rsidR="00C412E7" w:rsidRPr="00C412E7" w:rsidRDefault="00C412E7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sz w:val="24"/>
          <w:szCs w:val="24"/>
        </w:rPr>
        <w:tab/>
      </w:r>
      <w:r w:rsidR="00C06082">
        <w:rPr>
          <w:rFonts w:ascii="Segoe UI Light" w:hAnsi="Segoe UI Light" w:cs="Segoe UI Light"/>
          <w:sz w:val="24"/>
          <w:szCs w:val="24"/>
        </w:rPr>
        <w:tab/>
      </w:r>
      <w:r w:rsidRPr="00C412E7">
        <w:rPr>
          <w:rFonts w:ascii="Segoe UI Light" w:hAnsi="Segoe UI Light" w:cs="Segoe UI Light"/>
          <w:sz w:val="24"/>
          <w:szCs w:val="24"/>
        </w:rPr>
        <w:t>Academic Senate Presidents</w:t>
      </w:r>
    </w:p>
    <w:p w:rsidR="0044491C" w:rsidRPr="00C412E7" w:rsidRDefault="0044491C" w:rsidP="00C06082">
      <w:pPr>
        <w:tabs>
          <w:tab w:val="left" w:pos="1440"/>
        </w:tabs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sz w:val="24"/>
          <w:szCs w:val="24"/>
        </w:rPr>
        <w:t xml:space="preserve"> </w:t>
      </w:r>
    </w:p>
    <w:p w:rsidR="0044491C" w:rsidRDefault="0044491C" w:rsidP="00C06082">
      <w:pPr>
        <w:tabs>
          <w:tab w:val="left" w:pos="1440"/>
        </w:tabs>
        <w:spacing w:after="0"/>
        <w:rPr>
          <w:rFonts w:ascii="Segoe UI Light" w:hAnsi="Segoe UI Light" w:cs="Segoe UI Light"/>
          <w:sz w:val="24"/>
          <w:szCs w:val="24"/>
        </w:rPr>
      </w:pPr>
      <w:r w:rsidRPr="00C412E7">
        <w:rPr>
          <w:rFonts w:ascii="Segoe UI Light" w:hAnsi="Segoe UI Light" w:cs="Segoe UI Light"/>
          <w:b/>
          <w:sz w:val="24"/>
          <w:szCs w:val="24"/>
        </w:rPr>
        <w:t>FROM:</w:t>
      </w:r>
      <w:r w:rsidRPr="00C412E7">
        <w:rPr>
          <w:rFonts w:ascii="Segoe UI Light" w:hAnsi="Segoe UI Light" w:cs="Segoe UI Light"/>
          <w:b/>
          <w:sz w:val="24"/>
          <w:szCs w:val="24"/>
        </w:rPr>
        <w:tab/>
      </w:r>
      <w:r w:rsidR="00AB2CC4" w:rsidRPr="00C412E7">
        <w:rPr>
          <w:rFonts w:ascii="Segoe UI Light" w:hAnsi="Segoe UI Light" w:cs="Segoe UI Light"/>
          <w:sz w:val="24"/>
          <w:szCs w:val="24"/>
        </w:rPr>
        <w:t>Jackie Escajeda</w:t>
      </w:r>
    </w:p>
    <w:p w:rsidR="00C412E7" w:rsidRPr="00C412E7" w:rsidRDefault="00C412E7" w:rsidP="00C06082">
      <w:pPr>
        <w:tabs>
          <w:tab w:val="left" w:pos="1440"/>
        </w:tabs>
        <w:spacing w:after="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ab/>
        <w:t>Dean, Intersegmental Programs and Credit Curriculum</w:t>
      </w:r>
    </w:p>
    <w:p w:rsidR="0044491C" w:rsidRPr="00C412E7" w:rsidRDefault="0044491C" w:rsidP="00C06082">
      <w:pPr>
        <w:tabs>
          <w:tab w:val="left" w:pos="1440"/>
        </w:tabs>
        <w:spacing w:after="0"/>
        <w:rPr>
          <w:rFonts w:ascii="Segoe UI Light" w:hAnsi="Segoe UI Light" w:cs="Segoe UI Light"/>
          <w:sz w:val="24"/>
          <w:szCs w:val="24"/>
        </w:rPr>
      </w:pPr>
    </w:p>
    <w:p w:rsidR="00DB1DD6" w:rsidRDefault="0044491C" w:rsidP="00DB1DD6">
      <w:pPr>
        <w:pStyle w:val="Heading2"/>
        <w:spacing w:after="60"/>
        <w:jc w:val="left"/>
        <w:rPr>
          <w:rFonts w:ascii="Segoe UI Light" w:hAnsi="Segoe UI Light" w:cs="Segoe UI Light"/>
          <w:szCs w:val="24"/>
        </w:rPr>
      </w:pPr>
      <w:r w:rsidRPr="00C412E7">
        <w:rPr>
          <w:rFonts w:ascii="Segoe UI Light" w:hAnsi="Segoe UI Light" w:cs="Segoe UI Light"/>
          <w:szCs w:val="24"/>
        </w:rPr>
        <w:t>SUBJECT:</w:t>
      </w:r>
      <w:r w:rsidRPr="00C412E7">
        <w:rPr>
          <w:rFonts w:ascii="Segoe UI Light" w:hAnsi="Segoe UI Light" w:cs="Segoe UI Light"/>
          <w:szCs w:val="24"/>
        </w:rPr>
        <w:tab/>
      </w:r>
      <w:r w:rsidR="00AB2CC4" w:rsidRPr="00C412E7">
        <w:rPr>
          <w:rFonts w:ascii="Segoe UI Light" w:hAnsi="Segoe UI Light" w:cs="Segoe UI Light"/>
          <w:szCs w:val="24"/>
        </w:rPr>
        <w:t xml:space="preserve">California Community Colleges Advanced Placement Credit Policy </w:t>
      </w:r>
      <w:bookmarkStart w:id="0" w:name="_GoBack"/>
      <w:bookmarkEnd w:id="0"/>
    </w:p>
    <w:p w:rsidR="0044491C" w:rsidRPr="00C412E7" w:rsidRDefault="00AB2CC4" w:rsidP="00DB1DD6">
      <w:pPr>
        <w:pStyle w:val="Heading2"/>
        <w:spacing w:after="240"/>
        <w:ind w:firstLine="0"/>
        <w:jc w:val="left"/>
        <w:rPr>
          <w:rFonts w:ascii="Segoe UI Light" w:hAnsi="Segoe UI Light" w:cs="Segoe UI Light"/>
          <w:szCs w:val="24"/>
        </w:rPr>
      </w:pPr>
      <w:r w:rsidRPr="00C412E7">
        <w:rPr>
          <w:rFonts w:ascii="Segoe UI Light" w:hAnsi="Segoe UI Light" w:cs="Segoe UI Light"/>
          <w:szCs w:val="24"/>
        </w:rPr>
        <w:t>F</w:t>
      </w:r>
      <w:r w:rsidR="00C06082">
        <w:rPr>
          <w:rFonts w:ascii="Segoe UI Light" w:hAnsi="Segoe UI Light" w:cs="Segoe UI Light"/>
          <w:szCs w:val="24"/>
        </w:rPr>
        <w:t xml:space="preserve">requently </w:t>
      </w:r>
      <w:r w:rsidRPr="00C412E7">
        <w:rPr>
          <w:rFonts w:ascii="Segoe UI Light" w:hAnsi="Segoe UI Light" w:cs="Segoe UI Light"/>
          <w:szCs w:val="24"/>
        </w:rPr>
        <w:t>A</w:t>
      </w:r>
      <w:r w:rsidR="00C06082">
        <w:rPr>
          <w:rFonts w:ascii="Segoe UI Light" w:hAnsi="Segoe UI Light" w:cs="Segoe UI Light"/>
          <w:szCs w:val="24"/>
        </w:rPr>
        <w:t xml:space="preserve">sked </w:t>
      </w:r>
      <w:r w:rsidRPr="00C412E7">
        <w:rPr>
          <w:rFonts w:ascii="Segoe UI Light" w:hAnsi="Segoe UI Light" w:cs="Segoe UI Light"/>
          <w:szCs w:val="24"/>
        </w:rPr>
        <w:t>Q</w:t>
      </w:r>
      <w:r w:rsidR="00C06082">
        <w:rPr>
          <w:rFonts w:ascii="Segoe UI Light" w:hAnsi="Segoe UI Light" w:cs="Segoe UI Light"/>
          <w:szCs w:val="24"/>
        </w:rPr>
        <w:t>uestions</w:t>
      </w:r>
      <w:r w:rsidR="0044491C" w:rsidRPr="00C412E7">
        <w:rPr>
          <w:rFonts w:ascii="Segoe UI Light" w:hAnsi="Segoe UI Light" w:cs="Segoe UI Light"/>
          <w:szCs w:val="24"/>
        </w:rPr>
        <w:t xml:space="preserve"> </w:t>
      </w:r>
    </w:p>
    <w:p w:rsidR="00780486" w:rsidRPr="00AF275D" w:rsidRDefault="00C412E7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674D22">
        <w:rPr>
          <w:rFonts w:ascii="Segoe UI Light" w:hAnsi="Segoe UI Light" w:cs="Segoe UI Light"/>
          <w:sz w:val="24"/>
          <w:szCs w:val="24"/>
        </w:rPr>
        <w:t xml:space="preserve">On September 23, </w:t>
      </w:r>
      <w:r>
        <w:rPr>
          <w:rFonts w:ascii="Segoe UI Light" w:hAnsi="Segoe UI Light" w:cs="Segoe UI Light"/>
          <w:sz w:val="24"/>
          <w:szCs w:val="24"/>
        </w:rPr>
        <w:t xml:space="preserve">2016, </w:t>
      </w:r>
      <w:r w:rsidRPr="00674D22">
        <w:rPr>
          <w:rFonts w:ascii="Segoe UI Light" w:hAnsi="Segoe UI Light" w:cs="Segoe UI Light"/>
          <w:sz w:val="24"/>
          <w:szCs w:val="24"/>
        </w:rPr>
        <w:t>A</w:t>
      </w:r>
      <w:r>
        <w:rPr>
          <w:rFonts w:ascii="Segoe UI Light" w:hAnsi="Segoe UI Light" w:cs="Segoe UI Light"/>
          <w:sz w:val="24"/>
          <w:szCs w:val="24"/>
        </w:rPr>
        <w:t xml:space="preserve">ssembly </w:t>
      </w:r>
      <w:r w:rsidRPr="00674D22">
        <w:rPr>
          <w:rFonts w:ascii="Segoe UI Light" w:hAnsi="Segoe UI Light" w:cs="Segoe UI Light"/>
          <w:sz w:val="24"/>
          <w:szCs w:val="24"/>
        </w:rPr>
        <w:t>B</w:t>
      </w:r>
      <w:r>
        <w:rPr>
          <w:rFonts w:ascii="Segoe UI Light" w:hAnsi="Segoe UI Light" w:cs="Segoe UI Light"/>
          <w:sz w:val="24"/>
          <w:szCs w:val="24"/>
        </w:rPr>
        <w:t>ill (AB)</w:t>
      </w:r>
      <w:r w:rsidRPr="00674D22">
        <w:rPr>
          <w:rFonts w:ascii="Segoe UI Light" w:hAnsi="Segoe UI Light" w:cs="Segoe UI Light"/>
          <w:sz w:val="24"/>
          <w:szCs w:val="24"/>
        </w:rPr>
        <w:t xml:space="preserve"> 1985 Advanced Placement Credit</w:t>
      </w:r>
      <w:r>
        <w:rPr>
          <w:rFonts w:ascii="Segoe UI Light" w:hAnsi="Segoe UI Light" w:cs="Segoe UI Light"/>
          <w:sz w:val="24"/>
          <w:szCs w:val="24"/>
        </w:rPr>
        <w:t xml:space="preserve"> (2016, Williams)</w:t>
      </w:r>
      <w:r w:rsidRPr="00674D22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was </w:t>
      </w:r>
      <w:r w:rsidRPr="00AF275D">
        <w:rPr>
          <w:rFonts w:ascii="Segoe UI Light" w:hAnsi="Segoe UI Light" w:cs="Segoe UI Light"/>
          <w:sz w:val="24"/>
          <w:szCs w:val="24"/>
        </w:rPr>
        <w:t>signed into law by Governor Brown. Thus, the Chancellor of the California Community Colleges, in collaboration with the Academic Senate of California Community Colleges</w:t>
      </w:r>
      <w:r w:rsidR="00EF01CA" w:rsidRPr="00AF275D">
        <w:rPr>
          <w:rFonts w:ascii="Segoe UI Light" w:hAnsi="Segoe UI Light" w:cs="Segoe UI Light"/>
          <w:sz w:val="24"/>
          <w:szCs w:val="24"/>
        </w:rPr>
        <w:t xml:space="preserve"> (ASCCC)</w:t>
      </w:r>
      <w:r w:rsidRPr="00AF275D">
        <w:rPr>
          <w:rFonts w:ascii="Segoe UI Light" w:hAnsi="Segoe UI Light" w:cs="Segoe UI Light"/>
          <w:sz w:val="24"/>
          <w:szCs w:val="24"/>
        </w:rPr>
        <w:t>, developed a uniform policy. This new policy</w:t>
      </w:r>
      <w:r w:rsidR="00EF01CA" w:rsidRPr="00AF275D">
        <w:rPr>
          <w:rFonts w:ascii="Segoe UI Light" w:hAnsi="Segoe UI Light" w:cs="Segoe UI Light"/>
          <w:sz w:val="24"/>
          <w:szCs w:val="24"/>
        </w:rPr>
        <w:t>,</w:t>
      </w:r>
      <w:r w:rsidRPr="00AF275D">
        <w:rPr>
          <w:rFonts w:ascii="Segoe UI Light" w:hAnsi="Segoe UI Light" w:cs="Segoe UI Light"/>
          <w:sz w:val="24"/>
          <w:szCs w:val="24"/>
        </w:rPr>
        <w:t xml:space="preserve"> released </w:t>
      </w:r>
      <w:r w:rsidR="005A566B" w:rsidRPr="00AF275D">
        <w:rPr>
          <w:rFonts w:ascii="Segoe UI Light" w:hAnsi="Segoe UI Light" w:cs="Segoe UI Light"/>
          <w:sz w:val="24"/>
          <w:szCs w:val="24"/>
        </w:rPr>
        <w:t xml:space="preserve">in memorandum </w:t>
      </w:r>
      <w:hyperlink r:id="rId10" w:history="1">
        <w:r w:rsidR="00F91371" w:rsidRPr="00AF275D">
          <w:rPr>
            <w:rStyle w:val="Hyperlink"/>
            <w:rFonts w:ascii="Segoe UI Light" w:hAnsi="Segoe UI Light" w:cs="Segoe UI Light"/>
            <w:sz w:val="24"/>
            <w:szCs w:val="24"/>
          </w:rPr>
          <w:t>AA 17-20 Policy Change: Advanced Placement Credit</w:t>
        </w:r>
      </w:hyperlink>
      <w:r w:rsidR="00F91371" w:rsidRPr="00AF275D">
        <w:rPr>
          <w:rFonts w:ascii="Segoe UI Light" w:hAnsi="Segoe UI Light" w:cs="Segoe UI Light"/>
          <w:sz w:val="24"/>
          <w:szCs w:val="24"/>
        </w:rPr>
        <w:t>, dated</w:t>
      </w:r>
      <w:r w:rsidRPr="00AF275D">
        <w:rPr>
          <w:rFonts w:ascii="Segoe UI Light" w:hAnsi="Segoe UI Light" w:cs="Segoe UI Light"/>
          <w:sz w:val="24"/>
          <w:szCs w:val="24"/>
        </w:rPr>
        <w:t xml:space="preserve"> March 30, 2017</w:t>
      </w:r>
      <w:r w:rsidR="00F91371" w:rsidRPr="00AF275D">
        <w:rPr>
          <w:rFonts w:ascii="Segoe UI Light" w:hAnsi="Segoe UI Light" w:cs="Segoe UI Light"/>
          <w:sz w:val="24"/>
          <w:szCs w:val="24"/>
        </w:rPr>
        <w:t>,</w:t>
      </w:r>
      <w:r w:rsidRPr="00AF275D">
        <w:rPr>
          <w:rFonts w:ascii="Segoe UI Light" w:hAnsi="Segoe UI Light" w:cs="Segoe UI Light"/>
          <w:sz w:val="24"/>
          <w:szCs w:val="24"/>
        </w:rPr>
        <w:t xml:space="preserve"> from</w:t>
      </w:r>
      <w:r w:rsidR="005A566B" w:rsidRPr="00AF275D">
        <w:rPr>
          <w:rFonts w:ascii="Segoe UI Light" w:hAnsi="Segoe UI Light" w:cs="Segoe UI Light"/>
          <w:sz w:val="24"/>
          <w:szCs w:val="24"/>
        </w:rPr>
        <w:t xml:space="preserve"> Vice </w:t>
      </w:r>
      <w:r w:rsidR="00780486" w:rsidRPr="00AF275D">
        <w:rPr>
          <w:rFonts w:ascii="Segoe UI Light" w:hAnsi="Segoe UI Light" w:cs="Segoe UI Light"/>
          <w:sz w:val="24"/>
          <w:szCs w:val="24"/>
        </w:rPr>
        <w:t>Chancellor</w:t>
      </w:r>
      <w:r w:rsidR="00EF01CA" w:rsidRPr="00AF275D">
        <w:rPr>
          <w:rFonts w:ascii="Segoe UI Light" w:hAnsi="Segoe UI Light" w:cs="Segoe UI Light"/>
          <w:sz w:val="24"/>
          <w:szCs w:val="24"/>
        </w:rPr>
        <w:t xml:space="preserve"> </w:t>
      </w:r>
      <w:r w:rsidR="00780486" w:rsidRPr="00AF275D">
        <w:rPr>
          <w:rFonts w:ascii="Segoe UI Light" w:hAnsi="Segoe UI Light" w:cs="Segoe UI Light"/>
          <w:sz w:val="24"/>
          <w:szCs w:val="24"/>
        </w:rPr>
        <w:t>Walker</w:t>
      </w:r>
      <w:r w:rsidR="00EF01CA" w:rsidRPr="00AF275D">
        <w:rPr>
          <w:rFonts w:ascii="Segoe UI Light" w:hAnsi="Segoe UI Light" w:cs="Segoe UI Light"/>
          <w:sz w:val="24"/>
          <w:szCs w:val="24"/>
        </w:rPr>
        <w:t xml:space="preserve">, </w:t>
      </w:r>
      <w:r w:rsidR="00780486" w:rsidRPr="00AF275D">
        <w:rPr>
          <w:rFonts w:ascii="Segoe UI Light" w:hAnsi="Segoe UI Light" w:cs="Segoe UI Light"/>
          <w:sz w:val="24"/>
          <w:szCs w:val="24"/>
        </w:rPr>
        <w:t>detail</w:t>
      </w:r>
      <w:r w:rsidR="00EF01CA" w:rsidRPr="00AF275D">
        <w:rPr>
          <w:rFonts w:ascii="Segoe UI Light" w:hAnsi="Segoe UI Light" w:cs="Segoe UI Light"/>
          <w:sz w:val="24"/>
          <w:szCs w:val="24"/>
        </w:rPr>
        <w:t>ed</w:t>
      </w:r>
      <w:r w:rsidR="00780486" w:rsidRPr="00AF275D">
        <w:rPr>
          <w:rFonts w:ascii="Segoe UI Light" w:hAnsi="Segoe UI Light" w:cs="Segoe UI Light"/>
          <w:sz w:val="24"/>
          <w:szCs w:val="24"/>
        </w:rPr>
        <w:t xml:space="preserve"> the Advanced Placement Policy Language for General Education Credit</w:t>
      </w:r>
      <w:r w:rsidR="005A566B" w:rsidRPr="00AF275D">
        <w:rPr>
          <w:rFonts w:ascii="Segoe UI Light" w:hAnsi="Segoe UI Light" w:cs="Segoe UI Light"/>
          <w:sz w:val="24"/>
          <w:szCs w:val="24"/>
        </w:rPr>
        <w:t>. A</w:t>
      </w:r>
      <w:r w:rsidR="00F91371" w:rsidRPr="00AF275D">
        <w:rPr>
          <w:rFonts w:ascii="Segoe UI Light" w:hAnsi="Segoe UI Light" w:cs="Segoe UI Light"/>
          <w:sz w:val="24"/>
          <w:szCs w:val="24"/>
        </w:rPr>
        <w:t>s</w:t>
      </w:r>
      <w:r w:rsidR="005A566B" w:rsidRPr="00AF275D">
        <w:rPr>
          <w:rFonts w:ascii="Segoe UI Light" w:hAnsi="Segoe UI Light" w:cs="Segoe UI Light"/>
          <w:sz w:val="24"/>
          <w:szCs w:val="24"/>
        </w:rPr>
        <w:t xml:space="preserve"> questions arose regarding the new policy</w:t>
      </w:r>
      <w:r w:rsidR="00F91371" w:rsidRPr="00AF275D">
        <w:rPr>
          <w:rFonts w:ascii="Segoe UI Light" w:hAnsi="Segoe UI Light" w:cs="Segoe UI Light"/>
          <w:sz w:val="24"/>
          <w:szCs w:val="24"/>
        </w:rPr>
        <w:t>, the Chancellor’s Office</w:t>
      </w:r>
      <w:r w:rsidR="00EF01CA" w:rsidRPr="00AF275D">
        <w:rPr>
          <w:rFonts w:ascii="Segoe UI Light" w:hAnsi="Segoe UI Light" w:cs="Segoe UI Light"/>
          <w:sz w:val="24"/>
          <w:szCs w:val="24"/>
        </w:rPr>
        <w:t xml:space="preserve"> and the ASCCC</w:t>
      </w:r>
      <w:r w:rsidR="00F91371" w:rsidRPr="00AF275D">
        <w:rPr>
          <w:rFonts w:ascii="Segoe UI Light" w:hAnsi="Segoe UI Light" w:cs="Segoe UI Light"/>
          <w:sz w:val="24"/>
          <w:szCs w:val="24"/>
        </w:rPr>
        <w:t xml:space="preserve"> created </w:t>
      </w:r>
      <w:r w:rsidR="00897FA7">
        <w:rPr>
          <w:rFonts w:ascii="Segoe UI Light" w:hAnsi="Segoe UI Light" w:cs="Segoe UI Light"/>
          <w:sz w:val="24"/>
          <w:szCs w:val="24"/>
        </w:rPr>
        <w:t xml:space="preserve">a list of </w:t>
      </w:r>
      <w:hyperlink r:id="rId11" w:history="1">
        <w:r w:rsidR="00897FA7" w:rsidRPr="007F5FD0">
          <w:rPr>
            <w:rStyle w:val="Hyperlink"/>
            <w:rFonts w:ascii="Segoe UI Light" w:hAnsi="Segoe UI Light" w:cs="Segoe UI Light"/>
            <w:sz w:val="24"/>
            <w:szCs w:val="24"/>
          </w:rPr>
          <w:t>F</w:t>
        </w:r>
        <w:r w:rsidR="005A566B" w:rsidRPr="007F5FD0">
          <w:rPr>
            <w:rStyle w:val="Hyperlink"/>
            <w:rFonts w:ascii="Segoe UI Light" w:hAnsi="Segoe UI Light" w:cs="Segoe UI Light"/>
            <w:sz w:val="24"/>
            <w:szCs w:val="24"/>
          </w:rPr>
          <w:t xml:space="preserve">requently </w:t>
        </w:r>
        <w:r w:rsidR="00897FA7" w:rsidRPr="007F5FD0">
          <w:rPr>
            <w:rStyle w:val="Hyperlink"/>
            <w:rFonts w:ascii="Segoe UI Light" w:hAnsi="Segoe UI Light" w:cs="Segoe UI Light"/>
            <w:sz w:val="24"/>
            <w:szCs w:val="24"/>
          </w:rPr>
          <w:t>A</w:t>
        </w:r>
        <w:r w:rsidR="005A566B" w:rsidRPr="007F5FD0">
          <w:rPr>
            <w:rStyle w:val="Hyperlink"/>
            <w:rFonts w:ascii="Segoe UI Light" w:hAnsi="Segoe UI Light" w:cs="Segoe UI Light"/>
            <w:sz w:val="24"/>
            <w:szCs w:val="24"/>
          </w:rPr>
          <w:t xml:space="preserve">sked </w:t>
        </w:r>
        <w:r w:rsidR="00897FA7" w:rsidRPr="007F5FD0">
          <w:rPr>
            <w:rStyle w:val="Hyperlink"/>
            <w:rFonts w:ascii="Segoe UI Light" w:hAnsi="Segoe UI Light" w:cs="Segoe UI Light"/>
            <w:sz w:val="24"/>
            <w:szCs w:val="24"/>
          </w:rPr>
          <w:t>Q</w:t>
        </w:r>
        <w:r w:rsidR="005A566B" w:rsidRPr="007F5FD0">
          <w:rPr>
            <w:rStyle w:val="Hyperlink"/>
            <w:rFonts w:ascii="Segoe UI Light" w:hAnsi="Segoe UI Light" w:cs="Segoe UI Light"/>
            <w:sz w:val="24"/>
            <w:szCs w:val="24"/>
          </w:rPr>
          <w:t>uestions</w:t>
        </w:r>
      </w:hyperlink>
      <w:r w:rsidR="005A566B" w:rsidRPr="00AF275D">
        <w:rPr>
          <w:rFonts w:ascii="Segoe UI Light" w:hAnsi="Segoe UI Light" w:cs="Segoe UI Light"/>
          <w:sz w:val="24"/>
          <w:szCs w:val="24"/>
        </w:rPr>
        <w:t xml:space="preserve"> (FAQs</w:t>
      </w:r>
      <w:r w:rsidR="00EF01CA" w:rsidRPr="00AF275D">
        <w:rPr>
          <w:rFonts w:ascii="Segoe UI Light" w:hAnsi="Segoe UI Light" w:cs="Segoe UI Light"/>
          <w:sz w:val="24"/>
          <w:szCs w:val="24"/>
        </w:rPr>
        <w:t>).</w:t>
      </w:r>
    </w:p>
    <w:p w:rsidR="005A566B" w:rsidRPr="00AF275D" w:rsidRDefault="005A566B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:rsidR="005A566B" w:rsidRPr="00AF275D" w:rsidRDefault="00C06082" w:rsidP="00C06082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AF275D">
        <w:rPr>
          <w:rFonts w:ascii="Segoe UI Light" w:hAnsi="Segoe UI Light" w:cs="Segoe UI Light"/>
          <w:sz w:val="24"/>
          <w:szCs w:val="24"/>
        </w:rPr>
        <w:t>P</w:t>
      </w:r>
      <w:r w:rsidR="005A566B" w:rsidRPr="00AF275D">
        <w:rPr>
          <w:rFonts w:ascii="Segoe UI Light" w:hAnsi="Segoe UI Light" w:cs="Segoe UI Light"/>
          <w:sz w:val="24"/>
          <w:szCs w:val="24"/>
        </w:rPr>
        <w:t xml:space="preserve">lease contact Raul Arambula at </w:t>
      </w:r>
      <w:hyperlink r:id="rId12" w:history="1">
        <w:r w:rsidR="005A566B" w:rsidRPr="00AF275D">
          <w:rPr>
            <w:rStyle w:val="Hyperlink"/>
            <w:rFonts w:ascii="Segoe UI Light" w:hAnsi="Segoe UI Light" w:cs="Segoe UI Light"/>
            <w:sz w:val="24"/>
            <w:szCs w:val="24"/>
          </w:rPr>
          <w:t>rarambula@cccco.edu</w:t>
        </w:r>
      </w:hyperlink>
      <w:r w:rsidRPr="00AF275D">
        <w:rPr>
          <w:rFonts w:ascii="Segoe UI Light" w:hAnsi="Segoe UI Light" w:cs="Segoe UI Light"/>
          <w:sz w:val="24"/>
          <w:szCs w:val="24"/>
        </w:rPr>
        <w:t xml:space="preserve"> if you have any questions.</w:t>
      </w:r>
    </w:p>
    <w:p w:rsidR="005A566B" w:rsidRPr="00AF275D" w:rsidRDefault="005A566B" w:rsidP="00C412E7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:rsidR="005A566B" w:rsidRPr="00AF275D" w:rsidRDefault="005A566B" w:rsidP="00C412E7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:rsidR="00AB2CC4" w:rsidRPr="00AF275D" w:rsidRDefault="00AF275D" w:rsidP="00CE14BC">
      <w:pPr>
        <w:spacing w:line="24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AF275D">
        <w:rPr>
          <w:rFonts w:ascii="Segoe UI Light" w:hAnsi="Segoe UI Light" w:cs="Segoe UI Light"/>
          <w:sz w:val="24"/>
          <w:szCs w:val="24"/>
        </w:rPr>
        <w:t>cc:</w:t>
      </w:r>
      <w:r w:rsidRPr="00AF275D">
        <w:rPr>
          <w:rFonts w:ascii="Segoe UI Light" w:hAnsi="Segoe UI Light" w:cs="Segoe UI Light"/>
          <w:sz w:val="24"/>
          <w:szCs w:val="24"/>
        </w:rPr>
        <w:tab/>
        <w:t>Raul Arambula, Jr., California Community Colleges Chancellor’s Office</w:t>
      </w:r>
    </w:p>
    <w:p w:rsidR="00AF275D" w:rsidRPr="00AF275D" w:rsidRDefault="00AF275D" w:rsidP="00CE14BC">
      <w:pPr>
        <w:spacing w:line="24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AF275D">
        <w:rPr>
          <w:rFonts w:ascii="Segoe UI Light" w:hAnsi="Segoe UI Light" w:cs="Segoe UI Light"/>
          <w:sz w:val="24"/>
          <w:szCs w:val="24"/>
        </w:rPr>
        <w:tab/>
        <w:t xml:space="preserve">Dave </w:t>
      </w:r>
      <w:proofErr w:type="spellStart"/>
      <w:r w:rsidRPr="00AF275D">
        <w:rPr>
          <w:rFonts w:ascii="Segoe UI Light" w:hAnsi="Segoe UI Light" w:cs="Segoe UI Light"/>
          <w:sz w:val="24"/>
          <w:szCs w:val="24"/>
        </w:rPr>
        <w:t>Degroot</w:t>
      </w:r>
      <w:proofErr w:type="spellEnd"/>
      <w:r w:rsidRPr="00AF275D">
        <w:rPr>
          <w:rFonts w:ascii="Segoe UI Light" w:hAnsi="Segoe UI Light" w:cs="Segoe UI Light"/>
          <w:sz w:val="24"/>
          <w:szCs w:val="24"/>
        </w:rPr>
        <w:t>, Academic Senate for California Community Colleges</w:t>
      </w:r>
    </w:p>
    <w:p w:rsidR="00AF275D" w:rsidRPr="00AF275D" w:rsidRDefault="00AF275D" w:rsidP="00CE14BC">
      <w:pPr>
        <w:spacing w:line="24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AF275D">
        <w:rPr>
          <w:rFonts w:ascii="Segoe UI Light" w:hAnsi="Segoe UI Light" w:cs="Segoe UI Light"/>
          <w:sz w:val="24"/>
          <w:szCs w:val="24"/>
        </w:rPr>
        <w:tab/>
        <w:t>Ginni May, Academic Senate for California Community Colleges</w:t>
      </w:r>
    </w:p>
    <w:p w:rsidR="00AF275D" w:rsidRPr="00AF275D" w:rsidRDefault="00AF275D" w:rsidP="00CE14BC">
      <w:pPr>
        <w:spacing w:line="24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AF275D">
        <w:rPr>
          <w:rFonts w:ascii="Segoe UI Light" w:hAnsi="Segoe UI Light" w:cs="Segoe UI Light"/>
          <w:sz w:val="24"/>
          <w:szCs w:val="24"/>
        </w:rPr>
        <w:tab/>
        <w:t>Bob Quinn, California Community Colleges Chancellor’s Office</w:t>
      </w:r>
    </w:p>
    <w:sectPr w:rsidR="00AF275D" w:rsidRPr="00AF275D" w:rsidSect="00E62AD1">
      <w:footerReference w:type="default" r:id="rId13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A8" w:rsidRDefault="008411A8" w:rsidP="00031AAF">
      <w:pPr>
        <w:spacing w:after="0" w:line="240" w:lineRule="auto"/>
      </w:pPr>
      <w:r>
        <w:separator/>
      </w:r>
    </w:p>
  </w:endnote>
  <w:endnote w:type="continuationSeparator" w:id="0">
    <w:p w:rsidR="008411A8" w:rsidRDefault="008411A8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A8" w:rsidRDefault="008411A8" w:rsidP="00031AAF">
      <w:pPr>
        <w:spacing w:after="0" w:line="240" w:lineRule="auto"/>
      </w:pPr>
      <w:r>
        <w:separator/>
      </w:r>
    </w:p>
  </w:footnote>
  <w:footnote w:type="continuationSeparator" w:id="0">
    <w:p w:rsidR="008411A8" w:rsidRDefault="008411A8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2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3"/>
  </w:num>
  <w:num w:numId="5">
    <w:abstractNumId w:val="9"/>
  </w:num>
  <w:num w:numId="6">
    <w:abstractNumId w:val="8"/>
  </w:num>
  <w:num w:numId="7">
    <w:abstractNumId w:val="2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15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8"/>
  </w:num>
  <w:num w:numId="22">
    <w:abstractNumId w:val="26"/>
  </w:num>
  <w:num w:numId="23">
    <w:abstractNumId w:val="11"/>
  </w:num>
  <w:num w:numId="24">
    <w:abstractNumId w:val="2"/>
  </w:num>
  <w:num w:numId="25">
    <w:abstractNumId w:val="33"/>
  </w:num>
  <w:num w:numId="26">
    <w:abstractNumId w:val="32"/>
  </w:num>
  <w:num w:numId="27">
    <w:abstractNumId w:val="7"/>
  </w:num>
  <w:num w:numId="28">
    <w:abstractNumId w:val="1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4"/>
  </w:num>
  <w:num w:numId="38">
    <w:abstractNumId w:val="31"/>
  </w:num>
  <w:num w:numId="39">
    <w:abstractNumId w:val="4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56F2C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CD9"/>
    <w:rsid w:val="00091BE6"/>
    <w:rsid w:val="000921E4"/>
    <w:rsid w:val="0009230B"/>
    <w:rsid w:val="00092417"/>
    <w:rsid w:val="00092645"/>
    <w:rsid w:val="000926A4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B10E2"/>
    <w:rsid w:val="000B1787"/>
    <w:rsid w:val="000B1E4D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0F7E71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5BA4"/>
    <w:rsid w:val="002A61B4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DBC"/>
    <w:rsid w:val="002D09D6"/>
    <w:rsid w:val="002D20B7"/>
    <w:rsid w:val="002D2633"/>
    <w:rsid w:val="002D2B82"/>
    <w:rsid w:val="002D3759"/>
    <w:rsid w:val="002D44F3"/>
    <w:rsid w:val="002D4FD5"/>
    <w:rsid w:val="002D60B6"/>
    <w:rsid w:val="002D7F13"/>
    <w:rsid w:val="002E0942"/>
    <w:rsid w:val="002E13E9"/>
    <w:rsid w:val="002E16DC"/>
    <w:rsid w:val="002E1758"/>
    <w:rsid w:val="002E1C3A"/>
    <w:rsid w:val="002E25FD"/>
    <w:rsid w:val="002E29DB"/>
    <w:rsid w:val="002E4504"/>
    <w:rsid w:val="002F0CBE"/>
    <w:rsid w:val="002F4264"/>
    <w:rsid w:val="002F6222"/>
    <w:rsid w:val="002F7024"/>
    <w:rsid w:val="002F7DE3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91C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AC"/>
    <w:rsid w:val="004861AC"/>
    <w:rsid w:val="00486488"/>
    <w:rsid w:val="0048648A"/>
    <w:rsid w:val="004870F7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530D"/>
    <w:rsid w:val="004C6155"/>
    <w:rsid w:val="004D0502"/>
    <w:rsid w:val="004D177A"/>
    <w:rsid w:val="004D1E97"/>
    <w:rsid w:val="004D2B5E"/>
    <w:rsid w:val="004D44F1"/>
    <w:rsid w:val="004E1160"/>
    <w:rsid w:val="004E1295"/>
    <w:rsid w:val="004E168B"/>
    <w:rsid w:val="004E2B07"/>
    <w:rsid w:val="004E3025"/>
    <w:rsid w:val="004E50E8"/>
    <w:rsid w:val="004E5499"/>
    <w:rsid w:val="004E586F"/>
    <w:rsid w:val="004E5AC5"/>
    <w:rsid w:val="004E5C20"/>
    <w:rsid w:val="004E5E60"/>
    <w:rsid w:val="004E5F5D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7172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66B"/>
    <w:rsid w:val="005A576C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F71"/>
    <w:rsid w:val="005C667F"/>
    <w:rsid w:val="005D1A59"/>
    <w:rsid w:val="005D2158"/>
    <w:rsid w:val="005D2405"/>
    <w:rsid w:val="005D3152"/>
    <w:rsid w:val="005D4E9B"/>
    <w:rsid w:val="005D6E0D"/>
    <w:rsid w:val="005E0536"/>
    <w:rsid w:val="005E24A5"/>
    <w:rsid w:val="005E3ED7"/>
    <w:rsid w:val="005E7044"/>
    <w:rsid w:val="005E73E5"/>
    <w:rsid w:val="005E79CA"/>
    <w:rsid w:val="005E7FFB"/>
    <w:rsid w:val="005F0DBA"/>
    <w:rsid w:val="005F28B6"/>
    <w:rsid w:val="005F41D2"/>
    <w:rsid w:val="005F671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486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F356F"/>
    <w:rsid w:val="007F3FE4"/>
    <w:rsid w:val="007F5563"/>
    <w:rsid w:val="007F5FD0"/>
    <w:rsid w:val="007F6105"/>
    <w:rsid w:val="007F6B1C"/>
    <w:rsid w:val="007F7143"/>
    <w:rsid w:val="0080111D"/>
    <w:rsid w:val="00803165"/>
    <w:rsid w:val="00803F23"/>
    <w:rsid w:val="008041D3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97FA7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A35"/>
    <w:rsid w:val="00931696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4FF4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E1E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5F0"/>
    <w:rsid w:val="00A51A57"/>
    <w:rsid w:val="00A51F35"/>
    <w:rsid w:val="00A520FC"/>
    <w:rsid w:val="00A52691"/>
    <w:rsid w:val="00A52834"/>
    <w:rsid w:val="00A53BEC"/>
    <w:rsid w:val="00A55428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2CC4"/>
    <w:rsid w:val="00AB3483"/>
    <w:rsid w:val="00AB3522"/>
    <w:rsid w:val="00AB3889"/>
    <w:rsid w:val="00AB3D45"/>
    <w:rsid w:val="00AB4CA3"/>
    <w:rsid w:val="00AB4D44"/>
    <w:rsid w:val="00AB4F59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75D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F44"/>
    <w:rsid w:val="00C054C0"/>
    <w:rsid w:val="00C06082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6302"/>
    <w:rsid w:val="00C264D2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12E7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A5D"/>
    <w:rsid w:val="00D76AE0"/>
    <w:rsid w:val="00D77930"/>
    <w:rsid w:val="00D8050A"/>
    <w:rsid w:val="00D8187E"/>
    <w:rsid w:val="00D82843"/>
    <w:rsid w:val="00D82C48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A5C"/>
    <w:rsid w:val="00DB0507"/>
    <w:rsid w:val="00DB137E"/>
    <w:rsid w:val="00DB1DD6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2181"/>
    <w:rsid w:val="00DF2815"/>
    <w:rsid w:val="00DF2967"/>
    <w:rsid w:val="00DF2E16"/>
    <w:rsid w:val="00DF3163"/>
    <w:rsid w:val="00DF5DB9"/>
    <w:rsid w:val="00DF7185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6FA"/>
    <w:rsid w:val="00E25B09"/>
    <w:rsid w:val="00E266A6"/>
    <w:rsid w:val="00E26ECF"/>
    <w:rsid w:val="00E27A1E"/>
    <w:rsid w:val="00E32F65"/>
    <w:rsid w:val="00E32FBC"/>
    <w:rsid w:val="00E354A8"/>
    <w:rsid w:val="00E36442"/>
    <w:rsid w:val="00E36592"/>
    <w:rsid w:val="00E37073"/>
    <w:rsid w:val="00E40C89"/>
    <w:rsid w:val="00E41562"/>
    <w:rsid w:val="00E4252F"/>
    <w:rsid w:val="00E4357C"/>
    <w:rsid w:val="00E43EBA"/>
    <w:rsid w:val="00E47232"/>
    <w:rsid w:val="00E47472"/>
    <w:rsid w:val="00E517F8"/>
    <w:rsid w:val="00E5197C"/>
    <w:rsid w:val="00E554E4"/>
    <w:rsid w:val="00E60513"/>
    <w:rsid w:val="00E60BDA"/>
    <w:rsid w:val="00E61233"/>
    <w:rsid w:val="00E620F1"/>
    <w:rsid w:val="00E62AD1"/>
    <w:rsid w:val="00E655FC"/>
    <w:rsid w:val="00E6648F"/>
    <w:rsid w:val="00E6657D"/>
    <w:rsid w:val="00E66EDF"/>
    <w:rsid w:val="00E674EB"/>
    <w:rsid w:val="00E675F4"/>
    <w:rsid w:val="00E70BC5"/>
    <w:rsid w:val="00E76A21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7424"/>
    <w:rsid w:val="00EA008E"/>
    <w:rsid w:val="00EA0600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F47"/>
    <w:rsid w:val="00EB4C2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1CA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7F96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371"/>
    <w:rsid w:val="00F91A0B"/>
    <w:rsid w:val="00F91F69"/>
    <w:rsid w:val="00F92284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E7B4E"/>
    <w:rsid w:val="00FF00E3"/>
    <w:rsid w:val="00FF02ED"/>
    <w:rsid w:val="00FF0D0B"/>
    <w:rsid w:val="00FF45D5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23084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4491C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44491C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rambula@ccc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ranet.cccco.edu/Portals/1/AA/Credit/2017/FAQs%20CCC%20GE%20AP%20Policy_Attmt%20AA17-3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tranet.cccco.edu/Portals/1/AA/Credit/2017/AA17-20_AP_Credit_Policy_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BEB5-B1BF-41C8-AE3C-832B779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1649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1842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Faye</dc:creator>
  <cp:lastModifiedBy>Carroll, Kathy</cp:lastModifiedBy>
  <cp:revision>5</cp:revision>
  <cp:lastPrinted>2017-06-17T00:47:00Z</cp:lastPrinted>
  <dcterms:created xsi:type="dcterms:W3CDTF">2017-06-17T00:32:00Z</dcterms:created>
  <dcterms:modified xsi:type="dcterms:W3CDTF">2017-06-17T00:50:00Z</dcterms:modified>
</cp:coreProperties>
</file>