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66CB" w14:textId="77777777" w:rsidR="000135E7" w:rsidRDefault="000135E7" w:rsidP="00A16086">
      <w:pPr>
        <w:pStyle w:val="Subtitle"/>
        <w:ind w:left="2160"/>
      </w:pPr>
      <w:bookmarkStart w:id="0" w:name="_GoBack"/>
      <w:bookmarkEnd w:id="0"/>
    </w:p>
    <w:p w14:paraId="279C58C2" w14:textId="77777777" w:rsidR="00A46EA8" w:rsidRPr="00A16086" w:rsidRDefault="00680C73" w:rsidP="00A16086">
      <w:pPr>
        <w:pStyle w:val="Subtitle"/>
        <w:ind w:left="2160"/>
      </w:pPr>
      <w:r>
        <w:rPr>
          <w:noProof/>
        </w:rPr>
        <w:drawing>
          <wp:anchor distT="0" distB="0" distL="114300" distR="114300" simplePos="0" relativeHeight="503313183" behindDoc="1" locked="0" layoutInCell="1" allowOverlap="1" wp14:anchorId="49D81C79" wp14:editId="02C930A4">
            <wp:simplePos x="0" y="0"/>
            <wp:positionH relativeFrom="page">
              <wp:posOffset>685800</wp:posOffset>
            </wp:positionH>
            <wp:positionV relativeFrom="paragraph">
              <wp:posOffset>-19050</wp:posOffset>
            </wp:positionV>
            <wp:extent cx="1313180" cy="123380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180" cy="1233805"/>
                    </a:xfrm>
                    <a:prstGeom prst="rect">
                      <a:avLst/>
                    </a:prstGeom>
                    <a:noFill/>
                  </pic:spPr>
                </pic:pic>
              </a:graphicData>
            </a:graphic>
            <wp14:sizeRelH relativeFrom="page">
              <wp14:pctWidth>0</wp14:pctWidth>
            </wp14:sizeRelH>
            <wp14:sizeRelV relativeFrom="page">
              <wp14:pctHeight>0</wp14:pctHeight>
            </wp14:sizeRelV>
          </wp:anchor>
        </w:drawing>
      </w:r>
      <w:r w:rsidR="00FD76CB" w:rsidRPr="00A16086">
        <w:t>California Community Colleges Chancellor’s Office</w:t>
      </w:r>
    </w:p>
    <w:p w14:paraId="3405CA3E" w14:textId="77777777" w:rsidR="0049039B" w:rsidRPr="00A16086" w:rsidRDefault="00FD76CB" w:rsidP="00A16086">
      <w:pPr>
        <w:pStyle w:val="Subtitle"/>
        <w:ind w:left="2160"/>
      </w:pPr>
      <w:r w:rsidRPr="00A16086">
        <w:t>Division</w:t>
      </w:r>
      <w:r w:rsidR="00643D9C">
        <w:t>s</w:t>
      </w:r>
      <w:r w:rsidRPr="00A16086">
        <w:t xml:space="preserve"> of Educational Services and Workforce and Digital Futures</w:t>
      </w:r>
    </w:p>
    <w:p w14:paraId="5D2C761A" w14:textId="77777777" w:rsidR="00A46EA8" w:rsidRDefault="00680C73" w:rsidP="008F4B4A">
      <w:pPr>
        <w:pStyle w:val="Title"/>
        <w:ind w:left="2160"/>
      </w:pPr>
      <w:r>
        <w:rPr>
          <w:noProof/>
        </w:rPr>
        <mc:AlternateContent>
          <mc:Choice Requires="wpg">
            <w:drawing>
              <wp:anchor distT="0" distB="0" distL="114300" distR="114300" simplePos="0" relativeHeight="503313184" behindDoc="1" locked="0" layoutInCell="1" allowOverlap="1" wp14:anchorId="7B5BBF84" wp14:editId="09CF3726">
                <wp:simplePos x="0" y="0"/>
                <wp:positionH relativeFrom="page">
                  <wp:posOffset>808355</wp:posOffset>
                </wp:positionH>
                <wp:positionV relativeFrom="paragraph">
                  <wp:posOffset>504190</wp:posOffset>
                </wp:positionV>
                <wp:extent cx="6240145" cy="1270"/>
                <wp:effectExtent l="36830" t="31750" r="38100" b="33655"/>
                <wp:wrapNone/>
                <wp:docPr id="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270"/>
                          <a:chOff x="1066" y="1109"/>
                          <a:chExt cx="9827" cy="2"/>
                        </a:xfrm>
                      </wpg:grpSpPr>
                      <wps:wsp>
                        <wps:cNvPr id="2" name="Freeform 180"/>
                        <wps:cNvSpPr>
                          <a:spLocks/>
                        </wps:cNvSpPr>
                        <wps:spPr bwMode="auto">
                          <a:xfrm>
                            <a:off x="1066" y="1109"/>
                            <a:ext cx="9827" cy="2"/>
                          </a:xfrm>
                          <a:custGeom>
                            <a:avLst/>
                            <a:gdLst>
                              <a:gd name="T0" fmla="+- 0 1066 1066"/>
                              <a:gd name="T1" fmla="*/ T0 w 9827"/>
                              <a:gd name="T2" fmla="+- 0 10893 1066"/>
                              <a:gd name="T3" fmla="*/ T2 w 9827"/>
                            </a:gdLst>
                            <a:ahLst/>
                            <a:cxnLst>
                              <a:cxn ang="0">
                                <a:pos x="T1" y="0"/>
                              </a:cxn>
                              <a:cxn ang="0">
                                <a:pos x="T3" y="0"/>
                              </a:cxn>
                            </a:cxnLst>
                            <a:rect l="0" t="0" r="r" b="b"/>
                            <a:pathLst>
                              <a:path w="9827">
                                <a:moveTo>
                                  <a:pt x="0" y="0"/>
                                </a:moveTo>
                                <a:lnTo>
                                  <a:pt x="9827"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43758" id="Group 179" o:spid="_x0000_s1026" style="position:absolute;margin-left:63.65pt;margin-top:39.7pt;width:491.35pt;height:.1pt;z-index:-3296;mso-position-horizontal-relative:page" coordorigin="1066,1109" coordsize="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">
                <v:shape id="Freeform 180" o:spid="_x0000_s1027" style="position:absolute;left:1066;top:1109;width:9827;height:2;visibility:visible;mso-wrap-style:square;v-text-anchor:top"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" path="m,l9827,e" filled="f" strokeweight="4.54pt">
                  <v:path arrowok="t" o:connecttype="custom" o:connectlocs="0,0;9827,0" o:connectangles="0,0"/>
                </v:shape>
                <w10:wrap anchorx="page"/>
              </v:group>
            </w:pict>
          </mc:Fallback>
        </mc:AlternateContent>
      </w:r>
      <w:r w:rsidR="00FD76CB">
        <w:t>R</w:t>
      </w:r>
      <w:r w:rsidR="00FD76CB">
        <w:rPr>
          <w:spacing w:val="-1"/>
        </w:rPr>
        <w:t>e</w:t>
      </w:r>
      <w:r w:rsidR="00FD76CB">
        <w:t>quest for Applicat</w:t>
      </w:r>
      <w:r w:rsidR="00FD76CB">
        <w:rPr>
          <w:spacing w:val="1"/>
        </w:rPr>
        <w:t>i</w:t>
      </w:r>
      <w:r w:rsidR="00FD76CB">
        <w:t>ons</w:t>
      </w:r>
      <w:r w:rsidR="00FD76CB">
        <w:rPr>
          <w:spacing w:val="1"/>
        </w:rPr>
        <w:t xml:space="preserve"> </w:t>
      </w:r>
      <w:r w:rsidR="00FD76CB">
        <w:t>(RFA)</w:t>
      </w:r>
    </w:p>
    <w:p w14:paraId="0DBBAB86" w14:textId="77777777" w:rsidR="00A46EA8" w:rsidRDefault="00FD76CB" w:rsidP="00FD581F">
      <w:pPr>
        <w:pStyle w:val="Subtitle"/>
        <w:ind w:right="630"/>
      </w:pPr>
      <w:r>
        <w:t>P</w:t>
      </w:r>
      <w:r>
        <w:rPr>
          <w:spacing w:val="1"/>
        </w:rPr>
        <w:t>r</w:t>
      </w:r>
      <w:r>
        <w:t>og</w:t>
      </w:r>
      <w:r>
        <w:rPr>
          <w:spacing w:val="1"/>
        </w:rPr>
        <w:t>ra</w:t>
      </w:r>
      <w:r>
        <w:t>m</w:t>
      </w:r>
    </w:p>
    <w:p w14:paraId="73AFF29E" w14:textId="715B38F4" w:rsidR="00A46EA8" w:rsidRDefault="00B555C4" w:rsidP="00FD581F">
      <w:pPr>
        <w:ind w:right="630"/>
      </w:pPr>
      <w:r>
        <w:t>California Virtual Campus</w:t>
      </w:r>
      <w:r w:rsidR="00174CEA">
        <w:t xml:space="preserve"> - </w:t>
      </w:r>
      <w:r w:rsidR="00FD76CB">
        <w:t>Online Education Initiative</w:t>
      </w:r>
      <w:r>
        <w:t xml:space="preserve"> (</w:t>
      </w:r>
      <w:r w:rsidR="00174CEA">
        <w:t>CVC-</w:t>
      </w:r>
      <w:r>
        <w:t>OEI)</w:t>
      </w:r>
    </w:p>
    <w:p w14:paraId="3FFB876B" w14:textId="77777777" w:rsidR="00A46EA8" w:rsidRDefault="00FD76CB" w:rsidP="00FD581F">
      <w:pPr>
        <w:pStyle w:val="Subtitle"/>
        <w:ind w:right="630"/>
      </w:pPr>
      <w:r>
        <w:t>R</w:t>
      </w:r>
      <w:r>
        <w:rPr>
          <w:spacing w:val="5"/>
        </w:rPr>
        <w:t>F</w:t>
      </w:r>
      <w:r>
        <w:t>A</w:t>
      </w:r>
      <w:r>
        <w:rPr>
          <w:spacing w:val="-6"/>
        </w:rPr>
        <w:t xml:space="preserve"> </w:t>
      </w:r>
      <w:r>
        <w:rPr>
          <w:spacing w:val="-1"/>
        </w:rPr>
        <w:t>Sp</w:t>
      </w:r>
      <w:r>
        <w:rPr>
          <w:spacing w:val="1"/>
        </w:rPr>
        <w:t>ec</w:t>
      </w:r>
      <w:r>
        <w:t>i</w:t>
      </w:r>
      <w:r>
        <w:rPr>
          <w:spacing w:val="1"/>
        </w:rPr>
        <w:t>f</w:t>
      </w:r>
      <w:r>
        <w:t>i</w:t>
      </w:r>
      <w:r>
        <w:rPr>
          <w:spacing w:val="1"/>
        </w:rPr>
        <w:t>c</w:t>
      </w:r>
      <w:r>
        <w:rPr>
          <w:spacing w:val="-1"/>
        </w:rPr>
        <w:t>a</w:t>
      </w:r>
      <w:r>
        <w:t>t</w:t>
      </w:r>
      <w:r>
        <w:rPr>
          <w:spacing w:val="1"/>
        </w:rPr>
        <w:t>i</w:t>
      </w:r>
      <w:r>
        <w:rPr>
          <w:spacing w:val="-3"/>
        </w:rPr>
        <w:t>o</w:t>
      </w:r>
      <w:r>
        <w:t>n</w:t>
      </w:r>
      <w:r>
        <w:rPr>
          <w:spacing w:val="-1"/>
        </w:rPr>
        <w:t xml:space="preserve"> </w:t>
      </w:r>
      <w:r>
        <w:t>N</w:t>
      </w:r>
      <w:r>
        <w:rPr>
          <w:spacing w:val="-1"/>
        </w:rPr>
        <w:t>u</w:t>
      </w:r>
      <w:r>
        <w:t>m</w:t>
      </w:r>
      <w:r>
        <w:rPr>
          <w:spacing w:val="-1"/>
        </w:rPr>
        <w:t>b</w:t>
      </w:r>
      <w:r>
        <w:rPr>
          <w:spacing w:val="1"/>
        </w:rPr>
        <w:t>e</w:t>
      </w:r>
      <w:r>
        <w:t>r</w:t>
      </w:r>
    </w:p>
    <w:p w14:paraId="2F86DCA1" w14:textId="77777777" w:rsidR="00A46EA8" w:rsidRDefault="00133E9D" w:rsidP="00FD581F">
      <w:pPr>
        <w:ind w:right="630"/>
      </w:pPr>
      <w:r>
        <w:t>18-073</w:t>
      </w:r>
      <w:r w:rsidR="00FD76CB">
        <w:t xml:space="preserve"> </w:t>
      </w:r>
    </w:p>
    <w:p w14:paraId="63CACE46" w14:textId="77777777" w:rsidR="00A46EA8" w:rsidRDefault="00FD76CB" w:rsidP="00FD581F">
      <w:pPr>
        <w:pStyle w:val="Subtitle"/>
        <w:ind w:right="630"/>
      </w:pPr>
      <w:r>
        <w:rPr>
          <w:spacing w:val="-1"/>
        </w:rPr>
        <w:t>P</w:t>
      </w:r>
      <w:r>
        <w:rPr>
          <w:spacing w:val="1"/>
        </w:rPr>
        <w:t>r</w:t>
      </w:r>
      <w:r>
        <w:rPr>
          <w:spacing w:val="-1"/>
        </w:rPr>
        <w:t>og</w:t>
      </w:r>
      <w:r>
        <w:rPr>
          <w:spacing w:val="1"/>
        </w:rPr>
        <w:t>ra</w:t>
      </w:r>
      <w:r>
        <w:t xml:space="preserve">m </w:t>
      </w:r>
      <w:r>
        <w:rPr>
          <w:spacing w:val="1"/>
        </w:rPr>
        <w:t>a</w:t>
      </w:r>
      <w:r>
        <w:rPr>
          <w:spacing w:val="-1"/>
        </w:rPr>
        <w:t>n</w:t>
      </w:r>
      <w:r>
        <w:t>d</w:t>
      </w:r>
      <w:r>
        <w:rPr>
          <w:spacing w:val="-1"/>
        </w:rPr>
        <w:t xml:space="preserve"> </w:t>
      </w:r>
      <w:r>
        <w:t>F</w:t>
      </w:r>
      <w:r>
        <w:rPr>
          <w:spacing w:val="1"/>
        </w:rPr>
        <w:t>u</w:t>
      </w:r>
      <w:r>
        <w:rPr>
          <w:spacing w:val="-1"/>
        </w:rPr>
        <w:t>nd</w:t>
      </w:r>
      <w:r>
        <w:t>ing</w:t>
      </w:r>
      <w:r>
        <w:rPr>
          <w:spacing w:val="-1"/>
        </w:rPr>
        <w:t xml:space="preserve"> </w:t>
      </w:r>
      <w:r>
        <w:t>Fi</w:t>
      </w:r>
      <w:r>
        <w:rPr>
          <w:spacing w:val="1"/>
        </w:rPr>
        <w:t>sca</w:t>
      </w:r>
      <w:r>
        <w:t>l</w:t>
      </w:r>
      <w:r>
        <w:rPr>
          <w:spacing w:val="1"/>
        </w:rPr>
        <w:t xml:space="preserve"> </w:t>
      </w:r>
      <w:r>
        <w:rPr>
          <w:spacing w:val="-1"/>
        </w:rPr>
        <w:t>Yea</w:t>
      </w:r>
      <w:r>
        <w:t>r</w:t>
      </w:r>
    </w:p>
    <w:p w14:paraId="76583FB3" w14:textId="77777777" w:rsidR="00A46EA8" w:rsidRDefault="00FD76CB" w:rsidP="00FD581F">
      <w:pPr>
        <w:ind w:right="630"/>
      </w:pPr>
      <w:r>
        <w:rPr>
          <w:spacing w:val="-1"/>
        </w:rPr>
        <w:t>P</w:t>
      </w:r>
      <w:r>
        <w:t>r</w:t>
      </w:r>
      <w:r>
        <w:rPr>
          <w:spacing w:val="2"/>
        </w:rPr>
        <w:t>o</w:t>
      </w:r>
      <w:r>
        <w:rPr>
          <w:spacing w:val="1"/>
        </w:rPr>
        <w:t>g</w:t>
      </w:r>
      <w:r>
        <w:rPr>
          <w:spacing w:val="-1"/>
        </w:rPr>
        <w:t>r</w:t>
      </w:r>
      <w:r>
        <w:rPr>
          <w:spacing w:val="1"/>
        </w:rPr>
        <w:t>a</w:t>
      </w:r>
      <w:r>
        <w:t>m FY</w:t>
      </w:r>
      <w:r>
        <w:rPr>
          <w:spacing w:val="-4"/>
        </w:rPr>
        <w:t xml:space="preserve"> </w:t>
      </w:r>
      <w:r>
        <w:t>2018-19</w:t>
      </w:r>
    </w:p>
    <w:p w14:paraId="3290A1ED" w14:textId="77777777" w:rsidR="00A46EA8" w:rsidRDefault="00FD76CB" w:rsidP="00FD581F">
      <w:pPr>
        <w:ind w:right="630"/>
      </w:pPr>
      <w:r>
        <w:rPr>
          <w:spacing w:val="-1"/>
        </w:rPr>
        <w:t>F</w:t>
      </w:r>
      <w:r>
        <w:t>und</w:t>
      </w:r>
      <w:r>
        <w:rPr>
          <w:spacing w:val="-2"/>
        </w:rPr>
        <w:t>i</w:t>
      </w:r>
      <w:r>
        <w:t>ng</w:t>
      </w:r>
      <w:r>
        <w:rPr>
          <w:spacing w:val="-1"/>
        </w:rPr>
        <w:t xml:space="preserve"> </w:t>
      </w:r>
      <w:r>
        <w:t>FY</w:t>
      </w:r>
      <w:r>
        <w:rPr>
          <w:spacing w:val="-2"/>
        </w:rPr>
        <w:t xml:space="preserve"> </w:t>
      </w:r>
      <w:r>
        <w:t>2018-19</w:t>
      </w:r>
    </w:p>
    <w:p w14:paraId="71A0CA26" w14:textId="77777777" w:rsidR="00A46EA8" w:rsidRDefault="00FD76CB" w:rsidP="00FD581F">
      <w:pPr>
        <w:pStyle w:val="Subtitle"/>
        <w:ind w:right="630"/>
      </w:pPr>
      <w:r>
        <w:t>Fund</w:t>
      </w:r>
      <w:r>
        <w:rPr>
          <w:spacing w:val="3"/>
        </w:rPr>
        <w:t>i</w:t>
      </w:r>
      <w:r>
        <w:t>ng S</w:t>
      </w:r>
      <w:r>
        <w:rPr>
          <w:spacing w:val="1"/>
        </w:rPr>
        <w:t>o</w:t>
      </w:r>
      <w:r>
        <w:t>u</w:t>
      </w:r>
      <w:r>
        <w:rPr>
          <w:spacing w:val="1"/>
        </w:rPr>
        <w:t>rc</w:t>
      </w:r>
      <w:r>
        <w:t>e</w:t>
      </w:r>
    </w:p>
    <w:p w14:paraId="407817D4" w14:textId="77777777" w:rsidR="00A46EA8" w:rsidRDefault="00FD76CB" w:rsidP="00FD581F">
      <w:pPr>
        <w:ind w:right="630"/>
      </w:pPr>
      <w:r>
        <w:rPr>
          <w:spacing w:val="-1"/>
        </w:rPr>
        <w:t>P</w:t>
      </w:r>
      <w:r>
        <w:t>r</w:t>
      </w:r>
      <w:r>
        <w:rPr>
          <w:spacing w:val="2"/>
        </w:rPr>
        <w:t>o</w:t>
      </w:r>
      <w:r>
        <w:rPr>
          <w:spacing w:val="1"/>
        </w:rPr>
        <w:t>p</w:t>
      </w:r>
      <w:r>
        <w:rPr>
          <w:spacing w:val="-1"/>
        </w:rPr>
        <w:t>o</w:t>
      </w:r>
      <w:r>
        <w:rPr>
          <w:spacing w:val="1"/>
        </w:rPr>
        <w:t>s</w:t>
      </w:r>
      <w:r>
        <w:t>i</w:t>
      </w:r>
      <w:r>
        <w:rPr>
          <w:spacing w:val="-1"/>
        </w:rPr>
        <w:t>t</w:t>
      </w:r>
      <w:r>
        <w:t>ion</w:t>
      </w:r>
      <w:r>
        <w:rPr>
          <w:spacing w:val="1"/>
        </w:rPr>
        <w:t xml:space="preserve"> </w:t>
      </w:r>
      <w:r>
        <w:rPr>
          <w:spacing w:val="-1"/>
        </w:rPr>
        <w:t>9</w:t>
      </w:r>
      <w:r>
        <w:t>8</w:t>
      </w:r>
      <w:r>
        <w:rPr>
          <w:spacing w:val="1"/>
        </w:rPr>
        <w:t xml:space="preserve"> </w:t>
      </w:r>
      <w:r>
        <w:t>G</w:t>
      </w:r>
      <w:r>
        <w:rPr>
          <w:spacing w:val="-1"/>
        </w:rPr>
        <w:t>e</w:t>
      </w:r>
      <w:r>
        <w:rPr>
          <w:spacing w:val="1"/>
        </w:rPr>
        <w:t>ne</w:t>
      </w:r>
      <w:r>
        <w:rPr>
          <w:spacing w:val="-1"/>
        </w:rPr>
        <w:t>r</w:t>
      </w:r>
      <w:r>
        <w:rPr>
          <w:spacing w:val="1"/>
        </w:rPr>
        <w:t>a</w:t>
      </w:r>
      <w:r>
        <w:t>l</w:t>
      </w:r>
      <w:r>
        <w:rPr>
          <w:spacing w:val="1"/>
        </w:rPr>
        <w:t xml:space="preserve"> </w:t>
      </w:r>
      <w:r>
        <w:rPr>
          <w:spacing w:val="-1"/>
        </w:rPr>
        <w:t>Fu</w:t>
      </w:r>
      <w:r>
        <w:rPr>
          <w:spacing w:val="1"/>
        </w:rPr>
        <w:t>n</w:t>
      </w:r>
      <w:r>
        <w:t>d</w:t>
      </w:r>
    </w:p>
    <w:p w14:paraId="5A36FBF4" w14:textId="77777777" w:rsidR="00A46EA8" w:rsidRDefault="00FD76CB" w:rsidP="00FD581F">
      <w:pPr>
        <w:pStyle w:val="Subtitle"/>
        <w:ind w:right="630"/>
      </w:pPr>
      <w:r>
        <w:rPr>
          <w:spacing w:val="-5"/>
        </w:rPr>
        <w:t>A</w:t>
      </w:r>
      <w:r>
        <w:t>pplicati</w:t>
      </w:r>
      <w:r>
        <w:rPr>
          <w:spacing w:val="-1"/>
        </w:rPr>
        <w:t>o</w:t>
      </w:r>
      <w:r>
        <w:t>n</w:t>
      </w:r>
      <w:r>
        <w:rPr>
          <w:spacing w:val="-1"/>
        </w:rPr>
        <w:t xml:space="preserve"> </w:t>
      </w:r>
      <w:r>
        <w:t>Dea</w:t>
      </w:r>
      <w:r>
        <w:rPr>
          <w:spacing w:val="-3"/>
        </w:rPr>
        <w:t>d</w:t>
      </w:r>
      <w:r>
        <w:t>li</w:t>
      </w:r>
      <w:r>
        <w:rPr>
          <w:spacing w:val="-1"/>
        </w:rPr>
        <w:t>n</w:t>
      </w:r>
      <w:r>
        <w:t>e</w:t>
      </w:r>
    </w:p>
    <w:p w14:paraId="0A6C949D" w14:textId="77777777" w:rsidR="00A46EA8" w:rsidRPr="008C638E" w:rsidRDefault="00FD76CB" w:rsidP="00FD581F">
      <w:pPr>
        <w:ind w:right="630"/>
        <w:rPr>
          <w:b/>
        </w:rPr>
      </w:pPr>
      <w:r>
        <w:rPr>
          <w:spacing w:val="-1"/>
        </w:rPr>
        <w:t>A</w:t>
      </w:r>
      <w:r>
        <w:rPr>
          <w:spacing w:val="1"/>
        </w:rPr>
        <w:t>pp</w:t>
      </w:r>
      <w:r>
        <w:t>l</w:t>
      </w:r>
      <w:r>
        <w:rPr>
          <w:spacing w:val="-1"/>
        </w:rPr>
        <w:t>i</w:t>
      </w:r>
      <w:r>
        <w:rPr>
          <w:spacing w:val="1"/>
        </w:rPr>
        <w:t>ca</w:t>
      </w:r>
      <w:r>
        <w:t>t</w:t>
      </w:r>
      <w:r>
        <w:rPr>
          <w:spacing w:val="-1"/>
        </w:rPr>
        <w:t>i</w:t>
      </w:r>
      <w:r>
        <w:rPr>
          <w:spacing w:val="1"/>
        </w:rPr>
        <w:t>o</w:t>
      </w:r>
      <w:r>
        <w:rPr>
          <w:spacing w:val="-1"/>
        </w:rPr>
        <w:t>n</w:t>
      </w:r>
      <w:r>
        <w:t>s</w:t>
      </w:r>
      <w:r>
        <w:rPr>
          <w:spacing w:val="1"/>
        </w:rPr>
        <w:t xml:space="preserve"> </w:t>
      </w:r>
      <w:r>
        <w:rPr>
          <w:spacing w:val="-2"/>
        </w:rPr>
        <w:t>m</w:t>
      </w:r>
      <w:r>
        <w:rPr>
          <w:spacing w:val="1"/>
        </w:rPr>
        <w:t>us</w:t>
      </w:r>
      <w:r>
        <w:t xml:space="preserve">t </w:t>
      </w:r>
      <w:r>
        <w:rPr>
          <w:spacing w:val="1"/>
        </w:rPr>
        <w:t>b</w:t>
      </w:r>
      <w:r>
        <w:t>e</w:t>
      </w:r>
      <w:r>
        <w:rPr>
          <w:spacing w:val="-1"/>
        </w:rPr>
        <w:t xml:space="preserve"> </w:t>
      </w:r>
      <w:r>
        <w:t>re</w:t>
      </w:r>
      <w:r>
        <w:rPr>
          <w:spacing w:val="1"/>
        </w:rPr>
        <w:t>ce</w:t>
      </w:r>
      <w:r>
        <w:t>i</w:t>
      </w:r>
      <w:r>
        <w:rPr>
          <w:spacing w:val="-3"/>
        </w:rPr>
        <w:t>v</w:t>
      </w:r>
      <w:r>
        <w:rPr>
          <w:spacing w:val="1"/>
        </w:rPr>
        <w:t>e</w:t>
      </w:r>
      <w:r>
        <w:t>d</w:t>
      </w:r>
      <w:r>
        <w:rPr>
          <w:spacing w:val="1"/>
        </w:rPr>
        <w:t xml:space="preserve"> </w:t>
      </w:r>
      <w:r>
        <w:t xml:space="preserve">at </w:t>
      </w:r>
      <w:r>
        <w:rPr>
          <w:spacing w:val="-1"/>
        </w:rPr>
        <w:t>t</w:t>
      </w:r>
      <w:r>
        <w:rPr>
          <w:spacing w:val="1"/>
        </w:rPr>
        <w:t>h</w:t>
      </w:r>
      <w:r>
        <w:t>e</w:t>
      </w:r>
      <w:r>
        <w:rPr>
          <w:spacing w:val="-1"/>
        </w:rPr>
        <w:t xml:space="preserve"> </w:t>
      </w:r>
      <w:r>
        <w:t>C</w:t>
      </w:r>
      <w:r>
        <w:rPr>
          <w:spacing w:val="1"/>
        </w:rPr>
        <w:t>ha</w:t>
      </w:r>
      <w:r>
        <w:rPr>
          <w:spacing w:val="-1"/>
        </w:rPr>
        <w:t>n</w:t>
      </w:r>
      <w:r>
        <w:rPr>
          <w:spacing w:val="1"/>
        </w:rPr>
        <w:t>c</w:t>
      </w:r>
      <w:r>
        <w:rPr>
          <w:spacing w:val="-1"/>
        </w:rPr>
        <w:t>e</w:t>
      </w:r>
      <w:r>
        <w:t>l</w:t>
      </w:r>
      <w:r>
        <w:rPr>
          <w:spacing w:val="1"/>
        </w:rPr>
        <w:t>l</w:t>
      </w:r>
      <w:r>
        <w:rPr>
          <w:spacing w:val="-1"/>
        </w:rPr>
        <w:t>o</w:t>
      </w:r>
      <w:r>
        <w:t>r</w:t>
      </w:r>
      <w:r>
        <w:rPr>
          <w:spacing w:val="1"/>
        </w:rPr>
        <w:t>’</w:t>
      </w:r>
      <w:r>
        <w:t>s</w:t>
      </w:r>
      <w:r>
        <w:rPr>
          <w:spacing w:val="3"/>
        </w:rPr>
        <w:t xml:space="preserve"> </w:t>
      </w:r>
      <w:r>
        <w:t>Off</w:t>
      </w:r>
      <w:r>
        <w:rPr>
          <w:spacing w:val="-1"/>
        </w:rPr>
        <w:t>ic</w:t>
      </w:r>
      <w:r>
        <w:t>e</w:t>
      </w:r>
      <w:r>
        <w:rPr>
          <w:spacing w:val="2"/>
        </w:rPr>
        <w:t xml:space="preserve"> </w:t>
      </w:r>
      <w:r>
        <w:rPr>
          <w:spacing w:val="1"/>
        </w:rPr>
        <w:t>b</w:t>
      </w:r>
      <w:r>
        <w:rPr>
          <w:spacing w:val="-4"/>
        </w:rPr>
        <w:t>y</w:t>
      </w:r>
      <w:r>
        <w:t>:</w:t>
      </w:r>
      <w:r w:rsidR="008F4B4A">
        <w:t xml:space="preserve"> </w:t>
      </w:r>
      <w:r w:rsidRPr="008C638E">
        <w:rPr>
          <w:b/>
          <w:spacing w:val="1"/>
        </w:rPr>
        <w:t>5</w:t>
      </w:r>
      <w:r w:rsidRPr="008C638E">
        <w:rPr>
          <w:b/>
          <w:spacing w:val="-2"/>
        </w:rPr>
        <w:t>:</w:t>
      </w:r>
      <w:r w:rsidRPr="008C638E">
        <w:rPr>
          <w:b/>
          <w:spacing w:val="1"/>
        </w:rPr>
        <w:t>0</w:t>
      </w:r>
      <w:r w:rsidRPr="008C638E">
        <w:rPr>
          <w:b/>
        </w:rPr>
        <w:t>0</w:t>
      </w:r>
      <w:r w:rsidRPr="008C638E">
        <w:rPr>
          <w:b/>
          <w:spacing w:val="1"/>
        </w:rPr>
        <w:t xml:space="preserve"> </w:t>
      </w:r>
      <w:r w:rsidRPr="008C638E">
        <w:rPr>
          <w:b/>
        </w:rPr>
        <w:t>p.m.</w:t>
      </w:r>
      <w:r w:rsidRPr="008C638E">
        <w:rPr>
          <w:b/>
          <w:spacing w:val="1"/>
        </w:rPr>
        <w:t xml:space="preserve"> </w:t>
      </w:r>
      <w:r w:rsidRPr="008C638E">
        <w:rPr>
          <w:b/>
          <w:spacing w:val="-1"/>
        </w:rPr>
        <w:t>P</w:t>
      </w:r>
      <w:r w:rsidRPr="008C638E">
        <w:rPr>
          <w:b/>
          <w:spacing w:val="1"/>
        </w:rPr>
        <w:t>S</w:t>
      </w:r>
      <w:r w:rsidRPr="008C638E">
        <w:rPr>
          <w:b/>
        </w:rPr>
        <w:t>T</w:t>
      </w:r>
      <w:r w:rsidRPr="008C638E">
        <w:rPr>
          <w:b/>
          <w:spacing w:val="-4"/>
        </w:rPr>
        <w:t xml:space="preserve"> </w:t>
      </w:r>
      <w:r w:rsidRPr="008C638E">
        <w:rPr>
          <w:b/>
          <w:spacing w:val="-1"/>
        </w:rPr>
        <w:t>o</w:t>
      </w:r>
      <w:r w:rsidRPr="008C638E">
        <w:rPr>
          <w:b/>
        </w:rPr>
        <w:t>n</w:t>
      </w:r>
      <w:r w:rsidRPr="008C638E">
        <w:rPr>
          <w:b/>
          <w:spacing w:val="3"/>
        </w:rPr>
        <w:t xml:space="preserve"> </w:t>
      </w:r>
      <w:r w:rsidR="006F332A">
        <w:rPr>
          <w:b/>
          <w:spacing w:val="3"/>
        </w:rPr>
        <w:t xml:space="preserve">Monday, May 28, </w:t>
      </w:r>
      <w:r w:rsidR="008C638E" w:rsidRPr="008C638E">
        <w:rPr>
          <w:b/>
        </w:rPr>
        <w:t>2018</w:t>
      </w:r>
      <w:r w:rsidR="008C638E">
        <w:rPr>
          <w:b/>
        </w:rPr>
        <w:t>.</w:t>
      </w:r>
    </w:p>
    <w:p w14:paraId="028DFDC4" w14:textId="77777777" w:rsidR="00A46EA8" w:rsidRDefault="00FD76CB" w:rsidP="00FD581F">
      <w:pPr>
        <w:pStyle w:val="Subtitle"/>
        <w:ind w:right="630"/>
      </w:pPr>
      <w:r>
        <w:t>Q</w:t>
      </w:r>
      <w:r>
        <w:rPr>
          <w:spacing w:val="-2"/>
        </w:rPr>
        <w:t>u</w:t>
      </w:r>
      <w:r>
        <w:rPr>
          <w:spacing w:val="1"/>
        </w:rPr>
        <w:t>es</w:t>
      </w:r>
      <w:r>
        <w:t>t</w:t>
      </w:r>
      <w:r>
        <w:rPr>
          <w:spacing w:val="1"/>
        </w:rPr>
        <w:t>i</w:t>
      </w:r>
      <w:r>
        <w:rPr>
          <w:spacing w:val="-1"/>
        </w:rPr>
        <w:t>on</w:t>
      </w:r>
      <w:r>
        <w:t>s</w:t>
      </w:r>
      <w:r>
        <w:rPr>
          <w:spacing w:val="1"/>
        </w:rPr>
        <w:t xml:space="preserve"> </w:t>
      </w:r>
      <w:r>
        <w:t>D</w:t>
      </w:r>
      <w:r>
        <w:rPr>
          <w:spacing w:val="-1"/>
        </w:rPr>
        <w:t>e</w:t>
      </w:r>
      <w:r>
        <w:rPr>
          <w:spacing w:val="1"/>
        </w:rPr>
        <w:t>a</w:t>
      </w:r>
      <w:r>
        <w:rPr>
          <w:spacing w:val="-1"/>
        </w:rPr>
        <w:t>d</w:t>
      </w:r>
      <w:r>
        <w:t>l</w:t>
      </w:r>
      <w:r>
        <w:rPr>
          <w:spacing w:val="-1"/>
        </w:rPr>
        <w:t>in</w:t>
      </w:r>
      <w:r>
        <w:t>e</w:t>
      </w:r>
    </w:p>
    <w:p w14:paraId="1C4CFA8F" w14:textId="66AE4DD9" w:rsidR="00A46EA8" w:rsidRPr="008F4B4A" w:rsidRDefault="00FD76CB" w:rsidP="00FD581F">
      <w:pPr>
        <w:ind w:right="630"/>
      </w:pPr>
      <w:r w:rsidRPr="008F4B4A">
        <w:t xml:space="preserve">Written questions concerning the specifications in this Request for Applications must be submitted by email to </w:t>
      </w:r>
      <w:hyperlink r:id="rId9" w:history="1">
        <w:r w:rsidRPr="008F4B4A">
          <w:rPr>
            <w:rStyle w:val="Hyperlink"/>
          </w:rPr>
          <w:t>elarson@cccco.edu</w:t>
        </w:r>
      </w:hyperlink>
      <w:r w:rsidR="008C638E">
        <w:t xml:space="preserve"> </w:t>
      </w:r>
      <w:r w:rsidR="008B4FA2">
        <w:t xml:space="preserve">AND </w:t>
      </w:r>
      <w:hyperlink r:id="rId10" w:history="1">
        <w:r w:rsidR="008B4FA2" w:rsidRPr="00184C75">
          <w:rPr>
            <w:rStyle w:val="Hyperlink"/>
          </w:rPr>
          <w:t>rgrant@cccco.edu</w:t>
        </w:r>
      </w:hyperlink>
      <w:r w:rsidR="008B4FA2">
        <w:t xml:space="preserve"> </w:t>
      </w:r>
      <w:r w:rsidR="008C638E">
        <w:t xml:space="preserve">by </w:t>
      </w:r>
      <w:r w:rsidR="008C638E" w:rsidRPr="008C638E">
        <w:rPr>
          <w:b/>
        </w:rPr>
        <w:t xml:space="preserve">5:00 p.m. PST on </w:t>
      </w:r>
      <w:r w:rsidR="006F332A">
        <w:rPr>
          <w:b/>
        </w:rPr>
        <w:t xml:space="preserve">Tuesday, April 10, </w:t>
      </w:r>
      <w:r w:rsidR="00B555C4">
        <w:rPr>
          <w:b/>
        </w:rPr>
        <w:t>2018</w:t>
      </w:r>
      <w:r w:rsidR="008C638E">
        <w:rPr>
          <w:b/>
        </w:rPr>
        <w:t>.</w:t>
      </w:r>
    </w:p>
    <w:p w14:paraId="5034F5D3" w14:textId="77777777" w:rsidR="00A46EA8" w:rsidRDefault="00FD76CB" w:rsidP="00FD581F">
      <w:pPr>
        <w:pStyle w:val="Subtitle"/>
        <w:ind w:right="630"/>
      </w:pPr>
      <w:r>
        <w:rPr>
          <w:spacing w:val="-4"/>
        </w:rPr>
        <w:t>A</w:t>
      </w:r>
      <w:r>
        <w:rPr>
          <w:spacing w:val="1"/>
        </w:rPr>
        <w:t>p</w:t>
      </w:r>
      <w:r>
        <w:t>p</w:t>
      </w:r>
      <w:r>
        <w:rPr>
          <w:spacing w:val="1"/>
        </w:rPr>
        <w:t>li</w:t>
      </w:r>
      <w:r>
        <w:t>cat</w:t>
      </w:r>
      <w:r>
        <w:rPr>
          <w:spacing w:val="1"/>
        </w:rPr>
        <w:t>i</w:t>
      </w:r>
      <w:r>
        <w:t>on</w:t>
      </w:r>
      <w:r>
        <w:rPr>
          <w:spacing w:val="2"/>
        </w:rPr>
        <w:t xml:space="preserve"> </w:t>
      </w:r>
      <w:r>
        <w:t>W</w:t>
      </w:r>
      <w:r>
        <w:rPr>
          <w:spacing w:val="-4"/>
        </w:rPr>
        <w:t>o</w:t>
      </w:r>
      <w:r>
        <w:rPr>
          <w:spacing w:val="1"/>
        </w:rPr>
        <w:t>r</w:t>
      </w:r>
      <w:r>
        <w:rPr>
          <w:spacing w:val="-3"/>
        </w:rPr>
        <w:t>k</w:t>
      </w:r>
      <w:r>
        <w:t>shop</w:t>
      </w:r>
      <w:r>
        <w:rPr>
          <w:spacing w:val="1"/>
        </w:rPr>
        <w:t>s/</w:t>
      </w:r>
      <w:r>
        <w:t>Web</w:t>
      </w:r>
      <w:r>
        <w:rPr>
          <w:spacing w:val="1"/>
        </w:rPr>
        <w:t>i</w:t>
      </w:r>
      <w:r>
        <w:t>nar</w:t>
      </w:r>
    </w:p>
    <w:p w14:paraId="1AC78123" w14:textId="77777777" w:rsidR="008F4B4A" w:rsidRDefault="00FD76CB" w:rsidP="00FD581F">
      <w:pPr>
        <w:ind w:right="630"/>
      </w:pPr>
      <w:r>
        <w:rPr>
          <w:spacing w:val="-1"/>
        </w:rPr>
        <w:t>T</w:t>
      </w:r>
      <w:r>
        <w:t>he</w:t>
      </w:r>
      <w:r>
        <w:rPr>
          <w:spacing w:val="1"/>
        </w:rPr>
        <w:t xml:space="preserve"> </w:t>
      </w:r>
      <w:r>
        <w:rPr>
          <w:spacing w:val="-1"/>
        </w:rPr>
        <w:t>C</w:t>
      </w:r>
      <w:r>
        <w:t>hance</w:t>
      </w:r>
      <w:r>
        <w:rPr>
          <w:spacing w:val="-2"/>
        </w:rPr>
        <w:t>l</w:t>
      </w:r>
      <w:r>
        <w:t>lor</w:t>
      </w:r>
      <w:r>
        <w:rPr>
          <w:spacing w:val="-2"/>
        </w:rPr>
        <w:t>’</w:t>
      </w:r>
      <w:r>
        <w:t>s</w:t>
      </w:r>
      <w:r>
        <w:rPr>
          <w:spacing w:val="2"/>
        </w:rPr>
        <w:t xml:space="preserve"> </w:t>
      </w:r>
      <w:r>
        <w:rPr>
          <w:spacing w:val="-3"/>
        </w:rPr>
        <w:t>O</w:t>
      </w:r>
      <w:r>
        <w:rPr>
          <w:spacing w:val="1"/>
        </w:rPr>
        <w:t>ff</w:t>
      </w:r>
      <w:r>
        <w:rPr>
          <w:spacing w:val="-2"/>
        </w:rPr>
        <w:t>i</w:t>
      </w:r>
      <w:r>
        <w:rPr>
          <w:spacing w:val="1"/>
        </w:rPr>
        <w:t>c</w:t>
      </w:r>
      <w:r>
        <w:t>e</w:t>
      </w:r>
      <w:r>
        <w:rPr>
          <w:spacing w:val="-1"/>
        </w:rPr>
        <w:t xml:space="preserve"> </w:t>
      </w:r>
      <w:r>
        <w:t>is</w:t>
      </w:r>
      <w:r>
        <w:rPr>
          <w:spacing w:val="1"/>
        </w:rPr>
        <w:t xml:space="preserve"> c</w:t>
      </w:r>
      <w:r>
        <w:t>ond</w:t>
      </w:r>
      <w:r>
        <w:rPr>
          <w:spacing w:val="-3"/>
        </w:rPr>
        <w:t>u</w:t>
      </w:r>
      <w:r>
        <w:rPr>
          <w:spacing w:val="1"/>
        </w:rPr>
        <w:t>ct</w:t>
      </w:r>
      <w:r>
        <w:t>i</w:t>
      </w:r>
      <w:r>
        <w:rPr>
          <w:spacing w:val="-3"/>
        </w:rPr>
        <w:t>n</w:t>
      </w:r>
      <w:r>
        <w:t>g</w:t>
      </w:r>
      <w:r>
        <w:rPr>
          <w:spacing w:val="-1"/>
        </w:rPr>
        <w:t xml:space="preserve"> </w:t>
      </w:r>
      <w:r>
        <w:t>a</w:t>
      </w:r>
      <w:r>
        <w:rPr>
          <w:spacing w:val="2"/>
        </w:rPr>
        <w:t xml:space="preserve"> </w:t>
      </w:r>
      <w:r>
        <w:rPr>
          <w:spacing w:val="-1"/>
        </w:rPr>
        <w:t>T</w:t>
      </w:r>
      <w:r>
        <w:t>e</w:t>
      </w:r>
      <w:r>
        <w:rPr>
          <w:spacing w:val="1"/>
        </w:rPr>
        <w:t>c</w:t>
      </w:r>
      <w:r>
        <w:t>hn</w:t>
      </w:r>
      <w:r>
        <w:rPr>
          <w:spacing w:val="-3"/>
        </w:rPr>
        <w:t>i</w:t>
      </w:r>
      <w:r>
        <w:rPr>
          <w:spacing w:val="1"/>
        </w:rPr>
        <w:t>c</w:t>
      </w:r>
      <w:r>
        <w:t>al</w:t>
      </w:r>
      <w:r>
        <w:rPr>
          <w:spacing w:val="-1"/>
        </w:rPr>
        <w:t xml:space="preserve"> </w:t>
      </w:r>
      <w:r>
        <w:rPr>
          <w:spacing w:val="-3"/>
        </w:rPr>
        <w:t>A</w:t>
      </w:r>
      <w:r>
        <w:rPr>
          <w:spacing w:val="1"/>
        </w:rPr>
        <w:t>s</w:t>
      </w:r>
      <w:r>
        <w:rPr>
          <w:spacing w:val="-1"/>
        </w:rPr>
        <w:t>s</w:t>
      </w:r>
      <w:r>
        <w:t>i</w:t>
      </w:r>
      <w:r>
        <w:rPr>
          <w:spacing w:val="-1"/>
        </w:rPr>
        <w:t>s</w:t>
      </w:r>
      <w:r>
        <w:rPr>
          <w:spacing w:val="1"/>
        </w:rPr>
        <w:t>t</w:t>
      </w:r>
      <w:r>
        <w:rPr>
          <w:spacing w:val="-3"/>
        </w:rPr>
        <w:t>a</w:t>
      </w:r>
      <w:r>
        <w:t>n</w:t>
      </w:r>
      <w:r>
        <w:rPr>
          <w:spacing w:val="1"/>
        </w:rPr>
        <w:t>c</w:t>
      </w:r>
      <w:r>
        <w:t>e</w:t>
      </w:r>
      <w:r>
        <w:rPr>
          <w:spacing w:val="-1"/>
        </w:rPr>
        <w:t xml:space="preserve"> </w:t>
      </w:r>
      <w:r>
        <w:rPr>
          <w:spacing w:val="1"/>
        </w:rPr>
        <w:t>W</w:t>
      </w:r>
      <w:r>
        <w:rPr>
          <w:spacing w:val="-3"/>
        </w:rPr>
        <w:t>e</w:t>
      </w:r>
      <w:r>
        <w:t>binar</w:t>
      </w:r>
      <w:r>
        <w:rPr>
          <w:spacing w:val="2"/>
        </w:rPr>
        <w:t xml:space="preserve"> </w:t>
      </w:r>
      <w:r>
        <w:rPr>
          <w:spacing w:val="1"/>
        </w:rPr>
        <w:t>t</w:t>
      </w:r>
      <w:r>
        <w:t>o</w:t>
      </w:r>
      <w:r>
        <w:rPr>
          <w:spacing w:val="-1"/>
        </w:rPr>
        <w:t xml:space="preserve"> </w:t>
      </w:r>
      <w:r>
        <w:rPr>
          <w:spacing w:val="-3"/>
        </w:rPr>
        <w:t>a</w:t>
      </w:r>
      <w:r>
        <w:rPr>
          <w:spacing w:val="1"/>
        </w:rPr>
        <w:t>s</w:t>
      </w:r>
      <w:r>
        <w:rPr>
          <w:spacing w:val="-1"/>
        </w:rPr>
        <w:t>s</w:t>
      </w:r>
      <w:r>
        <w:t>i</w:t>
      </w:r>
      <w:r>
        <w:rPr>
          <w:spacing w:val="1"/>
        </w:rPr>
        <w:t>s</w:t>
      </w:r>
      <w:r>
        <w:t>t appli</w:t>
      </w:r>
      <w:r>
        <w:rPr>
          <w:spacing w:val="1"/>
        </w:rPr>
        <w:t>c</w:t>
      </w:r>
      <w:r>
        <w:t>a</w:t>
      </w:r>
      <w:r>
        <w:rPr>
          <w:spacing w:val="-3"/>
        </w:rPr>
        <w:t>n</w:t>
      </w:r>
      <w:r>
        <w:rPr>
          <w:spacing w:val="-1"/>
        </w:rPr>
        <w:t>t</w:t>
      </w:r>
      <w:r>
        <w:t>s</w:t>
      </w:r>
      <w:r>
        <w:rPr>
          <w:spacing w:val="2"/>
        </w:rPr>
        <w:t xml:space="preserve"> </w:t>
      </w:r>
      <w:r>
        <w:rPr>
          <w:spacing w:val="-4"/>
        </w:rPr>
        <w:t>w</w:t>
      </w:r>
      <w:r>
        <w:t>i</w:t>
      </w:r>
      <w:r>
        <w:rPr>
          <w:spacing w:val="1"/>
        </w:rPr>
        <w:t>t</w:t>
      </w:r>
      <w:r>
        <w:t xml:space="preserve">h </w:t>
      </w:r>
      <w:r>
        <w:rPr>
          <w:spacing w:val="1"/>
        </w:rPr>
        <w:t>t</w:t>
      </w:r>
      <w:r>
        <w:rPr>
          <w:spacing w:val="-3"/>
        </w:rPr>
        <w:t>e</w:t>
      </w:r>
      <w:r>
        <w:rPr>
          <w:spacing w:val="1"/>
        </w:rPr>
        <w:t>c</w:t>
      </w:r>
      <w:r>
        <w:rPr>
          <w:spacing w:val="-3"/>
        </w:rPr>
        <w:t>h</w:t>
      </w:r>
      <w:r>
        <w:t>ni</w:t>
      </w:r>
      <w:r>
        <w:rPr>
          <w:spacing w:val="1"/>
        </w:rPr>
        <w:t>c</w:t>
      </w:r>
      <w:r>
        <w:t>al</w:t>
      </w:r>
      <w:r>
        <w:rPr>
          <w:spacing w:val="-1"/>
        </w:rPr>
        <w:t xml:space="preserve"> </w:t>
      </w:r>
      <w:r>
        <w:t>qu</w:t>
      </w:r>
      <w:r>
        <w:rPr>
          <w:spacing w:val="-3"/>
        </w:rPr>
        <w:t>e</w:t>
      </w:r>
      <w:r>
        <w:rPr>
          <w:spacing w:val="1"/>
        </w:rPr>
        <w:t>st</w:t>
      </w:r>
      <w:r>
        <w:t>i</w:t>
      </w:r>
      <w:r>
        <w:rPr>
          <w:spacing w:val="-3"/>
        </w:rPr>
        <w:t>o</w:t>
      </w:r>
      <w:r>
        <w:t xml:space="preserve">ns regarding this RFA on </w:t>
      </w:r>
      <w:r w:rsidR="006F332A" w:rsidRPr="006F332A">
        <w:rPr>
          <w:b/>
        </w:rPr>
        <w:t>Tuesday,</w:t>
      </w:r>
      <w:r w:rsidR="006F332A">
        <w:t xml:space="preserve"> </w:t>
      </w:r>
      <w:r w:rsidR="006F332A">
        <w:rPr>
          <w:b/>
        </w:rPr>
        <w:t>April 24</w:t>
      </w:r>
      <w:r w:rsidR="00935539" w:rsidRPr="00935539">
        <w:rPr>
          <w:b/>
        </w:rPr>
        <w:t>, 201</w:t>
      </w:r>
      <w:r w:rsidR="00B555C4">
        <w:rPr>
          <w:b/>
        </w:rPr>
        <w:t>8</w:t>
      </w:r>
      <w:r w:rsidR="00935539">
        <w:rPr>
          <w:b/>
        </w:rPr>
        <w:t xml:space="preserve"> </w:t>
      </w:r>
      <w:r w:rsidR="00457DB0">
        <w:rPr>
          <w:b/>
        </w:rPr>
        <w:t>from 11:00 AM – 12:00 Noon</w:t>
      </w:r>
      <w:r>
        <w:t>. Plea</w:t>
      </w:r>
      <w:r>
        <w:rPr>
          <w:spacing w:val="1"/>
        </w:rPr>
        <w:t>s</w:t>
      </w:r>
      <w:r>
        <w:t>e</w:t>
      </w:r>
      <w:r>
        <w:rPr>
          <w:spacing w:val="-1"/>
        </w:rPr>
        <w:t xml:space="preserve"> s</w:t>
      </w:r>
      <w:r>
        <w:t>ee</w:t>
      </w:r>
      <w:r>
        <w:rPr>
          <w:spacing w:val="1"/>
        </w:rPr>
        <w:t xml:space="preserve"> </w:t>
      </w:r>
      <w:r>
        <w:rPr>
          <w:spacing w:val="-3"/>
        </w:rPr>
        <w:t>p</w:t>
      </w:r>
      <w:r>
        <w:t>age</w:t>
      </w:r>
      <w:r>
        <w:rPr>
          <w:spacing w:val="2"/>
        </w:rPr>
        <w:t xml:space="preserve"> </w:t>
      </w:r>
      <w:r w:rsidR="006F332A">
        <w:rPr>
          <w:spacing w:val="2"/>
        </w:rPr>
        <w:t xml:space="preserve">12 </w:t>
      </w:r>
      <w:r>
        <w:rPr>
          <w:spacing w:val="1"/>
        </w:rPr>
        <w:t>f</w:t>
      </w:r>
      <w:r>
        <w:rPr>
          <w:spacing w:val="-3"/>
        </w:rPr>
        <w:t>o</w:t>
      </w:r>
      <w:r>
        <w:t>r</w:t>
      </w:r>
      <w:r>
        <w:rPr>
          <w:spacing w:val="1"/>
        </w:rPr>
        <w:t xml:space="preserve"> </w:t>
      </w:r>
      <w:r>
        <w:t>d</w:t>
      </w:r>
      <w:r>
        <w:rPr>
          <w:spacing w:val="-3"/>
        </w:rPr>
        <w:t>e</w:t>
      </w:r>
      <w:r>
        <w:rPr>
          <w:spacing w:val="1"/>
        </w:rPr>
        <w:t>t</w:t>
      </w:r>
      <w:r>
        <w:t>ai</w:t>
      </w:r>
      <w:r>
        <w:rPr>
          <w:spacing w:val="-3"/>
        </w:rPr>
        <w:t>l</w:t>
      </w:r>
      <w:r>
        <w:t>s and reg</w:t>
      </w:r>
      <w:r>
        <w:rPr>
          <w:spacing w:val="-3"/>
        </w:rPr>
        <w:t>i</w:t>
      </w:r>
      <w:r>
        <w:rPr>
          <w:spacing w:val="1"/>
        </w:rPr>
        <w:t>st</w:t>
      </w:r>
      <w:r>
        <w:rPr>
          <w:spacing w:val="-2"/>
        </w:rPr>
        <w:t>r</w:t>
      </w:r>
      <w:r>
        <w:t>a</w:t>
      </w:r>
      <w:r>
        <w:rPr>
          <w:spacing w:val="1"/>
        </w:rPr>
        <w:t>t</w:t>
      </w:r>
      <w:r>
        <w:t xml:space="preserve">ion </w:t>
      </w:r>
      <w:r>
        <w:rPr>
          <w:spacing w:val="-2"/>
        </w:rPr>
        <w:t>i</w:t>
      </w:r>
      <w:r>
        <w:t>n</w:t>
      </w:r>
      <w:r>
        <w:rPr>
          <w:spacing w:val="1"/>
        </w:rPr>
        <w:t>f</w:t>
      </w:r>
      <w:r>
        <w:t>or</w:t>
      </w:r>
      <w:r>
        <w:rPr>
          <w:spacing w:val="-1"/>
        </w:rPr>
        <w:t>m</w:t>
      </w:r>
      <w:r>
        <w:t>a</w:t>
      </w:r>
      <w:r>
        <w:rPr>
          <w:spacing w:val="-1"/>
        </w:rPr>
        <w:t>t</w:t>
      </w:r>
      <w:r>
        <w:t xml:space="preserve">ion. </w:t>
      </w:r>
      <w:r w:rsidR="008F4B4A">
        <w:br w:type="page"/>
      </w:r>
    </w:p>
    <w:sdt>
      <w:sdtPr>
        <w:rPr>
          <w:rFonts w:asciiTheme="minorHAnsi" w:eastAsiaTheme="minorHAnsi" w:hAnsiTheme="minorHAnsi" w:cstheme="minorBidi"/>
          <w:color w:val="auto"/>
          <w:sz w:val="24"/>
          <w:szCs w:val="24"/>
        </w:rPr>
        <w:id w:val="1813912367"/>
        <w:docPartObj>
          <w:docPartGallery w:val="Table of Contents"/>
          <w:docPartUnique/>
        </w:docPartObj>
      </w:sdtPr>
      <w:sdtEndPr>
        <w:rPr>
          <w:b/>
          <w:bCs/>
          <w:noProof/>
        </w:rPr>
      </w:sdtEndPr>
      <w:sdtContent>
        <w:p w14:paraId="72B1DB40" w14:textId="43401D83" w:rsidR="008F4B4A" w:rsidRDefault="008B3513" w:rsidP="00FD581F">
          <w:pPr>
            <w:pStyle w:val="TOCHeading"/>
            <w:ind w:right="5040"/>
          </w:pPr>
          <w:r>
            <w:t>Table of C</w:t>
          </w:r>
          <w:r w:rsidR="008F4B4A">
            <w:t>ontents</w:t>
          </w:r>
        </w:p>
        <w:p w14:paraId="6E2DA674" w14:textId="77777777" w:rsidR="008B3513" w:rsidRDefault="008B3513" w:rsidP="00FC2D5E">
          <w:pPr>
            <w:pStyle w:val="TOC1"/>
          </w:pPr>
        </w:p>
        <w:p w14:paraId="18D334A5" w14:textId="2C2F46DE" w:rsidR="00FC2D5E" w:rsidRDefault="00C52E52" w:rsidP="00FC2D5E">
          <w:pPr>
            <w:pStyle w:val="TOC1"/>
            <w:rPr>
              <w:rFonts w:eastAsiaTheme="minorEastAsia"/>
              <w:noProof/>
              <w:sz w:val="22"/>
              <w:szCs w:val="22"/>
            </w:rPr>
          </w:pPr>
          <w:r>
            <w:fldChar w:fldCharType="begin"/>
          </w:r>
          <w:r>
            <w:instrText xml:space="preserve"> TOC \o "1-2" \h \z \u </w:instrText>
          </w:r>
          <w:r>
            <w:fldChar w:fldCharType="separate"/>
          </w:r>
          <w:hyperlink w:anchor="_Toc508290120" w:history="1">
            <w:r w:rsidR="00FC2D5E" w:rsidRPr="002D2813">
              <w:rPr>
                <w:rStyle w:val="Hyperlink"/>
                <w:noProof/>
              </w:rPr>
              <w:t>RFA Specifications</w:t>
            </w:r>
            <w:r w:rsidR="00FC2D5E">
              <w:rPr>
                <w:noProof/>
                <w:webHidden/>
              </w:rPr>
              <w:tab/>
            </w:r>
            <w:r w:rsidR="00FC2D5E">
              <w:rPr>
                <w:noProof/>
                <w:webHidden/>
              </w:rPr>
              <w:fldChar w:fldCharType="begin"/>
            </w:r>
            <w:r w:rsidR="00FC2D5E">
              <w:rPr>
                <w:noProof/>
                <w:webHidden/>
              </w:rPr>
              <w:instrText xml:space="preserve"> PAGEREF _Toc508290120 \h </w:instrText>
            </w:r>
            <w:r w:rsidR="00FC2D5E">
              <w:rPr>
                <w:noProof/>
                <w:webHidden/>
              </w:rPr>
            </w:r>
            <w:r w:rsidR="00FC2D5E">
              <w:rPr>
                <w:noProof/>
                <w:webHidden/>
              </w:rPr>
              <w:fldChar w:fldCharType="separate"/>
            </w:r>
            <w:r w:rsidR="00121810">
              <w:rPr>
                <w:noProof/>
                <w:webHidden/>
              </w:rPr>
              <w:t>1</w:t>
            </w:r>
            <w:r w:rsidR="00FC2D5E">
              <w:rPr>
                <w:noProof/>
                <w:webHidden/>
              </w:rPr>
              <w:fldChar w:fldCharType="end"/>
            </w:r>
          </w:hyperlink>
        </w:p>
        <w:p w14:paraId="79975011" w14:textId="233D7ED0" w:rsidR="00FC2D5E" w:rsidRDefault="00C86304" w:rsidP="00FC2D5E">
          <w:pPr>
            <w:pStyle w:val="TOC1"/>
            <w:rPr>
              <w:rFonts w:eastAsiaTheme="minorEastAsia"/>
              <w:noProof/>
              <w:sz w:val="22"/>
              <w:szCs w:val="22"/>
            </w:rPr>
          </w:pPr>
          <w:hyperlink w:anchor="_Toc508290121" w:history="1">
            <w:r w:rsidR="00FC2D5E" w:rsidRPr="002D2813">
              <w:rPr>
                <w:rStyle w:val="Hyperlink"/>
                <w:rFonts w:eastAsia="Arial"/>
                <w:noProof/>
                <w:spacing w:val="-5"/>
              </w:rPr>
              <w:t>A</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rPr>
              <w:t>Intro</w:t>
            </w:r>
            <w:r w:rsidR="00FC2D5E" w:rsidRPr="002D2813">
              <w:rPr>
                <w:rStyle w:val="Hyperlink"/>
                <w:rFonts w:eastAsia="Arial"/>
                <w:noProof/>
                <w:spacing w:val="-1"/>
              </w:rPr>
              <w:t>d</w:t>
            </w:r>
            <w:r w:rsidR="00FC2D5E" w:rsidRPr="002D2813">
              <w:rPr>
                <w:rStyle w:val="Hyperlink"/>
                <w:rFonts w:eastAsia="Arial"/>
                <w:noProof/>
              </w:rPr>
              <w:t>uction</w:t>
            </w:r>
            <w:r w:rsidR="00FC2D5E">
              <w:rPr>
                <w:noProof/>
                <w:webHidden/>
              </w:rPr>
              <w:tab/>
            </w:r>
            <w:r w:rsidR="00FC2D5E">
              <w:rPr>
                <w:noProof/>
                <w:webHidden/>
              </w:rPr>
              <w:fldChar w:fldCharType="begin"/>
            </w:r>
            <w:r w:rsidR="00FC2D5E">
              <w:rPr>
                <w:noProof/>
                <w:webHidden/>
              </w:rPr>
              <w:instrText xml:space="preserve"> PAGEREF _Toc508290121 \h </w:instrText>
            </w:r>
            <w:r w:rsidR="00FC2D5E">
              <w:rPr>
                <w:noProof/>
                <w:webHidden/>
              </w:rPr>
            </w:r>
            <w:r w:rsidR="00FC2D5E">
              <w:rPr>
                <w:noProof/>
                <w:webHidden/>
              </w:rPr>
              <w:fldChar w:fldCharType="separate"/>
            </w:r>
            <w:r w:rsidR="00121810">
              <w:rPr>
                <w:noProof/>
                <w:webHidden/>
              </w:rPr>
              <w:t>2</w:t>
            </w:r>
            <w:r w:rsidR="00FC2D5E">
              <w:rPr>
                <w:noProof/>
                <w:webHidden/>
              </w:rPr>
              <w:fldChar w:fldCharType="end"/>
            </w:r>
          </w:hyperlink>
        </w:p>
        <w:p w14:paraId="3CE789DF" w14:textId="1099FFFB" w:rsidR="00FC2D5E" w:rsidRDefault="00C86304" w:rsidP="00FC2D5E">
          <w:pPr>
            <w:pStyle w:val="TOC2"/>
            <w:tabs>
              <w:tab w:val="right" w:leader="dot" w:pos="9350"/>
            </w:tabs>
            <w:ind w:left="540"/>
            <w:rPr>
              <w:rFonts w:eastAsiaTheme="minorEastAsia"/>
              <w:noProof/>
              <w:sz w:val="22"/>
              <w:szCs w:val="22"/>
            </w:rPr>
          </w:pPr>
          <w:hyperlink w:anchor="_Toc508290122" w:history="1">
            <w:r w:rsidR="00FC2D5E" w:rsidRPr="002D2813">
              <w:rPr>
                <w:rStyle w:val="Hyperlink"/>
                <w:rFonts w:eastAsia="Arial"/>
                <w:noProof/>
              </w:rPr>
              <w:t>Strategic Vision and Guided Pathways</w:t>
            </w:r>
            <w:r w:rsidR="00FC2D5E">
              <w:rPr>
                <w:noProof/>
                <w:webHidden/>
              </w:rPr>
              <w:tab/>
            </w:r>
            <w:r w:rsidR="00FC2D5E">
              <w:rPr>
                <w:noProof/>
                <w:webHidden/>
              </w:rPr>
              <w:fldChar w:fldCharType="begin"/>
            </w:r>
            <w:r w:rsidR="00FC2D5E">
              <w:rPr>
                <w:noProof/>
                <w:webHidden/>
              </w:rPr>
              <w:instrText xml:space="preserve"> PAGEREF _Toc508290122 \h </w:instrText>
            </w:r>
            <w:r w:rsidR="00FC2D5E">
              <w:rPr>
                <w:noProof/>
                <w:webHidden/>
              </w:rPr>
            </w:r>
            <w:r w:rsidR="00FC2D5E">
              <w:rPr>
                <w:noProof/>
                <w:webHidden/>
              </w:rPr>
              <w:fldChar w:fldCharType="separate"/>
            </w:r>
            <w:r w:rsidR="00121810">
              <w:rPr>
                <w:noProof/>
                <w:webHidden/>
              </w:rPr>
              <w:t>2</w:t>
            </w:r>
            <w:r w:rsidR="00FC2D5E">
              <w:rPr>
                <w:noProof/>
                <w:webHidden/>
              </w:rPr>
              <w:fldChar w:fldCharType="end"/>
            </w:r>
          </w:hyperlink>
        </w:p>
        <w:p w14:paraId="19A106DB" w14:textId="6FC9E871" w:rsidR="00FC2D5E" w:rsidRDefault="00C86304" w:rsidP="00FC2D5E">
          <w:pPr>
            <w:pStyle w:val="TOC2"/>
            <w:tabs>
              <w:tab w:val="right" w:leader="dot" w:pos="9350"/>
            </w:tabs>
            <w:ind w:left="540"/>
            <w:rPr>
              <w:rFonts w:eastAsiaTheme="minorEastAsia"/>
              <w:noProof/>
              <w:sz w:val="22"/>
              <w:szCs w:val="22"/>
            </w:rPr>
          </w:pPr>
          <w:hyperlink w:anchor="_Toc508290123" w:history="1">
            <w:r w:rsidR="00FC2D5E" w:rsidRPr="002D2813">
              <w:rPr>
                <w:rStyle w:val="Hyperlink"/>
                <w:noProof/>
              </w:rPr>
              <w:t>Online Education Initiative (OEI)</w:t>
            </w:r>
            <w:r w:rsidR="00FC2D5E">
              <w:rPr>
                <w:noProof/>
                <w:webHidden/>
              </w:rPr>
              <w:tab/>
            </w:r>
            <w:r w:rsidR="00FC2D5E">
              <w:rPr>
                <w:noProof/>
                <w:webHidden/>
              </w:rPr>
              <w:fldChar w:fldCharType="begin"/>
            </w:r>
            <w:r w:rsidR="00FC2D5E">
              <w:rPr>
                <w:noProof/>
                <w:webHidden/>
              </w:rPr>
              <w:instrText xml:space="preserve"> PAGEREF _Toc508290123 \h </w:instrText>
            </w:r>
            <w:r w:rsidR="00FC2D5E">
              <w:rPr>
                <w:noProof/>
                <w:webHidden/>
              </w:rPr>
            </w:r>
            <w:r w:rsidR="00FC2D5E">
              <w:rPr>
                <w:noProof/>
                <w:webHidden/>
              </w:rPr>
              <w:fldChar w:fldCharType="separate"/>
            </w:r>
            <w:r w:rsidR="00121810">
              <w:rPr>
                <w:noProof/>
                <w:webHidden/>
              </w:rPr>
              <w:t>3</w:t>
            </w:r>
            <w:r w:rsidR="00FC2D5E">
              <w:rPr>
                <w:noProof/>
                <w:webHidden/>
              </w:rPr>
              <w:fldChar w:fldCharType="end"/>
            </w:r>
          </w:hyperlink>
        </w:p>
        <w:p w14:paraId="5190C70A" w14:textId="54288B65" w:rsidR="00FC2D5E" w:rsidRDefault="00C86304" w:rsidP="00FC2D5E">
          <w:pPr>
            <w:pStyle w:val="TOC2"/>
            <w:tabs>
              <w:tab w:val="right" w:leader="dot" w:pos="9350"/>
            </w:tabs>
            <w:ind w:left="540"/>
            <w:rPr>
              <w:rFonts w:eastAsiaTheme="minorEastAsia"/>
              <w:noProof/>
              <w:sz w:val="22"/>
              <w:szCs w:val="22"/>
            </w:rPr>
          </w:pPr>
          <w:hyperlink w:anchor="_Toc508290124" w:history="1">
            <w:r w:rsidR="00FC2D5E" w:rsidRPr="002D2813">
              <w:rPr>
                <w:rStyle w:val="Hyperlink"/>
                <w:noProof/>
              </w:rPr>
              <w:t>The Course Exchange (CE)</w:t>
            </w:r>
            <w:r w:rsidR="00FC2D5E">
              <w:rPr>
                <w:noProof/>
                <w:webHidden/>
              </w:rPr>
              <w:tab/>
            </w:r>
            <w:r w:rsidR="00FC2D5E">
              <w:rPr>
                <w:noProof/>
                <w:webHidden/>
              </w:rPr>
              <w:fldChar w:fldCharType="begin"/>
            </w:r>
            <w:r w:rsidR="00FC2D5E">
              <w:rPr>
                <w:noProof/>
                <w:webHidden/>
              </w:rPr>
              <w:instrText xml:space="preserve"> PAGEREF _Toc508290124 \h </w:instrText>
            </w:r>
            <w:r w:rsidR="00FC2D5E">
              <w:rPr>
                <w:noProof/>
                <w:webHidden/>
              </w:rPr>
            </w:r>
            <w:r w:rsidR="00FC2D5E">
              <w:rPr>
                <w:noProof/>
                <w:webHidden/>
              </w:rPr>
              <w:fldChar w:fldCharType="separate"/>
            </w:r>
            <w:r w:rsidR="00121810">
              <w:rPr>
                <w:noProof/>
                <w:webHidden/>
              </w:rPr>
              <w:t>4</w:t>
            </w:r>
            <w:r w:rsidR="00FC2D5E">
              <w:rPr>
                <w:noProof/>
                <w:webHidden/>
              </w:rPr>
              <w:fldChar w:fldCharType="end"/>
            </w:r>
          </w:hyperlink>
        </w:p>
        <w:p w14:paraId="3A30AF69" w14:textId="53530023" w:rsidR="00FC2D5E" w:rsidRDefault="00C86304" w:rsidP="00FC2D5E">
          <w:pPr>
            <w:pStyle w:val="TOC2"/>
            <w:tabs>
              <w:tab w:val="right" w:leader="dot" w:pos="9350"/>
            </w:tabs>
            <w:ind w:left="540"/>
            <w:rPr>
              <w:rFonts w:eastAsiaTheme="minorEastAsia"/>
              <w:noProof/>
              <w:sz w:val="22"/>
              <w:szCs w:val="22"/>
            </w:rPr>
          </w:pPr>
          <w:hyperlink w:anchor="_Toc508290125" w:history="1">
            <w:r w:rsidR="00FC2D5E" w:rsidRPr="002D2813">
              <w:rPr>
                <w:rStyle w:val="Hyperlink"/>
                <w:noProof/>
              </w:rPr>
              <w:t>The California Virtual Campus (CVC)</w:t>
            </w:r>
            <w:r w:rsidR="00FC2D5E">
              <w:rPr>
                <w:noProof/>
                <w:webHidden/>
              </w:rPr>
              <w:tab/>
            </w:r>
            <w:r w:rsidR="00FC2D5E">
              <w:rPr>
                <w:noProof/>
                <w:webHidden/>
              </w:rPr>
              <w:fldChar w:fldCharType="begin"/>
            </w:r>
            <w:r w:rsidR="00FC2D5E">
              <w:rPr>
                <w:noProof/>
                <w:webHidden/>
              </w:rPr>
              <w:instrText xml:space="preserve"> PAGEREF _Toc508290125 \h </w:instrText>
            </w:r>
            <w:r w:rsidR="00FC2D5E">
              <w:rPr>
                <w:noProof/>
                <w:webHidden/>
              </w:rPr>
            </w:r>
            <w:r w:rsidR="00FC2D5E">
              <w:rPr>
                <w:noProof/>
                <w:webHidden/>
              </w:rPr>
              <w:fldChar w:fldCharType="separate"/>
            </w:r>
            <w:r w:rsidR="00121810">
              <w:rPr>
                <w:noProof/>
                <w:webHidden/>
              </w:rPr>
              <w:t>4</w:t>
            </w:r>
            <w:r w:rsidR="00FC2D5E">
              <w:rPr>
                <w:noProof/>
                <w:webHidden/>
              </w:rPr>
              <w:fldChar w:fldCharType="end"/>
            </w:r>
          </w:hyperlink>
        </w:p>
        <w:p w14:paraId="78C634BF" w14:textId="559A984C" w:rsidR="00FC2D5E" w:rsidRDefault="00C86304" w:rsidP="00FC2D5E">
          <w:pPr>
            <w:pStyle w:val="TOC1"/>
            <w:rPr>
              <w:rFonts w:eastAsiaTheme="minorEastAsia"/>
              <w:noProof/>
              <w:sz w:val="22"/>
              <w:szCs w:val="22"/>
            </w:rPr>
          </w:pPr>
          <w:hyperlink w:anchor="_Toc508290126" w:history="1">
            <w:r w:rsidR="00FC2D5E" w:rsidRPr="002D2813">
              <w:rPr>
                <w:rStyle w:val="Hyperlink"/>
                <w:rFonts w:eastAsia="Arial"/>
                <w:noProof/>
              </w:rPr>
              <w:t>B.</w:t>
            </w:r>
            <w:r w:rsidR="00FC2D5E">
              <w:rPr>
                <w:rFonts w:eastAsiaTheme="minorEastAsia"/>
                <w:noProof/>
                <w:sz w:val="22"/>
                <w:szCs w:val="22"/>
              </w:rPr>
              <w:tab/>
            </w:r>
            <w:r w:rsidR="00FC2D5E" w:rsidRPr="002D2813">
              <w:rPr>
                <w:rStyle w:val="Hyperlink"/>
                <w:rFonts w:eastAsia="Arial"/>
                <w:noProof/>
              </w:rPr>
              <w:t>Objectives</w:t>
            </w:r>
            <w:r w:rsidR="00FC2D5E">
              <w:rPr>
                <w:noProof/>
                <w:webHidden/>
              </w:rPr>
              <w:tab/>
            </w:r>
            <w:r w:rsidR="00FC2D5E">
              <w:rPr>
                <w:noProof/>
                <w:webHidden/>
              </w:rPr>
              <w:fldChar w:fldCharType="begin"/>
            </w:r>
            <w:r w:rsidR="00FC2D5E">
              <w:rPr>
                <w:noProof/>
                <w:webHidden/>
              </w:rPr>
              <w:instrText xml:space="preserve"> PAGEREF _Toc508290126 \h </w:instrText>
            </w:r>
            <w:r w:rsidR="00FC2D5E">
              <w:rPr>
                <w:noProof/>
                <w:webHidden/>
              </w:rPr>
            </w:r>
            <w:r w:rsidR="00FC2D5E">
              <w:rPr>
                <w:noProof/>
                <w:webHidden/>
              </w:rPr>
              <w:fldChar w:fldCharType="separate"/>
            </w:r>
            <w:r w:rsidR="00121810">
              <w:rPr>
                <w:noProof/>
                <w:webHidden/>
              </w:rPr>
              <w:t>5</w:t>
            </w:r>
            <w:r w:rsidR="00FC2D5E">
              <w:rPr>
                <w:noProof/>
                <w:webHidden/>
              </w:rPr>
              <w:fldChar w:fldCharType="end"/>
            </w:r>
          </w:hyperlink>
        </w:p>
        <w:p w14:paraId="66E268EA" w14:textId="4E0C1D82" w:rsidR="00FC2D5E" w:rsidRDefault="00C86304" w:rsidP="00FC2D5E">
          <w:pPr>
            <w:pStyle w:val="TOC1"/>
            <w:rPr>
              <w:rFonts w:eastAsiaTheme="minorEastAsia"/>
              <w:noProof/>
              <w:sz w:val="22"/>
              <w:szCs w:val="22"/>
            </w:rPr>
          </w:pPr>
          <w:hyperlink w:anchor="_Toc508290127" w:history="1">
            <w:r w:rsidR="00FC2D5E" w:rsidRPr="002D2813">
              <w:rPr>
                <w:rStyle w:val="Hyperlink"/>
                <w:rFonts w:eastAsia="Arial"/>
                <w:noProof/>
              </w:rPr>
              <w:t xml:space="preserve">C.  </w:t>
            </w:r>
            <w:r w:rsidR="00FC2D5E">
              <w:rPr>
                <w:rStyle w:val="Hyperlink"/>
                <w:rFonts w:eastAsia="Arial"/>
                <w:noProof/>
              </w:rPr>
              <w:t xml:space="preserve"> </w:t>
            </w:r>
            <w:r w:rsidR="00FC2D5E" w:rsidRPr="002D2813">
              <w:rPr>
                <w:rStyle w:val="Hyperlink"/>
                <w:rFonts w:eastAsia="Arial"/>
                <w:noProof/>
              </w:rPr>
              <w:t>Out-of-Scope – Flexible Learning Options for Workers (FLOW) and Fully Online College</w:t>
            </w:r>
            <w:r w:rsidR="00FC2D5E">
              <w:rPr>
                <w:noProof/>
                <w:webHidden/>
              </w:rPr>
              <w:tab/>
            </w:r>
            <w:r w:rsidR="00FC2D5E">
              <w:rPr>
                <w:noProof/>
                <w:webHidden/>
              </w:rPr>
              <w:fldChar w:fldCharType="begin"/>
            </w:r>
            <w:r w:rsidR="00FC2D5E">
              <w:rPr>
                <w:noProof/>
                <w:webHidden/>
              </w:rPr>
              <w:instrText xml:space="preserve"> PAGEREF _Toc508290127 \h </w:instrText>
            </w:r>
            <w:r w:rsidR="00FC2D5E">
              <w:rPr>
                <w:noProof/>
                <w:webHidden/>
              </w:rPr>
            </w:r>
            <w:r w:rsidR="00FC2D5E">
              <w:rPr>
                <w:noProof/>
                <w:webHidden/>
              </w:rPr>
              <w:fldChar w:fldCharType="separate"/>
            </w:r>
            <w:r w:rsidR="00121810">
              <w:rPr>
                <w:noProof/>
                <w:webHidden/>
              </w:rPr>
              <w:t>8</w:t>
            </w:r>
            <w:r w:rsidR="00FC2D5E">
              <w:rPr>
                <w:noProof/>
                <w:webHidden/>
              </w:rPr>
              <w:fldChar w:fldCharType="end"/>
            </w:r>
          </w:hyperlink>
        </w:p>
        <w:p w14:paraId="16DFB7A5" w14:textId="1DDC6969" w:rsidR="00FC2D5E" w:rsidRDefault="00C86304" w:rsidP="00FC2D5E">
          <w:pPr>
            <w:pStyle w:val="TOC1"/>
            <w:rPr>
              <w:rFonts w:eastAsiaTheme="minorEastAsia"/>
              <w:noProof/>
              <w:sz w:val="22"/>
              <w:szCs w:val="22"/>
            </w:rPr>
          </w:pPr>
          <w:hyperlink w:anchor="_Toc508290128" w:history="1">
            <w:r w:rsidR="00FC2D5E" w:rsidRPr="002D2813">
              <w:rPr>
                <w:rStyle w:val="Hyperlink"/>
                <w:rFonts w:eastAsia="Arial"/>
                <w:noProof/>
              </w:rPr>
              <w:t>D.</w:t>
            </w:r>
            <w:r w:rsidR="00FC2D5E">
              <w:rPr>
                <w:rFonts w:eastAsiaTheme="minorEastAsia"/>
                <w:noProof/>
                <w:sz w:val="22"/>
                <w:szCs w:val="22"/>
              </w:rPr>
              <w:tab/>
            </w:r>
            <w:r w:rsidR="00FC2D5E" w:rsidRPr="002D2813">
              <w:rPr>
                <w:rStyle w:val="Hyperlink"/>
                <w:rFonts w:eastAsia="Arial"/>
                <w:noProof/>
              </w:rPr>
              <w:t>El</w:t>
            </w:r>
            <w:r w:rsidR="00FC2D5E" w:rsidRPr="002D2813">
              <w:rPr>
                <w:rStyle w:val="Hyperlink"/>
                <w:rFonts w:eastAsia="Arial"/>
                <w:noProof/>
                <w:spacing w:val="1"/>
              </w:rPr>
              <w:t>i</w:t>
            </w:r>
            <w:r w:rsidR="00FC2D5E" w:rsidRPr="002D2813">
              <w:rPr>
                <w:rStyle w:val="Hyperlink"/>
                <w:rFonts w:eastAsia="Arial"/>
                <w:noProof/>
              </w:rPr>
              <w:t>gibi</w:t>
            </w:r>
            <w:r w:rsidR="00FC2D5E" w:rsidRPr="002D2813">
              <w:rPr>
                <w:rStyle w:val="Hyperlink"/>
                <w:rFonts w:eastAsia="Arial"/>
                <w:noProof/>
                <w:spacing w:val="1"/>
              </w:rPr>
              <w:t>l</w:t>
            </w:r>
            <w:r w:rsidR="00FC2D5E" w:rsidRPr="002D2813">
              <w:rPr>
                <w:rStyle w:val="Hyperlink"/>
                <w:rFonts w:eastAsia="Arial"/>
                <w:noProof/>
              </w:rPr>
              <w:t>i</w:t>
            </w:r>
            <w:r w:rsidR="00FC2D5E" w:rsidRPr="002D2813">
              <w:rPr>
                <w:rStyle w:val="Hyperlink"/>
                <w:rFonts w:eastAsia="Arial"/>
                <w:noProof/>
                <w:spacing w:val="2"/>
              </w:rPr>
              <w:t>t</w:t>
            </w:r>
            <w:r w:rsidR="00FC2D5E" w:rsidRPr="002D2813">
              <w:rPr>
                <w:rStyle w:val="Hyperlink"/>
                <w:rFonts w:eastAsia="Arial"/>
                <w:noProof/>
              </w:rPr>
              <w:t>y</w:t>
            </w:r>
            <w:r w:rsidR="00FC2D5E">
              <w:rPr>
                <w:noProof/>
                <w:webHidden/>
              </w:rPr>
              <w:tab/>
            </w:r>
            <w:r w:rsidR="00FC2D5E">
              <w:rPr>
                <w:noProof/>
                <w:webHidden/>
              </w:rPr>
              <w:fldChar w:fldCharType="begin"/>
            </w:r>
            <w:r w:rsidR="00FC2D5E">
              <w:rPr>
                <w:noProof/>
                <w:webHidden/>
              </w:rPr>
              <w:instrText xml:space="preserve"> PAGEREF _Toc508290128 \h </w:instrText>
            </w:r>
            <w:r w:rsidR="00FC2D5E">
              <w:rPr>
                <w:noProof/>
                <w:webHidden/>
              </w:rPr>
            </w:r>
            <w:r w:rsidR="00FC2D5E">
              <w:rPr>
                <w:noProof/>
                <w:webHidden/>
              </w:rPr>
              <w:fldChar w:fldCharType="separate"/>
            </w:r>
            <w:r w:rsidR="00121810">
              <w:rPr>
                <w:noProof/>
                <w:webHidden/>
              </w:rPr>
              <w:t>8</w:t>
            </w:r>
            <w:r w:rsidR="00FC2D5E">
              <w:rPr>
                <w:noProof/>
                <w:webHidden/>
              </w:rPr>
              <w:fldChar w:fldCharType="end"/>
            </w:r>
          </w:hyperlink>
        </w:p>
        <w:p w14:paraId="1F94F83B" w14:textId="33046137" w:rsidR="00FC2D5E" w:rsidRDefault="00C86304" w:rsidP="00FC2D5E">
          <w:pPr>
            <w:pStyle w:val="TOC1"/>
            <w:rPr>
              <w:rFonts w:eastAsiaTheme="minorEastAsia"/>
              <w:noProof/>
              <w:sz w:val="22"/>
              <w:szCs w:val="22"/>
            </w:rPr>
          </w:pPr>
          <w:hyperlink w:anchor="_Toc508290129" w:history="1">
            <w:r w:rsidR="00FC2D5E" w:rsidRPr="002D2813">
              <w:rPr>
                <w:rStyle w:val="Hyperlink"/>
                <w:rFonts w:eastAsia="Arial"/>
                <w:noProof/>
              </w:rPr>
              <w:t>E.</w:t>
            </w:r>
            <w:r w:rsidR="00FC2D5E">
              <w:rPr>
                <w:rFonts w:eastAsiaTheme="minorEastAsia"/>
                <w:noProof/>
                <w:sz w:val="22"/>
                <w:szCs w:val="22"/>
              </w:rPr>
              <w:tab/>
            </w:r>
            <w:r w:rsidR="00FC2D5E" w:rsidRPr="002D2813">
              <w:rPr>
                <w:rStyle w:val="Hyperlink"/>
                <w:rFonts w:eastAsia="Arial"/>
                <w:noProof/>
              </w:rPr>
              <w:t>Catego</w:t>
            </w:r>
            <w:r w:rsidR="00FC2D5E" w:rsidRPr="002D2813">
              <w:rPr>
                <w:rStyle w:val="Hyperlink"/>
                <w:rFonts w:eastAsia="Arial"/>
                <w:noProof/>
                <w:spacing w:val="2"/>
              </w:rPr>
              <w:t>r</w:t>
            </w:r>
            <w:r w:rsidR="00FC2D5E" w:rsidRPr="002D2813">
              <w:rPr>
                <w:rStyle w:val="Hyperlink"/>
                <w:rFonts w:eastAsia="Arial"/>
                <w:noProof/>
              </w:rPr>
              <w:t>y</w:t>
            </w:r>
            <w:r w:rsidR="00FC2D5E" w:rsidRPr="002D2813">
              <w:rPr>
                <w:rStyle w:val="Hyperlink"/>
                <w:rFonts w:eastAsia="Arial"/>
                <w:noProof/>
                <w:spacing w:val="-4"/>
              </w:rPr>
              <w:t xml:space="preserve"> </w:t>
            </w:r>
            <w:r w:rsidR="00FC2D5E" w:rsidRPr="002D2813">
              <w:rPr>
                <w:rStyle w:val="Hyperlink"/>
                <w:rFonts w:eastAsia="Arial"/>
                <w:noProof/>
              </w:rPr>
              <w:t>f</w:t>
            </w:r>
            <w:r w:rsidR="00FC2D5E" w:rsidRPr="002D2813">
              <w:rPr>
                <w:rStyle w:val="Hyperlink"/>
                <w:rFonts w:eastAsia="Arial"/>
                <w:noProof/>
                <w:spacing w:val="-1"/>
              </w:rPr>
              <w:t>o</w:t>
            </w:r>
            <w:r w:rsidR="00FC2D5E" w:rsidRPr="002D2813">
              <w:rPr>
                <w:rStyle w:val="Hyperlink"/>
                <w:rFonts w:eastAsia="Arial"/>
                <w:noProof/>
              </w:rPr>
              <w:t xml:space="preserve">r </w:t>
            </w:r>
            <w:r w:rsidR="00FC2D5E" w:rsidRPr="002D2813">
              <w:rPr>
                <w:rStyle w:val="Hyperlink"/>
                <w:rFonts w:eastAsia="Arial"/>
                <w:noProof/>
                <w:spacing w:val="2"/>
              </w:rPr>
              <w:t>W</w:t>
            </w:r>
            <w:r w:rsidR="00FC2D5E" w:rsidRPr="002D2813">
              <w:rPr>
                <w:rStyle w:val="Hyperlink"/>
                <w:rFonts w:eastAsia="Arial"/>
                <w:noProof/>
              </w:rPr>
              <w:t>hi</w:t>
            </w:r>
            <w:r w:rsidR="00FC2D5E" w:rsidRPr="002D2813">
              <w:rPr>
                <w:rStyle w:val="Hyperlink"/>
                <w:rFonts w:eastAsia="Arial"/>
                <w:noProof/>
                <w:spacing w:val="1"/>
              </w:rPr>
              <w:t>c</w:t>
            </w:r>
            <w:r w:rsidR="00FC2D5E" w:rsidRPr="002D2813">
              <w:rPr>
                <w:rStyle w:val="Hyperlink"/>
                <w:rFonts w:eastAsia="Arial"/>
                <w:noProof/>
              </w:rPr>
              <w:t xml:space="preserve">h </w:t>
            </w:r>
            <w:r w:rsidR="00FC2D5E" w:rsidRPr="002D2813">
              <w:rPr>
                <w:rStyle w:val="Hyperlink"/>
                <w:rFonts w:eastAsia="Arial"/>
                <w:noProof/>
                <w:spacing w:val="-2"/>
              </w:rPr>
              <w:t>F</w:t>
            </w:r>
            <w:r w:rsidR="00FC2D5E" w:rsidRPr="002D2813">
              <w:rPr>
                <w:rStyle w:val="Hyperlink"/>
                <w:rFonts w:eastAsia="Arial"/>
                <w:noProof/>
              </w:rPr>
              <w:t>unding</w:t>
            </w:r>
            <w:r w:rsidR="00FC2D5E" w:rsidRPr="002D2813">
              <w:rPr>
                <w:rStyle w:val="Hyperlink"/>
                <w:rFonts w:eastAsia="Arial"/>
                <w:noProof/>
                <w:spacing w:val="2"/>
              </w:rPr>
              <w:t xml:space="preserve"> </w:t>
            </w:r>
            <w:r w:rsidR="00FC2D5E" w:rsidRPr="002D2813">
              <w:rPr>
                <w:rStyle w:val="Hyperlink"/>
                <w:rFonts w:eastAsia="Arial"/>
                <w:noProof/>
              </w:rPr>
              <w:t>Is</w:t>
            </w:r>
            <w:r w:rsidR="00FC2D5E" w:rsidRPr="002D2813">
              <w:rPr>
                <w:rStyle w:val="Hyperlink"/>
                <w:rFonts w:eastAsia="Arial"/>
                <w:noProof/>
                <w:spacing w:val="3"/>
              </w:rPr>
              <w:t xml:space="preserve"> </w:t>
            </w:r>
            <w:r w:rsidR="00FC2D5E" w:rsidRPr="002D2813">
              <w:rPr>
                <w:rStyle w:val="Hyperlink"/>
                <w:rFonts w:eastAsia="Arial"/>
                <w:noProof/>
                <w:spacing w:val="-5"/>
              </w:rPr>
              <w:t>A</w:t>
            </w:r>
            <w:r w:rsidR="00FC2D5E" w:rsidRPr="002D2813">
              <w:rPr>
                <w:rStyle w:val="Hyperlink"/>
                <w:rFonts w:eastAsia="Arial"/>
                <w:noProof/>
                <w:spacing w:val="-1"/>
              </w:rPr>
              <w:t>v</w:t>
            </w:r>
            <w:r w:rsidR="00FC2D5E" w:rsidRPr="002D2813">
              <w:rPr>
                <w:rStyle w:val="Hyperlink"/>
                <w:rFonts w:eastAsia="Arial"/>
                <w:noProof/>
                <w:spacing w:val="1"/>
              </w:rPr>
              <w:t>a</w:t>
            </w:r>
            <w:r w:rsidR="00FC2D5E" w:rsidRPr="002D2813">
              <w:rPr>
                <w:rStyle w:val="Hyperlink"/>
                <w:rFonts w:eastAsia="Arial"/>
                <w:noProof/>
              </w:rPr>
              <w:t>i</w:t>
            </w:r>
            <w:r w:rsidR="00FC2D5E" w:rsidRPr="002D2813">
              <w:rPr>
                <w:rStyle w:val="Hyperlink"/>
                <w:rFonts w:eastAsia="Arial"/>
                <w:noProof/>
                <w:spacing w:val="1"/>
              </w:rPr>
              <w:t>la</w:t>
            </w:r>
            <w:r w:rsidR="00FC2D5E" w:rsidRPr="002D2813">
              <w:rPr>
                <w:rStyle w:val="Hyperlink"/>
                <w:rFonts w:eastAsia="Arial"/>
                <w:noProof/>
              </w:rPr>
              <w:t>ble</w:t>
            </w:r>
            <w:r w:rsidR="00FC2D5E">
              <w:rPr>
                <w:noProof/>
                <w:webHidden/>
              </w:rPr>
              <w:tab/>
            </w:r>
            <w:r w:rsidR="00FC2D5E">
              <w:rPr>
                <w:noProof/>
                <w:webHidden/>
              </w:rPr>
              <w:fldChar w:fldCharType="begin"/>
            </w:r>
            <w:r w:rsidR="00FC2D5E">
              <w:rPr>
                <w:noProof/>
                <w:webHidden/>
              </w:rPr>
              <w:instrText xml:space="preserve"> PAGEREF _Toc508290129 \h </w:instrText>
            </w:r>
            <w:r w:rsidR="00FC2D5E">
              <w:rPr>
                <w:noProof/>
                <w:webHidden/>
              </w:rPr>
            </w:r>
            <w:r w:rsidR="00FC2D5E">
              <w:rPr>
                <w:noProof/>
                <w:webHidden/>
              </w:rPr>
              <w:fldChar w:fldCharType="separate"/>
            </w:r>
            <w:r w:rsidR="00121810">
              <w:rPr>
                <w:noProof/>
                <w:webHidden/>
              </w:rPr>
              <w:t>8</w:t>
            </w:r>
            <w:r w:rsidR="00FC2D5E">
              <w:rPr>
                <w:noProof/>
                <w:webHidden/>
              </w:rPr>
              <w:fldChar w:fldCharType="end"/>
            </w:r>
          </w:hyperlink>
        </w:p>
        <w:p w14:paraId="3103A742" w14:textId="39E2C9C4" w:rsidR="00FC2D5E" w:rsidRDefault="00C86304" w:rsidP="00FC2D5E">
          <w:pPr>
            <w:pStyle w:val="TOC1"/>
            <w:rPr>
              <w:rFonts w:eastAsiaTheme="minorEastAsia"/>
              <w:noProof/>
              <w:sz w:val="22"/>
              <w:szCs w:val="22"/>
            </w:rPr>
          </w:pPr>
          <w:hyperlink w:anchor="_Toc508290130" w:history="1">
            <w:r w:rsidR="00FC2D5E" w:rsidRPr="002D2813">
              <w:rPr>
                <w:rStyle w:val="Hyperlink"/>
                <w:rFonts w:eastAsia="Arial"/>
                <w:noProof/>
                <w:spacing w:val="1"/>
              </w:rPr>
              <w:t>F.</w:t>
            </w:r>
            <w:r w:rsidR="00FC2D5E">
              <w:rPr>
                <w:rFonts w:eastAsiaTheme="minorEastAsia"/>
                <w:noProof/>
                <w:sz w:val="22"/>
                <w:szCs w:val="22"/>
              </w:rPr>
              <w:tab/>
            </w:r>
            <w:r w:rsidR="00FC2D5E" w:rsidRPr="002D2813">
              <w:rPr>
                <w:rStyle w:val="Hyperlink"/>
                <w:rFonts w:eastAsia="Arial"/>
                <w:noProof/>
                <w:spacing w:val="-5"/>
              </w:rPr>
              <w:t>A</w:t>
            </w:r>
            <w:r w:rsidR="00FC2D5E" w:rsidRPr="002D2813">
              <w:rPr>
                <w:rStyle w:val="Hyperlink"/>
                <w:rFonts w:eastAsia="Arial"/>
                <w:noProof/>
                <w:spacing w:val="2"/>
              </w:rPr>
              <w:t>p</w:t>
            </w:r>
            <w:r w:rsidR="00FC2D5E" w:rsidRPr="002D2813">
              <w:rPr>
                <w:rStyle w:val="Hyperlink"/>
                <w:rFonts w:eastAsia="Arial"/>
                <w:noProof/>
              </w:rPr>
              <w:t>pli</w:t>
            </w:r>
            <w:r w:rsidR="00FC2D5E" w:rsidRPr="002D2813">
              <w:rPr>
                <w:rStyle w:val="Hyperlink"/>
                <w:rFonts w:eastAsia="Arial"/>
                <w:noProof/>
                <w:spacing w:val="1"/>
              </w:rPr>
              <w:t>ca</w:t>
            </w:r>
            <w:r w:rsidR="00FC2D5E" w:rsidRPr="002D2813">
              <w:rPr>
                <w:rStyle w:val="Hyperlink"/>
                <w:rFonts w:eastAsia="Arial"/>
                <w:noProof/>
              </w:rPr>
              <w:t xml:space="preserve">tion </w:t>
            </w:r>
            <w:r w:rsidR="00FC2D5E" w:rsidRPr="002D2813">
              <w:rPr>
                <w:rStyle w:val="Hyperlink"/>
                <w:rFonts w:eastAsia="Arial"/>
                <w:noProof/>
                <w:spacing w:val="-1"/>
              </w:rPr>
              <w:t>C</w:t>
            </w:r>
            <w:r w:rsidR="00FC2D5E" w:rsidRPr="002D2813">
              <w:rPr>
                <w:rStyle w:val="Hyperlink"/>
                <w:rFonts w:eastAsia="Arial"/>
                <w:noProof/>
              </w:rPr>
              <w:t>l</w:t>
            </w:r>
            <w:r w:rsidR="00FC2D5E" w:rsidRPr="002D2813">
              <w:rPr>
                <w:rStyle w:val="Hyperlink"/>
                <w:rFonts w:eastAsia="Arial"/>
                <w:noProof/>
                <w:spacing w:val="1"/>
              </w:rPr>
              <w:t>a</w:t>
            </w:r>
            <w:r w:rsidR="00FC2D5E" w:rsidRPr="002D2813">
              <w:rPr>
                <w:rStyle w:val="Hyperlink"/>
                <w:rFonts w:eastAsia="Arial"/>
                <w:noProof/>
              </w:rPr>
              <w:t>rifi</w:t>
            </w:r>
            <w:r w:rsidR="00FC2D5E" w:rsidRPr="002D2813">
              <w:rPr>
                <w:rStyle w:val="Hyperlink"/>
                <w:rFonts w:eastAsia="Arial"/>
                <w:noProof/>
                <w:spacing w:val="1"/>
              </w:rPr>
              <w:t>ca</w:t>
            </w:r>
            <w:r w:rsidR="00FC2D5E" w:rsidRPr="002D2813">
              <w:rPr>
                <w:rStyle w:val="Hyperlink"/>
                <w:rFonts w:eastAsia="Arial"/>
                <w:noProof/>
                <w:spacing w:val="-3"/>
              </w:rPr>
              <w:t>t</w:t>
            </w:r>
            <w:r w:rsidR="00FC2D5E" w:rsidRPr="002D2813">
              <w:rPr>
                <w:rStyle w:val="Hyperlink"/>
                <w:rFonts w:eastAsia="Arial"/>
                <w:noProof/>
              </w:rPr>
              <w:t>ion</w:t>
            </w:r>
            <w:r w:rsidR="00FC2D5E">
              <w:rPr>
                <w:noProof/>
                <w:webHidden/>
              </w:rPr>
              <w:tab/>
            </w:r>
            <w:r w:rsidR="00FC2D5E">
              <w:rPr>
                <w:noProof/>
                <w:webHidden/>
              </w:rPr>
              <w:fldChar w:fldCharType="begin"/>
            </w:r>
            <w:r w:rsidR="00FC2D5E">
              <w:rPr>
                <w:noProof/>
                <w:webHidden/>
              </w:rPr>
              <w:instrText xml:space="preserve"> PAGEREF _Toc508290130 \h </w:instrText>
            </w:r>
            <w:r w:rsidR="00FC2D5E">
              <w:rPr>
                <w:noProof/>
                <w:webHidden/>
              </w:rPr>
            </w:r>
            <w:r w:rsidR="00FC2D5E">
              <w:rPr>
                <w:noProof/>
                <w:webHidden/>
              </w:rPr>
              <w:fldChar w:fldCharType="separate"/>
            </w:r>
            <w:r w:rsidR="00121810">
              <w:rPr>
                <w:noProof/>
                <w:webHidden/>
              </w:rPr>
              <w:t>8</w:t>
            </w:r>
            <w:r w:rsidR="00FC2D5E">
              <w:rPr>
                <w:noProof/>
                <w:webHidden/>
              </w:rPr>
              <w:fldChar w:fldCharType="end"/>
            </w:r>
          </w:hyperlink>
        </w:p>
        <w:p w14:paraId="74344ED0" w14:textId="16CB981C" w:rsidR="00FC2D5E" w:rsidRDefault="00C86304" w:rsidP="00FC2D5E">
          <w:pPr>
            <w:pStyle w:val="TOC1"/>
            <w:rPr>
              <w:rFonts w:eastAsiaTheme="minorEastAsia"/>
              <w:noProof/>
              <w:sz w:val="22"/>
              <w:szCs w:val="22"/>
            </w:rPr>
          </w:pPr>
          <w:hyperlink w:anchor="_Toc508290131" w:history="1">
            <w:r w:rsidR="00FC2D5E" w:rsidRPr="002D2813">
              <w:rPr>
                <w:rStyle w:val="Hyperlink"/>
                <w:rFonts w:eastAsia="Arial"/>
                <w:noProof/>
              </w:rPr>
              <w:t>G.</w:t>
            </w:r>
            <w:r w:rsidR="00FC2D5E">
              <w:rPr>
                <w:rFonts w:eastAsiaTheme="minorEastAsia"/>
                <w:noProof/>
                <w:sz w:val="22"/>
                <w:szCs w:val="22"/>
              </w:rPr>
              <w:tab/>
            </w:r>
            <w:r w:rsidR="00FC2D5E" w:rsidRPr="002D2813">
              <w:rPr>
                <w:rStyle w:val="Hyperlink"/>
                <w:rFonts w:eastAsia="Arial"/>
                <w:noProof/>
                <w:spacing w:val="-5"/>
              </w:rPr>
              <w:t>A</w:t>
            </w:r>
            <w:r w:rsidR="00FC2D5E" w:rsidRPr="002D2813">
              <w:rPr>
                <w:rStyle w:val="Hyperlink"/>
                <w:rFonts w:eastAsia="Arial"/>
                <w:noProof/>
                <w:spacing w:val="2"/>
              </w:rPr>
              <w:t>p</w:t>
            </w:r>
            <w:r w:rsidR="00FC2D5E" w:rsidRPr="002D2813">
              <w:rPr>
                <w:rStyle w:val="Hyperlink"/>
                <w:rFonts w:eastAsia="Arial"/>
                <w:noProof/>
              </w:rPr>
              <w:t>pli</w:t>
            </w:r>
            <w:r w:rsidR="00FC2D5E" w:rsidRPr="002D2813">
              <w:rPr>
                <w:rStyle w:val="Hyperlink"/>
                <w:rFonts w:eastAsia="Arial"/>
                <w:noProof/>
                <w:spacing w:val="1"/>
              </w:rPr>
              <w:t>ca</w:t>
            </w:r>
            <w:r w:rsidR="00FC2D5E" w:rsidRPr="002D2813">
              <w:rPr>
                <w:rStyle w:val="Hyperlink"/>
                <w:rFonts w:eastAsia="Arial"/>
                <w:noProof/>
              </w:rPr>
              <w:t xml:space="preserve">tion Format and </w:t>
            </w:r>
            <w:r w:rsidR="00FC2D5E" w:rsidRPr="002D2813">
              <w:rPr>
                <w:rStyle w:val="Hyperlink"/>
                <w:rFonts w:eastAsia="Arial"/>
                <w:noProof/>
                <w:spacing w:val="1"/>
              </w:rPr>
              <w:t>I</w:t>
            </w:r>
            <w:r w:rsidR="00FC2D5E" w:rsidRPr="002D2813">
              <w:rPr>
                <w:rStyle w:val="Hyperlink"/>
                <w:rFonts w:eastAsia="Arial"/>
                <w:noProof/>
              </w:rPr>
              <w:t>nstru</w:t>
            </w:r>
            <w:r w:rsidR="00FC2D5E" w:rsidRPr="002D2813">
              <w:rPr>
                <w:rStyle w:val="Hyperlink"/>
                <w:rFonts w:eastAsia="Arial"/>
                <w:noProof/>
                <w:spacing w:val="1"/>
              </w:rPr>
              <w:t>c</w:t>
            </w:r>
            <w:r w:rsidR="00FC2D5E" w:rsidRPr="002D2813">
              <w:rPr>
                <w:rStyle w:val="Hyperlink"/>
                <w:rFonts w:eastAsia="Arial"/>
                <w:noProof/>
              </w:rPr>
              <w:t>tions</w:t>
            </w:r>
            <w:r w:rsidR="00FC2D5E">
              <w:rPr>
                <w:noProof/>
                <w:webHidden/>
              </w:rPr>
              <w:tab/>
            </w:r>
            <w:r w:rsidR="00FC2D5E">
              <w:rPr>
                <w:noProof/>
                <w:webHidden/>
              </w:rPr>
              <w:fldChar w:fldCharType="begin"/>
            </w:r>
            <w:r w:rsidR="00FC2D5E">
              <w:rPr>
                <w:noProof/>
                <w:webHidden/>
              </w:rPr>
              <w:instrText xml:space="preserve"> PAGEREF _Toc508290131 \h </w:instrText>
            </w:r>
            <w:r w:rsidR="00FC2D5E">
              <w:rPr>
                <w:noProof/>
                <w:webHidden/>
              </w:rPr>
            </w:r>
            <w:r w:rsidR="00FC2D5E">
              <w:rPr>
                <w:noProof/>
                <w:webHidden/>
              </w:rPr>
              <w:fldChar w:fldCharType="separate"/>
            </w:r>
            <w:r w:rsidR="00121810">
              <w:rPr>
                <w:noProof/>
                <w:webHidden/>
              </w:rPr>
              <w:t>9</w:t>
            </w:r>
            <w:r w:rsidR="00FC2D5E">
              <w:rPr>
                <w:noProof/>
                <w:webHidden/>
              </w:rPr>
              <w:fldChar w:fldCharType="end"/>
            </w:r>
          </w:hyperlink>
        </w:p>
        <w:p w14:paraId="15C0787A" w14:textId="11788289" w:rsidR="00FC2D5E" w:rsidRDefault="00C86304" w:rsidP="00FC2D5E">
          <w:pPr>
            <w:pStyle w:val="TOC2"/>
            <w:tabs>
              <w:tab w:val="left" w:pos="810"/>
              <w:tab w:val="right" w:leader="dot" w:pos="9350"/>
            </w:tabs>
            <w:ind w:left="540"/>
            <w:rPr>
              <w:rFonts w:eastAsiaTheme="minorEastAsia"/>
              <w:noProof/>
              <w:sz w:val="22"/>
              <w:szCs w:val="22"/>
            </w:rPr>
          </w:pPr>
          <w:hyperlink w:anchor="_Toc508290132" w:history="1">
            <w:r w:rsidR="00FC2D5E" w:rsidRPr="002D2813">
              <w:rPr>
                <w:rStyle w:val="Hyperlink"/>
                <w:rFonts w:eastAsia="Arial"/>
                <w:noProof/>
                <w:spacing w:val="1"/>
              </w:rPr>
              <w:t>1</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rPr>
              <w:t>Tab</w:t>
            </w:r>
            <w:r w:rsidR="00FC2D5E" w:rsidRPr="002D2813">
              <w:rPr>
                <w:rStyle w:val="Hyperlink"/>
                <w:rFonts w:eastAsia="Arial"/>
                <w:noProof/>
                <w:spacing w:val="1"/>
              </w:rPr>
              <w:t>l</w:t>
            </w:r>
            <w:r w:rsidR="00FC2D5E" w:rsidRPr="002D2813">
              <w:rPr>
                <w:rStyle w:val="Hyperlink"/>
                <w:rFonts w:eastAsia="Arial"/>
                <w:noProof/>
              </w:rPr>
              <w:t>e</w:t>
            </w:r>
            <w:r w:rsidR="00FC2D5E" w:rsidRPr="002D2813">
              <w:rPr>
                <w:rStyle w:val="Hyperlink"/>
                <w:rFonts w:eastAsia="Arial"/>
                <w:noProof/>
                <w:spacing w:val="1"/>
              </w:rPr>
              <w:t xml:space="preserve"> </w:t>
            </w:r>
            <w:r w:rsidR="00FC2D5E" w:rsidRPr="002D2813">
              <w:rPr>
                <w:rStyle w:val="Hyperlink"/>
                <w:rFonts w:eastAsia="Arial"/>
                <w:noProof/>
              </w:rPr>
              <w:t>of C</w:t>
            </w:r>
            <w:r w:rsidR="00FC2D5E" w:rsidRPr="002D2813">
              <w:rPr>
                <w:rStyle w:val="Hyperlink"/>
                <w:rFonts w:eastAsia="Arial"/>
                <w:noProof/>
                <w:spacing w:val="-1"/>
              </w:rPr>
              <w:t>o</w:t>
            </w:r>
            <w:r w:rsidR="00FC2D5E" w:rsidRPr="002D2813">
              <w:rPr>
                <w:rStyle w:val="Hyperlink"/>
                <w:rFonts w:eastAsia="Arial"/>
                <w:noProof/>
              </w:rPr>
              <w:t>n</w:t>
            </w:r>
            <w:r w:rsidR="00FC2D5E" w:rsidRPr="002D2813">
              <w:rPr>
                <w:rStyle w:val="Hyperlink"/>
                <w:rFonts w:eastAsia="Arial"/>
                <w:noProof/>
                <w:spacing w:val="-1"/>
              </w:rPr>
              <w:t>t</w:t>
            </w:r>
            <w:r w:rsidR="00FC2D5E" w:rsidRPr="002D2813">
              <w:rPr>
                <w:rStyle w:val="Hyperlink"/>
                <w:rFonts w:eastAsia="Arial"/>
                <w:noProof/>
                <w:spacing w:val="1"/>
              </w:rPr>
              <w:t>e</w:t>
            </w:r>
            <w:r w:rsidR="00FC2D5E" w:rsidRPr="002D2813">
              <w:rPr>
                <w:rStyle w:val="Hyperlink"/>
                <w:rFonts w:eastAsia="Arial"/>
                <w:noProof/>
              </w:rPr>
              <w:t>n</w:t>
            </w:r>
            <w:r w:rsidR="00FC2D5E" w:rsidRPr="002D2813">
              <w:rPr>
                <w:rStyle w:val="Hyperlink"/>
                <w:rFonts w:eastAsia="Arial"/>
                <w:noProof/>
                <w:spacing w:val="-1"/>
              </w:rPr>
              <w:t>t</w:t>
            </w:r>
            <w:r w:rsidR="00FC2D5E" w:rsidRPr="002D2813">
              <w:rPr>
                <w:rStyle w:val="Hyperlink"/>
                <w:rFonts w:eastAsia="Arial"/>
                <w:noProof/>
              </w:rPr>
              <w:t>s</w:t>
            </w:r>
            <w:r w:rsidR="00FC2D5E">
              <w:rPr>
                <w:noProof/>
                <w:webHidden/>
              </w:rPr>
              <w:tab/>
            </w:r>
            <w:r w:rsidR="00FC2D5E">
              <w:rPr>
                <w:noProof/>
                <w:webHidden/>
              </w:rPr>
              <w:fldChar w:fldCharType="begin"/>
            </w:r>
            <w:r w:rsidR="00FC2D5E">
              <w:rPr>
                <w:noProof/>
                <w:webHidden/>
              </w:rPr>
              <w:instrText xml:space="preserve"> PAGEREF _Toc508290132 \h </w:instrText>
            </w:r>
            <w:r w:rsidR="00FC2D5E">
              <w:rPr>
                <w:noProof/>
                <w:webHidden/>
              </w:rPr>
            </w:r>
            <w:r w:rsidR="00FC2D5E">
              <w:rPr>
                <w:noProof/>
                <w:webHidden/>
              </w:rPr>
              <w:fldChar w:fldCharType="separate"/>
            </w:r>
            <w:r w:rsidR="00121810">
              <w:rPr>
                <w:noProof/>
                <w:webHidden/>
              </w:rPr>
              <w:t>9</w:t>
            </w:r>
            <w:r w:rsidR="00FC2D5E">
              <w:rPr>
                <w:noProof/>
                <w:webHidden/>
              </w:rPr>
              <w:fldChar w:fldCharType="end"/>
            </w:r>
          </w:hyperlink>
        </w:p>
        <w:p w14:paraId="13DA9DFD" w14:textId="1673B62B" w:rsidR="00FC2D5E" w:rsidRDefault="00C86304" w:rsidP="00FC2D5E">
          <w:pPr>
            <w:pStyle w:val="TOC2"/>
            <w:tabs>
              <w:tab w:val="left" w:pos="810"/>
              <w:tab w:val="right" w:leader="dot" w:pos="9350"/>
            </w:tabs>
            <w:ind w:left="540"/>
            <w:rPr>
              <w:rFonts w:eastAsiaTheme="minorEastAsia"/>
              <w:noProof/>
              <w:sz w:val="22"/>
              <w:szCs w:val="22"/>
            </w:rPr>
          </w:pPr>
          <w:hyperlink w:anchor="_Toc508290133" w:history="1">
            <w:r w:rsidR="00FC2D5E" w:rsidRPr="002D2813">
              <w:rPr>
                <w:rStyle w:val="Hyperlink"/>
                <w:rFonts w:eastAsia="Arial"/>
                <w:noProof/>
                <w:spacing w:val="1"/>
              </w:rPr>
              <w:t>2</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rPr>
              <w:t>Ne</w:t>
            </w:r>
            <w:r w:rsidR="00FC2D5E" w:rsidRPr="002D2813">
              <w:rPr>
                <w:rStyle w:val="Hyperlink"/>
                <w:rFonts w:eastAsia="Arial"/>
                <w:noProof/>
                <w:spacing w:val="1"/>
              </w:rPr>
              <w:t>e</w:t>
            </w:r>
            <w:r w:rsidR="00FC2D5E" w:rsidRPr="002D2813">
              <w:rPr>
                <w:rStyle w:val="Hyperlink"/>
                <w:rFonts w:eastAsia="Arial"/>
                <w:noProof/>
              </w:rPr>
              <w:t>d (Statem</w:t>
            </w:r>
            <w:r w:rsidR="00FC2D5E" w:rsidRPr="002D2813">
              <w:rPr>
                <w:rStyle w:val="Hyperlink"/>
                <w:rFonts w:eastAsia="Arial"/>
                <w:noProof/>
                <w:spacing w:val="1"/>
              </w:rPr>
              <w:t>e</w:t>
            </w:r>
            <w:r w:rsidR="00FC2D5E" w:rsidRPr="002D2813">
              <w:rPr>
                <w:rStyle w:val="Hyperlink"/>
                <w:rFonts w:eastAsia="Arial"/>
                <w:noProof/>
              </w:rPr>
              <w:t>nt</w:t>
            </w:r>
            <w:r w:rsidR="00FC2D5E" w:rsidRPr="002D2813">
              <w:rPr>
                <w:rStyle w:val="Hyperlink"/>
                <w:rFonts w:eastAsia="Arial"/>
                <w:noProof/>
                <w:spacing w:val="-1"/>
              </w:rPr>
              <w:t xml:space="preserve"> </w:t>
            </w:r>
            <w:r w:rsidR="00FC2D5E" w:rsidRPr="002D2813">
              <w:rPr>
                <w:rStyle w:val="Hyperlink"/>
                <w:rFonts w:eastAsia="Arial"/>
                <w:noProof/>
              </w:rPr>
              <w:t xml:space="preserve">of </w:t>
            </w:r>
            <w:r w:rsidR="00FC2D5E" w:rsidRPr="002D2813">
              <w:rPr>
                <w:rStyle w:val="Hyperlink"/>
                <w:rFonts w:eastAsia="Arial"/>
                <w:noProof/>
                <w:spacing w:val="-2"/>
              </w:rPr>
              <w:t>P</w:t>
            </w:r>
            <w:r w:rsidR="00FC2D5E" w:rsidRPr="002D2813">
              <w:rPr>
                <w:rStyle w:val="Hyperlink"/>
                <w:rFonts w:eastAsia="Arial"/>
                <w:noProof/>
              </w:rPr>
              <w:t>robl</w:t>
            </w:r>
            <w:r w:rsidR="00FC2D5E" w:rsidRPr="002D2813">
              <w:rPr>
                <w:rStyle w:val="Hyperlink"/>
                <w:rFonts w:eastAsia="Arial"/>
                <w:noProof/>
                <w:spacing w:val="1"/>
              </w:rPr>
              <w:t>e</w:t>
            </w:r>
            <w:r w:rsidR="00FC2D5E" w:rsidRPr="002D2813">
              <w:rPr>
                <w:rStyle w:val="Hyperlink"/>
                <w:rFonts w:eastAsia="Arial"/>
                <w:noProof/>
              </w:rPr>
              <w:t xml:space="preserve">m) – Limit to </w:t>
            </w:r>
            <w:r w:rsidR="00FC2D5E" w:rsidRPr="002D2813">
              <w:rPr>
                <w:rStyle w:val="Hyperlink"/>
                <w:rFonts w:eastAsia="Arial"/>
                <w:noProof/>
                <w:spacing w:val="-1"/>
              </w:rPr>
              <w:t>two</w:t>
            </w:r>
            <w:r w:rsidR="00FC2D5E" w:rsidRPr="002D2813">
              <w:rPr>
                <w:rStyle w:val="Hyperlink"/>
                <w:rFonts w:eastAsia="Arial"/>
                <w:noProof/>
              </w:rPr>
              <w:t xml:space="preserve"> (2) p</w:t>
            </w:r>
            <w:r w:rsidR="00FC2D5E" w:rsidRPr="002D2813">
              <w:rPr>
                <w:rStyle w:val="Hyperlink"/>
                <w:rFonts w:eastAsia="Arial"/>
                <w:noProof/>
                <w:spacing w:val="1"/>
              </w:rPr>
              <w:t>a</w:t>
            </w:r>
            <w:r w:rsidR="00FC2D5E" w:rsidRPr="002D2813">
              <w:rPr>
                <w:rStyle w:val="Hyperlink"/>
                <w:rFonts w:eastAsia="Arial"/>
                <w:noProof/>
                <w:spacing w:val="2"/>
              </w:rPr>
              <w:t>g</w:t>
            </w:r>
            <w:r w:rsidR="00FC2D5E" w:rsidRPr="002D2813">
              <w:rPr>
                <w:rStyle w:val="Hyperlink"/>
                <w:rFonts w:eastAsia="Arial"/>
                <w:noProof/>
                <w:spacing w:val="1"/>
              </w:rPr>
              <w:t>es  10 Points</w:t>
            </w:r>
            <w:r w:rsidR="00FC2D5E">
              <w:rPr>
                <w:noProof/>
                <w:webHidden/>
              </w:rPr>
              <w:tab/>
            </w:r>
            <w:r w:rsidR="00FC2D5E">
              <w:rPr>
                <w:noProof/>
                <w:webHidden/>
              </w:rPr>
              <w:fldChar w:fldCharType="begin"/>
            </w:r>
            <w:r w:rsidR="00FC2D5E">
              <w:rPr>
                <w:noProof/>
                <w:webHidden/>
              </w:rPr>
              <w:instrText xml:space="preserve"> PAGEREF _Toc508290133 \h </w:instrText>
            </w:r>
            <w:r w:rsidR="00FC2D5E">
              <w:rPr>
                <w:noProof/>
                <w:webHidden/>
              </w:rPr>
            </w:r>
            <w:r w:rsidR="00FC2D5E">
              <w:rPr>
                <w:noProof/>
                <w:webHidden/>
              </w:rPr>
              <w:fldChar w:fldCharType="separate"/>
            </w:r>
            <w:r w:rsidR="00121810">
              <w:rPr>
                <w:noProof/>
                <w:webHidden/>
              </w:rPr>
              <w:t>9</w:t>
            </w:r>
            <w:r w:rsidR="00FC2D5E">
              <w:rPr>
                <w:noProof/>
                <w:webHidden/>
              </w:rPr>
              <w:fldChar w:fldCharType="end"/>
            </w:r>
          </w:hyperlink>
        </w:p>
        <w:p w14:paraId="44EBB931" w14:textId="225BB501" w:rsidR="00FC2D5E" w:rsidRDefault="00C86304" w:rsidP="00FC2D5E">
          <w:pPr>
            <w:pStyle w:val="TOC2"/>
            <w:tabs>
              <w:tab w:val="left" w:pos="810"/>
              <w:tab w:val="right" w:leader="dot" w:pos="9350"/>
            </w:tabs>
            <w:ind w:left="540"/>
            <w:rPr>
              <w:rFonts w:eastAsiaTheme="minorEastAsia"/>
              <w:noProof/>
              <w:sz w:val="22"/>
              <w:szCs w:val="22"/>
            </w:rPr>
          </w:pPr>
          <w:hyperlink w:anchor="_Toc508290134" w:history="1">
            <w:r w:rsidR="00FC2D5E" w:rsidRPr="002D2813">
              <w:rPr>
                <w:rStyle w:val="Hyperlink"/>
                <w:rFonts w:eastAsia="Arial"/>
                <w:noProof/>
                <w:spacing w:val="1"/>
              </w:rPr>
              <w:t>3</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rPr>
              <w:t>Re</w:t>
            </w:r>
            <w:r w:rsidR="00FC2D5E" w:rsidRPr="002D2813">
              <w:rPr>
                <w:rStyle w:val="Hyperlink"/>
                <w:rFonts w:eastAsia="Arial"/>
                <w:noProof/>
                <w:spacing w:val="1"/>
              </w:rPr>
              <w:t>s</w:t>
            </w:r>
            <w:r w:rsidR="00FC2D5E" w:rsidRPr="002D2813">
              <w:rPr>
                <w:rStyle w:val="Hyperlink"/>
                <w:rFonts w:eastAsia="Arial"/>
                <w:noProof/>
              </w:rPr>
              <w:t>ponse</w:t>
            </w:r>
            <w:r w:rsidR="00FC2D5E" w:rsidRPr="002D2813">
              <w:rPr>
                <w:rStyle w:val="Hyperlink"/>
                <w:rFonts w:eastAsia="Arial"/>
                <w:noProof/>
                <w:spacing w:val="1"/>
              </w:rPr>
              <w:t xml:space="preserve"> </w:t>
            </w:r>
            <w:r w:rsidR="00FC2D5E" w:rsidRPr="002D2813">
              <w:rPr>
                <w:rStyle w:val="Hyperlink"/>
                <w:rFonts w:eastAsia="Arial"/>
                <w:noProof/>
              </w:rPr>
              <w:t>to t</w:t>
            </w:r>
            <w:r w:rsidR="00FC2D5E" w:rsidRPr="002D2813">
              <w:rPr>
                <w:rStyle w:val="Hyperlink"/>
                <w:rFonts w:eastAsia="Arial"/>
                <w:noProof/>
                <w:spacing w:val="-1"/>
              </w:rPr>
              <w:t>h</w:t>
            </w:r>
            <w:r w:rsidR="00FC2D5E" w:rsidRPr="002D2813">
              <w:rPr>
                <w:rStyle w:val="Hyperlink"/>
                <w:rFonts w:eastAsia="Arial"/>
                <w:noProof/>
              </w:rPr>
              <w:t>e</w:t>
            </w:r>
            <w:r w:rsidR="00FC2D5E" w:rsidRPr="002D2813">
              <w:rPr>
                <w:rStyle w:val="Hyperlink"/>
                <w:rFonts w:eastAsia="Arial"/>
                <w:noProof/>
                <w:spacing w:val="1"/>
              </w:rPr>
              <w:t xml:space="preserve"> </w:t>
            </w:r>
            <w:r w:rsidR="00FC2D5E" w:rsidRPr="002D2813">
              <w:rPr>
                <w:rStyle w:val="Hyperlink"/>
                <w:rFonts w:eastAsia="Arial"/>
                <w:noProof/>
              </w:rPr>
              <w:t>N</w:t>
            </w:r>
            <w:r w:rsidR="00FC2D5E" w:rsidRPr="002D2813">
              <w:rPr>
                <w:rStyle w:val="Hyperlink"/>
                <w:rFonts w:eastAsia="Arial"/>
                <w:noProof/>
                <w:spacing w:val="-1"/>
              </w:rPr>
              <w:t>ee</w:t>
            </w:r>
            <w:r w:rsidR="00FC2D5E" w:rsidRPr="002D2813">
              <w:rPr>
                <w:rStyle w:val="Hyperlink"/>
                <w:rFonts w:eastAsia="Arial"/>
                <w:noProof/>
              </w:rPr>
              <w:t>d – Limit to</w:t>
            </w:r>
            <w:r w:rsidR="00FC2D5E" w:rsidRPr="002D2813">
              <w:rPr>
                <w:rStyle w:val="Hyperlink"/>
                <w:rFonts w:eastAsia="Arial"/>
                <w:noProof/>
                <w:spacing w:val="2"/>
              </w:rPr>
              <w:t xml:space="preserve"> </w:t>
            </w:r>
            <w:r w:rsidR="00FC2D5E" w:rsidRPr="002D2813">
              <w:rPr>
                <w:rStyle w:val="Hyperlink"/>
                <w:rFonts w:eastAsia="Arial"/>
                <w:noProof/>
                <w:spacing w:val="1"/>
              </w:rPr>
              <w:t>five</w:t>
            </w:r>
            <w:r w:rsidR="00FC2D5E" w:rsidRPr="002D2813">
              <w:rPr>
                <w:rStyle w:val="Hyperlink"/>
                <w:rFonts w:eastAsia="Arial"/>
                <w:noProof/>
              </w:rPr>
              <w:t xml:space="preserve"> (6)</w:t>
            </w:r>
            <w:r w:rsidR="00FC2D5E" w:rsidRPr="002D2813">
              <w:rPr>
                <w:rStyle w:val="Hyperlink"/>
                <w:rFonts w:eastAsia="Arial"/>
                <w:noProof/>
                <w:spacing w:val="2"/>
              </w:rPr>
              <w:t xml:space="preserve"> </w:t>
            </w:r>
            <w:r w:rsidR="00FC2D5E" w:rsidRPr="002D2813">
              <w:rPr>
                <w:rStyle w:val="Hyperlink"/>
                <w:rFonts w:eastAsia="Arial"/>
                <w:noProof/>
              </w:rPr>
              <w:t>p</w:t>
            </w:r>
            <w:r w:rsidR="00FC2D5E" w:rsidRPr="002D2813">
              <w:rPr>
                <w:rStyle w:val="Hyperlink"/>
                <w:rFonts w:eastAsia="Arial"/>
                <w:noProof/>
                <w:spacing w:val="-2"/>
              </w:rPr>
              <w:t>a</w:t>
            </w:r>
            <w:r w:rsidR="00FC2D5E" w:rsidRPr="002D2813">
              <w:rPr>
                <w:rStyle w:val="Hyperlink"/>
                <w:rFonts w:eastAsia="Arial"/>
                <w:noProof/>
              </w:rPr>
              <w:t>ges    15 Points</w:t>
            </w:r>
            <w:r w:rsidR="00FC2D5E">
              <w:rPr>
                <w:noProof/>
                <w:webHidden/>
              </w:rPr>
              <w:tab/>
            </w:r>
            <w:r w:rsidR="00FC2D5E">
              <w:rPr>
                <w:noProof/>
                <w:webHidden/>
              </w:rPr>
              <w:fldChar w:fldCharType="begin"/>
            </w:r>
            <w:r w:rsidR="00FC2D5E">
              <w:rPr>
                <w:noProof/>
                <w:webHidden/>
              </w:rPr>
              <w:instrText xml:space="preserve"> PAGEREF _Toc508290134 \h </w:instrText>
            </w:r>
            <w:r w:rsidR="00FC2D5E">
              <w:rPr>
                <w:noProof/>
                <w:webHidden/>
              </w:rPr>
            </w:r>
            <w:r w:rsidR="00FC2D5E">
              <w:rPr>
                <w:noProof/>
                <w:webHidden/>
              </w:rPr>
              <w:fldChar w:fldCharType="separate"/>
            </w:r>
            <w:r w:rsidR="00121810">
              <w:rPr>
                <w:noProof/>
                <w:webHidden/>
              </w:rPr>
              <w:t>9</w:t>
            </w:r>
            <w:r w:rsidR="00FC2D5E">
              <w:rPr>
                <w:noProof/>
                <w:webHidden/>
              </w:rPr>
              <w:fldChar w:fldCharType="end"/>
            </w:r>
          </w:hyperlink>
        </w:p>
        <w:p w14:paraId="222C752E" w14:textId="1311605D" w:rsidR="00FC2D5E" w:rsidRDefault="00C86304" w:rsidP="00FC2D5E">
          <w:pPr>
            <w:pStyle w:val="TOC2"/>
            <w:tabs>
              <w:tab w:val="left" w:pos="810"/>
              <w:tab w:val="right" w:leader="dot" w:pos="9350"/>
            </w:tabs>
            <w:ind w:left="540"/>
            <w:rPr>
              <w:rFonts w:eastAsiaTheme="minorEastAsia"/>
              <w:noProof/>
              <w:sz w:val="22"/>
              <w:szCs w:val="22"/>
            </w:rPr>
          </w:pPr>
          <w:hyperlink w:anchor="_Toc508290135" w:history="1">
            <w:r w:rsidR="00FC2D5E" w:rsidRPr="002D2813">
              <w:rPr>
                <w:rStyle w:val="Hyperlink"/>
                <w:rFonts w:eastAsia="Arial"/>
                <w:noProof/>
                <w:spacing w:val="1"/>
              </w:rPr>
              <w:t>4</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spacing w:val="1"/>
              </w:rPr>
              <w:t>W</w:t>
            </w:r>
            <w:r w:rsidR="00FC2D5E" w:rsidRPr="002D2813">
              <w:rPr>
                <w:rStyle w:val="Hyperlink"/>
                <w:rFonts w:eastAsia="Arial"/>
                <w:noProof/>
              </w:rPr>
              <w:t>or</w:t>
            </w:r>
            <w:r w:rsidR="00FC2D5E" w:rsidRPr="002D2813">
              <w:rPr>
                <w:rStyle w:val="Hyperlink"/>
                <w:rFonts w:eastAsia="Arial"/>
                <w:noProof/>
                <w:spacing w:val="1"/>
              </w:rPr>
              <w:t>k</w:t>
            </w:r>
            <w:r w:rsidR="00FC2D5E" w:rsidRPr="002D2813">
              <w:rPr>
                <w:rStyle w:val="Hyperlink"/>
                <w:rFonts w:eastAsia="Arial"/>
                <w:noProof/>
              </w:rPr>
              <w:t>pl</w:t>
            </w:r>
            <w:r w:rsidR="00FC2D5E" w:rsidRPr="002D2813">
              <w:rPr>
                <w:rStyle w:val="Hyperlink"/>
                <w:rFonts w:eastAsia="Arial"/>
                <w:noProof/>
                <w:spacing w:val="1"/>
              </w:rPr>
              <w:t>a</w:t>
            </w:r>
            <w:r w:rsidR="00FC2D5E" w:rsidRPr="002D2813">
              <w:rPr>
                <w:rStyle w:val="Hyperlink"/>
                <w:rFonts w:eastAsia="Arial"/>
                <w:noProof/>
              </w:rPr>
              <w:t>n – (Use</w:t>
            </w:r>
            <w:r w:rsidR="00FC2D5E" w:rsidRPr="002D2813">
              <w:rPr>
                <w:rStyle w:val="Hyperlink"/>
                <w:rFonts w:eastAsia="Arial"/>
                <w:noProof/>
                <w:spacing w:val="1"/>
              </w:rPr>
              <w:t xml:space="preserve"> </w:t>
            </w:r>
            <w:r w:rsidR="00FC2D5E" w:rsidRPr="002D2813">
              <w:rPr>
                <w:rStyle w:val="Hyperlink"/>
                <w:rFonts w:eastAsia="Arial"/>
                <w:noProof/>
              </w:rPr>
              <w:t xml:space="preserve">forms </w:t>
            </w:r>
            <w:r w:rsidR="00FC2D5E" w:rsidRPr="002D2813">
              <w:rPr>
                <w:rStyle w:val="Hyperlink"/>
                <w:rFonts w:eastAsia="Arial"/>
                <w:noProof/>
                <w:spacing w:val="1"/>
              </w:rPr>
              <w:t>i</w:t>
            </w:r>
            <w:r w:rsidR="00FC2D5E" w:rsidRPr="002D2813">
              <w:rPr>
                <w:rStyle w:val="Hyperlink"/>
                <w:rFonts w:eastAsia="Arial"/>
                <w:noProof/>
              </w:rPr>
              <w:t>n</w:t>
            </w:r>
            <w:r w:rsidR="00FC2D5E" w:rsidRPr="002D2813">
              <w:rPr>
                <w:rStyle w:val="Hyperlink"/>
                <w:rFonts w:eastAsia="Arial"/>
                <w:noProof/>
                <w:spacing w:val="2"/>
              </w:rPr>
              <w:t xml:space="preserve"> </w:t>
            </w:r>
            <w:r w:rsidR="00FC2D5E" w:rsidRPr="002D2813">
              <w:rPr>
                <w:rStyle w:val="Hyperlink"/>
                <w:rFonts w:eastAsia="Arial"/>
                <w:noProof/>
                <w:spacing w:val="-8"/>
              </w:rPr>
              <w:t>A</w:t>
            </w:r>
            <w:r w:rsidR="00FC2D5E" w:rsidRPr="002D2813">
              <w:rPr>
                <w:rStyle w:val="Hyperlink"/>
                <w:rFonts w:eastAsia="Arial"/>
                <w:noProof/>
              </w:rPr>
              <w:t>ppend</w:t>
            </w:r>
            <w:r w:rsidR="00FC2D5E" w:rsidRPr="002D2813">
              <w:rPr>
                <w:rStyle w:val="Hyperlink"/>
                <w:rFonts w:eastAsia="Arial"/>
                <w:noProof/>
                <w:spacing w:val="3"/>
              </w:rPr>
              <w:t>i</w:t>
            </w:r>
            <w:r w:rsidR="00FC2D5E" w:rsidRPr="002D2813">
              <w:rPr>
                <w:rStyle w:val="Hyperlink"/>
                <w:rFonts w:eastAsia="Arial"/>
                <w:noProof/>
              </w:rPr>
              <w:t>x</w:t>
            </w:r>
            <w:r w:rsidR="00FC2D5E" w:rsidRPr="002D2813">
              <w:rPr>
                <w:rStyle w:val="Hyperlink"/>
                <w:rFonts w:eastAsia="Arial"/>
                <w:noProof/>
                <w:spacing w:val="3"/>
              </w:rPr>
              <w:t xml:space="preserve"> </w:t>
            </w:r>
            <w:r w:rsidR="00FC2D5E" w:rsidRPr="002D2813">
              <w:rPr>
                <w:rStyle w:val="Hyperlink"/>
                <w:rFonts w:eastAsia="Arial"/>
                <w:noProof/>
              </w:rPr>
              <w:t>A)     40 Points</w:t>
            </w:r>
            <w:r w:rsidR="00FC2D5E">
              <w:rPr>
                <w:noProof/>
                <w:webHidden/>
              </w:rPr>
              <w:tab/>
            </w:r>
            <w:r w:rsidR="00FC2D5E">
              <w:rPr>
                <w:noProof/>
                <w:webHidden/>
              </w:rPr>
              <w:fldChar w:fldCharType="begin"/>
            </w:r>
            <w:r w:rsidR="00FC2D5E">
              <w:rPr>
                <w:noProof/>
                <w:webHidden/>
              </w:rPr>
              <w:instrText xml:space="preserve"> PAGEREF _Toc508290135 \h </w:instrText>
            </w:r>
            <w:r w:rsidR="00FC2D5E">
              <w:rPr>
                <w:noProof/>
                <w:webHidden/>
              </w:rPr>
            </w:r>
            <w:r w:rsidR="00FC2D5E">
              <w:rPr>
                <w:noProof/>
                <w:webHidden/>
              </w:rPr>
              <w:fldChar w:fldCharType="separate"/>
            </w:r>
            <w:r w:rsidR="00121810">
              <w:rPr>
                <w:noProof/>
                <w:webHidden/>
              </w:rPr>
              <w:t>9</w:t>
            </w:r>
            <w:r w:rsidR="00FC2D5E">
              <w:rPr>
                <w:noProof/>
                <w:webHidden/>
              </w:rPr>
              <w:fldChar w:fldCharType="end"/>
            </w:r>
          </w:hyperlink>
        </w:p>
        <w:p w14:paraId="1E981A2A" w14:textId="55B6A4C9" w:rsidR="00FC2D5E" w:rsidRDefault="00C86304" w:rsidP="00FC2D5E">
          <w:pPr>
            <w:pStyle w:val="TOC2"/>
            <w:tabs>
              <w:tab w:val="left" w:pos="810"/>
              <w:tab w:val="right" w:leader="dot" w:pos="9350"/>
            </w:tabs>
            <w:ind w:left="540"/>
            <w:rPr>
              <w:rFonts w:eastAsiaTheme="minorEastAsia"/>
              <w:noProof/>
              <w:sz w:val="22"/>
              <w:szCs w:val="22"/>
            </w:rPr>
          </w:pPr>
          <w:hyperlink w:anchor="_Toc508290136" w:history="1">
            <w:r w:rsidR="00FC2D5E" w:rsidRPr="002D2813">
              <w:rPr>
                <w:rStyle w:val="Hyperlink"/>
                <w:rFonts w:eastAsia="Arial"/>
                <w:noProof/>
                <w:spacing w:val="1"/>
              </w:rPr>
              <w:t>5</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rPr>
              <w:t>Progr</w:t>
            </w:r>
            <w:r w:rsidR="00FC2D5E" w:rsidRPr="002D2813">
              <w:rPr>
                <w:rStyle w:val="Hyperlink"/>
                <w:rFonts w:eastAsia="Arial"/>
                <w:noProof/>
                <w:spacing w:val="1"/>
              </w:rPr>
              <w:t>a</w:t>
            </w:r>
            <w:r w:rsidR="00FC2D5E" w:rsidRPr="002D2813">
              <w:rPr>
                <w:rStyle w:val="Hyperlink"/>
                <w:rFonts w:eastAsia="Arial"/>
                <w:noProof/>
              </w:rPr>
              <w:t xml:space="preserve">m </w:t>
            </w:r>
            <w:r w:rsidR="00FC2D5E" w:rsidRPr="002D2813">
              <w:rPr>
                <w:rStyle w:val="Hyperlink"/>
                <w:rFonts w:eastAsia="Arial"/>
                <w:noProof/>
                <w:spacing w:val="-1"/>
              </w:rPr>
              <w:t>M</w:t>
            </w:r>
            <w:r w:rsidR="00FC2D5E" w:rsidRPr="002D2813">
              <w:rPr>
                <w:rStyle w:val="Hyperlink"/>
                <w:rFonts w:eastAsia="Arial"/>
                <w:noProof/>
                <w:spacing w:val="1"/>
              </w:rPr>
              <w:t>a</w:t>
            </w:r>
            <w:r w:rsidR="00FC2D5E" w:rsidRPr="002D2813">
              <w:rPr>
                <w:rStyle w:val="Hyperlink"/>
                <w:rFonts w:eastAsia="Arial"/>
                <w:noProof/>
              </w:rPr>
              <w:t>na</w:t>
            </w:r>
            <w:r w:rsidR="00FC2D5E" w:rsidRPr="002D2813">
              <w:rPr>
                <w:rStyle w:val="Hyperlink"/>
                <w:rFonts w:eastAsia="Arial"/>
                <w:noProof/>
                <w:spacing w:val="-2"/>
              </w:rPr>
              <w:t>g</w:t>
            </w:r>
            <w:r w:rsidR="00FC2D5E" w:rsidRPr="002D2813">
              <w:rPr>
                <w:rStyle w:val="Hyperlink"/>
                <w:rFonts w:eastAsia="Arial"/>
                <w:noProof/>
                <w:spacing w:val="1"/>
              </w:rPr>
              <w:t>e</w:t>
            </w:r>
            <w:r w:rsidR="00FC2D5E" w:rsidRPr="002D2813">
              <w:rPr>
                <w:rStyle w:val="Hyperlink"/>
                <w:rFonts w:eastAsia="Arial"/>
                <w:noProof/>
              </w:rPr>
              <w:t>m</w:t>
            </w:r>
            <w:r w:rsidR="00FC2D5E" w:rsidRPr="002D2813">
              <w:rPr>
                <w:rStyle w:val="Hyperlink"/>
                <w:rFonts w:eastAsia="Arial"/>
                <w:noProof/>
                <w:spacing w:val="1"/>
              </w:rPr>
              <w:t>e</w:t>
            </w:r>
            <w:r w:rsidR="00FC2D5E" w:rsidRPr="002D2813">
              <w:rPr>
                <w:rStyle w:val="Hyperlink"/>
                <w:rFonts w:eastAsia="Arial"/>
                <w:noProof/>
                <w:spacing w:val="-3"/>
              </w:rPr>
              <w:t>n</w:t>
            </w:r>
            <w:r w:rsidR="00FC2D5E" w:rsidRPr="002D2813">
              <w:rPr>
                <w:rStyle w:val="Hyperlink"/>
                <w:rFonts w:eastAsia="Arial"/>
                <w:noProof/>
              </w:rPr>
              <w:t xml:space="preserve">t – Limit to </w:t>
            </w:r>
            <w:r w:rsidR="00FC2D5E" w:rsidRPr="002D2813">
              <w:rPr>
                <w:rStyle w:val="Hyperlink"/>
                <w:rFonts w:eastAsia="Arial"/>
                <w:noProof/>
                <w:spacing w:val="-3"/>
              </w:rPr>
              <w:t>three</w:t>
            </w:r>
            <w:r w:rsidR="00FC2D5E" w:rsidRPr="002D2813">
              <w:rPr>
                <w:rStyle w:val="Hyperlink"/>
                <w:rFonts w:eastAsia="Arial"/>
                <w:noProof/>
              </w:rPr>
              <w:t xml:space="preserve"> (3) p</w:t>
            </w:r>
            <w:r w:rsidR="00FC2D5E" w:rsidRPr="002D2813">
              <w:rPr>
                <w:rStyle w:val="Hyperlink"/>
                <w:rFonts w:eastAsia="Arial"/>
                <w:noProof/>
                <w:spacing w:val="-1"/>
              </w:rPr>
              <w:t>a</w:t>
            </w:r>
            <w:r w:rsidR="00FC2D5E" w:rsidRPr="002D2813">
              <w:rPr>
                <w:rStyle w:val="Hyperlink"/>
                <w:rFonts w:eastAsia="Arial"/>
                <w:noProof/>
              </w:rPr>
              <w:t>ges   15 Points</w:t>
            </w:r>
            <w:r w:rsidR="00FC2D5E">
              <w:rPr>
                <w:noProof/>
                <w:webHidden/>
              </w:rPr>
              <w:tab/>
            </w:r>
            <w:r w:rsidR="00FC2D5E">
              <w:rPr>
                <w:noProof/>
                <w:webHidden/>
              </w:rPr>
              <w:fldChar w:fldCharType="begin"/>
            </w:r>
            <w:r w:rsidR="00FC2D5E">
              <w:rPr>
                <w:noProof/>
                <w:webHidden/>
              </w:rPr>
              <w:instrText xml:space="preserve"> PAGEREF _Toc508290136 \h </w:instrText>
            </w:r>
            <w:r w:rsidR="00FC2D5E">
              <w:rPr>
                <w:noProof/>
                <w:webHidden/>
              </w:rPr>
            </w:r>
            <w:r w:rsidR="00FC2D5E">
              <w:rPr>
                <w:noProof/>
                <w:webHidden/>
              </w:rPr>
              <w:fldChar w:fldCharType="separate"/>
            </w:r>
            <w:r w:rsidR="00121810">
              <w:rPr>
                <w:noProof/>
                <w:webHidden/>
              </w:rPr>
              <w:t>10</w:t>
            </w:r>
            <w:r w:rsidR="00FC2D5E">
              <w:rPr>
                <w:noProof/>
                <w:webHidden/>
              </w:rPr>
              <w:fldChar w:fldCharType="end"/>
            </w:r>
          </w:hyperlink>
        </w:p>
        <w:p w14:paraId="4C30766D" w14:textId="5B119A36" w:rsidR="00FC2D5E" w:rsidRDefault="00C86304" w:rsidP="00FC2D5E">
          <w:pPr>
            <w:pStyle w:val="TOC2"/>
            <w:tabs>
              <w:tab w:val="left" w:pos="810"/>
              <w:tab w:val="right" w:leader="dot" w:pos="9350"/>
            </w:tabs>
            <w:ind w:left="540"/>
            <w:rPr>
              <w:rFonts w:eastAsiaTheme="minorEastAsia"/>
              <w:noProof/>
              <w:sz w:val="22"/>
              <w:szCs w:val="22"/>
            </w:rPr>
          </w:pPr>
          <w:hyperlink w:anchor="_Toc508290137" w:history="1">
            <w:r w:rsidR="00FC2D5E" w:rsidRPr="002D2813">
              <w:rPr>
                <w:rStyle w:val="Hyperlink"/>
                <w:rFonts w:eastAsia="Arial"/>
                <w:noProof/>
                <w:spacing w:val="1"/>
              </w:rPr>
              <w:t>6</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spacing w:val="-5"/>
              </w:rPr>
              <w:t>A</w:t>
            </w:r>
            <w:r w:rsidR="00FC2D5E" w:rsidRPr="002D2813">
              <w:rPr>
                <w:rStyle w:val="Hyperlink"/>
                <w:rFonts w:eastAsia="Arial"/>
                <w:noProof/>
                <w:spacing w:val="2"/>
              </w:rPr>
              <w:t>p</w:t>
            </w:r>
            <w:r w:rsidR="00FC2D5E" w:rsidRPr="002D2813">
              <w:rPr>
                <w:rStyle w:val="Hyperlink"/>
                <w:rFonts w:eastAsia="Arial"/>
                <w:noProof/>
              </w:rPr>
              <w:t>pli</w:t>
            </w:r>
            <w:r w:rsidR="00FC2D5E" w:rsidRPr="002D2813">
              <w:rPr>
                <w:rStyle w:val="Hyperlink"/>
                <w:rFonts w:eastAsia="Arial"/>
                <w:noProof/>
                <w:spacing w:val="1"/>
              </w:rPr>
              <w:t>ca</w:t>
            </w:r>
            <w:r w:rsidR="00FC2D5E" w:rsidRPr="002D2813">
              <w:rPr>
                <w:rStyle w:val="Hyperlink"/>
                <w:rFonts w:eastAsia="Arial"/>
                <w:noProof/>
              </w:rPr>
              <w:t xml:space="preserve">tion </w:t>
            </w:r>
            <w:r w:rsidR="00FC2D5E" w:rsidRPr="002D2813">
              <w:rPr>
                <w:rStyle w:val="Hyperlink"/>
                <w:rFonts w:eastAsia="Arial"/>
                <w:noProof/>
                <w:spacing w:val="-1"/>
              </w:rPr>
              <w:t>B</w:t>
            </w:r>
            <w:r w:rsidR="00FC2D5E" w:rsidRPr="002D2813">
              <w:rPr>
                <w:rStyle w:val="Hyperlink"/>
                <w:rFonts w:eastAsia="Arial"/>
                <w:noProof/>
              </w:rPr>
              <w:t>udget Summ</w:t>
            </w:r>
            <w:r w:rsidR="00FC2D5E" w:rsidRPr="002D2813">
              <w:rPr>
                <w:rStyle w:val="Hyperlink"/>
                <w:rFonts w:eastAsia="Arial"/>
                <w:noProof/>
                <w:spacing w:val="1"/>
              </w:rPr>
              <w:t>a</w:t>
            </w:r>
            <w:r w:rsidR="00FC2D5E" w:rsidRPr="002D2813">
              <w:rPr>
                <w:rStyle w:val="Hyperlink"/>
                <w:rFonts w:eastAsia="Arial"/>
                <w:noProof/>
                <w:spacing w:val="2"/>
              </w:rPr>
              <w:t>r</w:t>
            </w:r>
            <w:r w:rsidR="00FC2D5E" w:rsidRPr="002D2813">
              <w:rPr>
                <w:rStyle w:val="Hyperlink"/>
                <w:rFonts w:eastAsia="Arial"/>
                <w:noProof/>
              </w:rPr>
              <w:t>y</w:t>
            </w:r>
            <w:r w:rsidR="00FC2D5E" w:rsidRPr="002D2813">
              <w:rPr>
                <w:rStyle w:val="Hyperlink"/>
                <w:rFonts w:eastAsia="Arial"/>
                <w:noProof/>
                <w:spacing w:val="-6"/>
              </w:rPr>
              <w:t xml:space="preserve"> </w:t>
            </w:r>
            <w:r w:rsidR="00FC2D5E" w:rsidRPr="002D2813">
              <w:rPr>
                <w:rStyle w:val="Hyperlink"/>
                <w:rFonts w:eastAsia="Arial"/>
                <w:noProof/>
                <w:spacing w:val="1"/>
              </w:rPr>
              <w:t>a</w:t>
            </w:r>
            <w:r w:rsidR="00FC2D5E" w:rsidRPr="002D2813">
              <w:rPr>
                <w:rStyle w:val="Hyperlink"/>
                <w:rFonts w:eastAsia="Arial"/>
                <w:noProof/>
              </w:rPr>
              <w:t>nd Deta</w:t>
            </w:r>
            <w:r w:rsidR="00FC2D5E" w:rsidRPr="002D2813">
              <w:rPr>
                <w:rStyle w:val="Hyperlink"/>
                <w:rFonts w:eastAsia="Arial"/>
                <w:noProof/>
                <w:spacing w:val="1"/>
              </w:rPr>
              <w:t>i</w:t>
            </w:r>
            <w:r w:rsidR="00FC2D5E" w:rsidRPr="002D2813">
              <w:rPr>
                <w:rStyle w:val="Hyperlink"/>
                <w:rFonts w:eastAsia="Arial"/>
                <w:noProof/>
              </w:rPr>
              <w:t>l – (Use</w:t>
            </w:r>
            <w:r w:rsidR="00FC2D5E" w:rsidRPr="002D2813">
              <w:rPr>
                <w:rStyle w:val="Hyperlink"/>
                <w:rFonts w:eastAsia="Arial"/>
                <w:noProof/>
                <w:spacing w:val="1"/>
              </w:rPr>
              <w:t xml:space="preserve"> </w:t>
            </w:r>
            <w:r w:rsidR="00FC2D5E" w:rsidRPr="002D2813">
              <w:rPr>
                <w:rStyle w:val="Hyperlink"/>
                <w:rFonts w:eastAsia="Arial"/>
                <w:noProof/>
              </w:rPr>
              <w:t>forms</w:t>
            </w:r>
            <w:r w:rsidR="00FC2D5E" w:rsidRPr="002D2813">
              <w:rPr>
                <w:rStyle w:val="Hyperlink"/>
                <w:rFonts w:eastAsia="Arial"/>
                <w:noProof/>
                <w:spacing w:val="1"/>
              </w:rPr>
              <w:t xml:space="preserve"> i</w:t>
            </w:r>
            <w:r w:rsidR="00FC2D5E" w:rsidRPr="002D2813">
              <w:rPr>
                <w:rStyle w:val="Hyperlink"/>
                <w:rFonts w:eastAsia="Arial"/>
                <w:noProof/>
              </w:rPr>
              <w:t>n</w:t>
            </w:r>
            <w:r w:rsidR="00FC2D5E" w:rsidRPr="002D2813">
              <w:rPr>
                <w:rStyle w:val="Hyperlink"/>
                <w:rFonts w:eastAsia="Arial"/>
                <w:noProof/>
                <w:spacing w:val="2"/>
              </w:rPr>
              <w:t xml:space="preserve"> </w:t>
            </w:r>
            <w:r w:rsidR="00FC2D5E" w:rsidRPr="002D2813">
              <w:rPr>
                <w:rStyle w:val="Hyperlink"/>
                <w:rFonts w:eastAsia="Arial"/>
                <w:noProof/>
                <w:spacing w:val="-8"/>
              </w:rPr>
              <w:t>A</w:t>
            </w:r>
            <w:r w:rsidR="00FC2D5E" w:rsidRPr="002D2813">
              <w:rPr>
                <w:rStyle w:val="Hyperlink"/>
                <w:rFonts w:eastAsia="Arial"/>
                <w:noProof/>
              </w:rPr>
              <w:t>ppen</w:t>
            </w:r>
            <w:r w:rsidR="00FC2D5E" w:rsidRPr="002D2813">
              <w:rPr>
                <w:rStyle w:val="Hyperlink"/>
                <w:rFonts w:eastAsia="Arial"/>
                <w:noProof/>
                <w:spacing w:val="2"/>
              </w:rPr>
              <w:t>d</w:t>
            </w:r>
            <w:r w:rsidR="00FC2D5E" w:rsidRPr="002D2813">
              <w:rPr>
                <w:rStyle w:val="Hyperlink"/>
                <w:rFonts w:eastAsia="Arial"/>
                <w:noProof/>
              </w:rPr>
              <w:t>ix</w:t>
            </w:r>
            <w:r w:rsidR="00FC2D5E" w:rsidRPr="002D2813">
              <w:rPr>
                <w:rStyle w:val="Hyperlink"/>
                <w:rFonts w:eastAsia="Arial"/>
                <w:noProof/>
                <w:spacing w:val="4"/>
              </w:rPr>
              <w:t xml:space="preserve"> </w:t>
            </w:r>
            <w:r w:rsidR="00FC2D5E" w:rsidRPr="002D2813">
              <w:rPr>
                <w:rStyle w:val="Hyperlink"/>
                <w:rFonts w:eastAsia="Arial"/>
                <w:noProof/>
              </w:rPr>
              <w:t>A) - 10 Points</w:t>
            </w:r>
            <w:r w:rsidR="00FC2D5E">
              <w:rPr>
                <w:noProof/>
                <w:webHidden/>
              </w:rPr>
              <w:tab/>
            </w:r>
            <w:r w:rsidR="00FC2D5E">
              <w:rPr>
                <w:noProof/>
                <w:webHidden/>
              </w:rPr>
              <w:fldChar w:fldCharType="begin"/>
            </w:r>
            <w:r w:rsidR="00FC2D5E">
              <w:rPr>
                <w:noProof/>
                <w:webHidden/>
              </w:rPr>
              <w:instrText xml:space="preserve"> PAGEREF _Toc508290137 \h </w:instrText>
            </w:r>
            <w:r w:rsidR="00FC2D5E">
              <w:rPr>
                <w:noProof/>
                <w:webHidden/>
              </w:rPr>
            </w:r>
            <w:r w:rsidR="00FC2D5E">
              <w:rPr>
                <w:noProof/>
                <w:webHidden/>
              </w:rPr>
              <w:fldChar w:fldCharType="separate"/>
            </w:r>
            <w:r w:rsidR="00121810">
              <w:rPr>
                <w:noProof/>
                <w:webHidden/>
              </w:rPr>
              <w:t>10</w:t>
            </w:r>
            <w:r w:rsidR="00FC2D5E">
              <w:rPr>
                <w:noProof/>
                <w:webHidden/>
              </w:rPr>
              <w:fldChar w:fldCharType="end"/>
            </w:r>
          </w:hyperlink>
        </w:p>
        <w:p w14:paraId="7A3C2423" w14:textId="76176DBD" w:rsidR="00FC2D5E" w:rsidRDefault="00C86304" w:rsidP="00FC2D5E">
          <w:pPr>
            <w:pStyle w:val="TOC2"/>
            <w:tabs>
              <w:tab w:val="left" w:pos="810"/>
              <w:tab w:val="right" w:leader="dot" w:pos="9350"/>
            </w:tabs>
            <w:ind w:left="540"/>
            <w:rPr>
              <w:rFonts w:eastAsiaTheme="minorEastAsia"/>
              <w:noProof/>
              <w:sz w:val="22"/>
              <w:szCs w:val="22"/>
            </w:rPr>
          </w:pPr>
          <w:hyperlink w:anchor="_Toc508290138" w:history="1">
            <w:r w:rsidR="00FC2D5E" w:rsidRPr="002D2813">
              <w:rPr>
                <w:rStyle w:val="Hyperlink"/>
                <w:rFonts w:eastAsia="Arial"/>
                <w:noProof/>
              </w:rPr>
              <w:t>7.</w:t>
            </w:r>
            <w:r w:rsidR="00FC2D5E">
              <w:rPr>
                <w:rFonts w:eastAsiaTheme="minorEastAsia"/>
                <w:noProof/>
                <w:sz w:val="22"/>
                <w:szCs w:val="22"/>
              </w:rPr>
              <w:tab/>
            </w:r>
            <w:r w:rsidR="00FC2D5E" w:rsidRPr="002D2813">
              <w:rPr>
                <w:rStyle w:val="Hyperlink"/>
                <w:rFonts w:eastAsia="Arial"/>
                <w:noProof/>
              </w:rPr>
              <w:t>O</w:t>
            </w:r>
            <w:r w:rsidR="00FC2D5E" w:rsidRPr="002D2813">
              <w:rPr>
                <w:rStyle w:val="Hyperlink"/>
                <w:rFonts w:eastAsia="Arial"/>
                <w:noProof/>
                <w:spacing w:val="-3"/>
              </w:rPr>
              <w:t>v</w:t>
            </w:r>
            <w:r w:rsidR="00FC2D5E" w:rsidRPr="002D2813">
              <w:rPr>
                <w:rStyle w:val="Hyperlink"/>
                <w:rFonts w:eastAsia="Arial"/>
                <w:noProof/>
                <w:spacing w:val="1"/>
              </w:rPr>
              <w:t>e</w:t>
            </w:r>
            <w:r w:rsidR="00FC2D5E" w:rsidRPr="002D2813">
              <w:rPr>
                <w:rStyle w:val="Hyperlink"/>
                <w:rFonts w:eastAsia="Arial"/>
                <w:noProof/>
              </w:rPr>
              <w:t>r</w:t>
            </w:r>
            <w:r w:rsidR="00FC2D5E" w:rsidRPr="002D2813">
              <w:rPr>
                <w:rStyle w:val="Hyperlink"/>
                <w:rFonts w:eastAsia="Arial"/>
                <w:noProof/>
                <w:spacing w:val="1"/>
              </w:rPr>
              <w:t>a</w:t>
            </w:r>
            <w:r w:rsidR="00FC2D5E" w:rsidRPr="002D2813">
              <w:rPr>
                <w:rStyle w:val="Hyperlink"/>
                <w:rFonts w:eastAsia="Arial"/>
                <w:noProof/>
              </w:rPr>
              <w:t>ll</w:t>
            </w:r>
            <w:r w:rsidR="00FC2D5E" w:rsidRPr="002D2813">
              <w:rPr>
                <w:rStyle w:val="Hyperlink"/>
                <w:rFonts w:eastAsia="Arial"/>
                <w:noProof/>
                <w:spacing w:val="1"/>
              </w:rPr>
              <w:t xml:space="preserve"> </w:t>
            </w:r>
            <w:r w:rsidR="00FC2D5E" w:rsidRPr="002D2813">
              <w:rPr>
                <w:rStyle w:val="Hyperlink"/>
                <w:rFonts w:eastAsia="Arial"/>
                <w:noProof/>
              </w:rPr>
              <w:t>F</w:t>
            </w:r>
            <w:r w:rsidR="00FC2D5E" w:rsidRPr="002D2813">
              <w:rPr>
                <w:rStyle w:val="Hyperlink"/>
                <w:rFonts w:eastAsia="Arial"/>
                <w:noProof/>
                <w:spacing w:val="1"/>
              </w:rPr>
              <w:t>eas</w:t>
            </w:r>
            <w:r w:rsidR="00FC2D5E" w:rsidRPr="002D2813">
              <w:rPr>
                <w:rStyle w:val="Hyperlink"/>
                <w:rFonts w:eastAsia="Arial"/>
                <w:noProof/>
              </w:rPr>
              <w:t>ib</w:t>
            </w:r>
            <w:r w:rsidR="00FC2D5E" w:rsidRPr="002D2813">
              <w:rPr>
                <w:rStyle w:val="Hyperlink"/>
                <w:rFonts w:eastAsia="Arial"/>
                <w:noProof/>
                <w:spacing w:val="-2"/>
              </w:rPr>
              <w:t>i</w:t>
            </w:r>
            <w:r w:rsidR="00FC2D5E" w:rsidRPr="002D2813">
              <w:rPr>
                <w:rStyle w:val="Hyperlink"/>
                <w:rFonts w:eastAsia="Arial"/>
                <w:noProof/>
              </w:rPr>
              <w:t>l</w:t>
            </w:r>
            <w:r w:rsidR="00FC2D5E" w:rsidRPr="002D2813">
              <w:rPr>
                <w:rStyle w:val="Hyperlink"/>
                <w:rFonts w:eastAsia="Arial"/>
                <w:noProof/>
                <w:spacing w:val="1"/>
              </w:rPr>
              <w:t>it</w:t>
            </w:r>
            <w:r w:rsidR="00FC2D5E" w:rsidRPr="002D2813">
              <w:rPr>
                <w:rStyle w:val="Hyperlink"/>
                <w:rFonts w:eastAsia="Arial"/>
                <w:noProof/>
              </w:rPr>
              <w:t>y</w:t>
            </w:r>
            <w:r w:rsidR="00FC2D5E" w:rsidRPr="002D2813">
              <w:rPr>
                <w:rStyle w:val="Hyperlink"/>
                <w:rFonts w:eastAsia="Arial"/>
                <w:noProof/>
                <w:spacing w:val="-6"/>
              </w:rPr>
              <w:t xml:space="preserve"> </w:t>
            </w:r>
            <w:r w:rsidR="00FC2D5E" w:rsidRPr="002D2813">
              <w:rPr>
                <w:rStyle w:val="Hyperlink"/>
                <w:rFonts w:eastAsia="Arial"/>
                <w:noProof/>
              </w:rPr>
              <w:t>of</w:t>
            </w:r>
            <w:r w:rsidR="00FC2D5E" w:rsidRPr="002D2813">
              <w:rPr>
                <w:rStyle w:val="Hyperlink"/>
                <w:rFonts w:eastAsia="Arial"/>
                <w:noProof/>
                <w:spacing w:val="2"/>
              </w:rPr>
              <w:t xml:space="preserve"> </w:t>
            </w:r>
            <w:r w:rsidR="00FC2D5E" w:rsidRPr="002D2813">
              <w:rPr>
                <w:rStyle w:val="Hyperlink"/>
                <w:rFonts w:eastAsia="Arial"/>
                <w:noProof/>
              </w:rPr>
              <w:t>t</w:t>
            </w:r>
            <w:r w:rsidR="00FC2D5E" w:rsidRPr="002D2813">
              <w:rPr>
                <w:rStyle w:val="Hyperlink"/>
                <w:rFonts w:eastAsia="Arial"/>
                <w:noProof/>
                <w:spacing w:val="-1"/>
              </w:rPr>
              <w:t>h</w:t>
            </w:r>
            <w:r w:rsidR="00FC2D5E" w:rsidRPr="002D2813">
              <w:rPr>
                <w:rStyle w:val="Hyperlink"/>
                <w:rFonts w:eastAsia="Arial"/>
                <w:noProof/>
              </w:rPr>
              <w:t>e</w:t>
            </w:r>
            <w:r w:rsidR="00FC2D5E" w:rsidRPr="002D2813">
              <w:rPr>
                <w:rStyle w:val="Hyperlink"/>
                <w:rFonts w:eastAsia="Arial"/>
                <w:noProof/>
                <w:spacing w:val="1"/>
              </w:rPr>
              <w:t xml:space="preserve"> P</w:t>
            </w:r>
            <w:r w:rsidR="00FC2D5E" w:rsidRPr="002D2813">
              <w:rPr>
                <w:rStyle w:val="Hyperlink"/>
                <w:rFonts w:eastAsia="Arial"/>
                <w:noProof/>
              </w:rPr>
              <w:t>ro</w:t>
            </w:r>
            <w:r w:rsidR="00FC2D5E" w:rsidRPr="002D2813">
              <w:rPr>
                <w:rStyle w:val="Hyperlink"/>
                <w:rFonts w:eastAsia="Arial"/>
                <w:noProof/>
                <w:spacing w:val="-2"/>
              </w:rPr>
              <w:t>j</w:t>
            </w:r>
            <w:r w:rsidR="00FC2D5E" w:rsidRPr="002D2813">
              <w:rPr>
                <w:rStyle w:val="Hyperlink"/>
                <w:rFonts w:eastAsia="Arial"/>
                <w:noProof/>
                <w:spacing w:val="1"/>
              </w:rPr>
              <w:t>ec</w:t>
            </w:r>
            <w:r w:rsidR="00FC2D5E" w:rsidRPr="002D2813">
              <w:rPr>
                <w:rStyle w:val="Hyperlink"/>
                <w:rFonts w:eastAsia="Arial"/>
                <w:noProof/>
              </w:rPr>
              <w:t>t      10 Points</w:t>
            </w:r>
            <w:r w:rsidR="00FC2D5E">
              <w:rPr>
                <w:noProof/>
                <w:webHidden/>
              </w:rPr>
              <w:tab/>
            </w:r>
            <w:r w:rsidR="00FC2D5E">
              <w:rPr>
                <w:noProof/>
                <w:webHidden/>
              </w:rPr>
              <w:fldChar w:fldCharType="begin"/>
            </w:r>
            <w:r w:rsidR="00FC2D5E">
              <w:rPr>
                <w:noProof/>
                <w:webHidden/>
              </w:rPr>
              <w:instrText xml:space="preserve"> PAGEREF _Toc508290138 \h </w:instrText>
            </w:r>
            <w:r w:rsidR="00FC2D5E">
              <w:rPr>
                <w:noProof/>
                <w:webHidden/>
              </w:rPr>
            </w:r>
            <w:r w:rsidR="00FC2D5E">
              <w:rPr>
                <w:noProof/>
                <w:webHidden/>
              </w:rPr>
              <w:fldChar w:fldCharType="separate"/>
            </w:r>
            <w:r w:rsidR="00121810">
              <w:rPr>
                <w:noProof/>
                <w:webHidden/>
              </w:rPr>
              <w:t>11</w:t>
            </w:r>
            <w:r w:rsidR="00FC2D5E">
              <w:rPr>
                <w:noProof/>
                <w:webHidden/>
              </w:rPr>
              <w:fldChar w:fldCharType="end"/>
            </w:r>
          </w:hyperlink>
        </w:p>
        <w:p w14:paraId="70434C2C" w14:textId="6FAAEC84" w:rsidR="00FC2D5E" w:rsidRDefault="00C86304" w:rsidP="00FC2D5E">
          <w:pPr>
            <w:pStyle w:val="TOC2"/>
            <w:tabs>
              <w:tab w:val="left" w:pos="810"/>
              <w:tab w:val="right" w:leader="dot" w:pos="9350"/>
            </w:tabs>
            <w:ind w:left="540"/>
            <w:rPr>
              <w:rFonts w:eastAsiaTheme="minorEastAsia"/>
              <w:noProof/>
              <w:sz w:val="22"/>
              <w:szCs w:val="22"/>
            </w:rPr>
          </w:pPr>
          <w:hyperlink w:anchor="_Toc508290139" w:history="1">
            <w:r w:rsidR="00FC2D5E" w:rsidRPr="002D2813">
              <w:rPr>
                <w:rStyle w:val="Hyperlink"/>
                <w:rFonts w:eastAsia="Arial"/>
                <w:noProof/>
                <w:spacing w:val="1"/>
              </w:rPr>
              <w:t>8</w:t>
            </w:r>
            <w:r w:rsidR="00FC2D5E" w:rsidRPr="002D2813">
              <w:rPr>
                <w:rStyle w:val="Hyperlink"/>
                <w:rFonts w:eastAsia="Arial"/>
                <w:noProof/>
              </w:rPr>
              <w:t>.</w:t>
            </w:r>
            <w:r w:rsidR="00FC2D5E">
              <w:rPr>
                <w:rFonts w:eastAsiaTheme="minorEastAsia"/>
                <w:noProof/>
                <w:sz w:val="22"/>
                <w:szCs w:val="22"/>
              </w:rPr>
              <w:tab/>
            </w:r>
            <w:r w:rsidR="00FC2D5E" w:rsidRPr="002D2813">
              <w:rPr>
                <w:rStyle w:val="Hyperlink"/>
                <w:rFonts w:eastAsia="Arial"/>
                <w:noProof/>
                <w:spacing w:val="-5"/>
              </w:rPr>
              <w:t>A</w:t>
            </w:r>
            <w:r w:rsidR="00FC2D5E" w:rsidRPr="002D2813">
              <w:rPr>
                <w:rStyle w:val="Hyperlink"/>
                <w:rFonts w:eastAsia="Arial"/>
                <w:noProof/>
                <w:spacing w:val="2"/>
              </w:rPr>
              <w:t>p</w:t>
            </w:r>
            <w:r w:rsidR="00FC2D5E" w:rsidRPr="002D2813">
              <w:rPr>
                <w:rStyle w:val="Hyperlink"/>
                <w:rFonts w:eastAsia="Arial"/>
                <w:noProof/>
              </w:rPr>
              <w:t>pli</w:t>
            </w:r>
            <w:r w:rsidR="00FC2D5E" w:rsidRPr="002D2813">
              <w:rPr>
                <w:rStyle w:val="Hyperlink"/>
                <w:rFonts w:eastAsia="Arial"/>
                <w:noProof/>
                <w:spacing w:val="1"/>
              </w:rPr>
              <w:t>ca</w:t>
            </w:r>
            <w:r w:rsidR="00FC2D5E" w:rsidRPr="002D2813">
              <w:rPr>
                <w:rStyle w:val="Hyperlink"/>
                <w:rFonts w:eastAsia="Arial"/>
                <w:noProof/>
              </w:rPr>
              <w:t>tion Proc</w:t>
            </w:r>
            <w:r w:rsidR="00FC2D5E" w:rsidRPr="002D2813">
              <w:rPr>
                <w:rStyle w:val="Hyperlink"/>
                <w:rFonts w:eastAsia="Arial"/>
                <w:noProof/>
                <w:spacing w:val="1"/>
              </w:rPr>
              <w:t>e</w:t>
            </w:r>
            <w:r w:rsidR="00FC2D5E" w:rsidRPr="002D2813">
              <w:rPr>
                <w:rStyle w:val="Hyperlink"/>
                <w:rFonts w:eastAsia="Arial"/>
                <w:noProof/>
              </w:rPr>
              <w:t>du</w:t>
            </w:r>
            <w:r w:rsidR="00FC2D5E" w:rsidRPr="002D2813">
              <w:rPr>
                <w:rStyle w:val="Hyperlink"/>
                <w:rFonts w:eastAsia="Arial"/>
                <w:noProof/>
                <w:spacing w:val="-3"/>
              </w:rPr>
              <w:t>r</w:t>
            </w:r>
            <w:r w:rsidR="00FC2D5E" w:rsidRPr="002D2813">
              <w:rPr>
                <w:rStyle w:val="Hyperlink"/>
                <w:rFonts w:eastAsia="Arial"/>
                <w:noProof/>
              </w:rPr>
              <w:t>e</w:t>
            </w:r>
            <w:r w:rsidR="00FC2D5E">
              <w:rPr>
                <w:noProof/>
                <w:webHidden/>
              </w:rPr>
              <w:tab/>
            </w:r>
            <w:r w:rsidR="00FC2D5E">
              <w:rPr>
                <w:noProof/>
                <w:webHidden/>
              </w:rPr>
              <w:fldChar w:fldCharType="begin"/>
            </w:r>
            <w:r w:rsidR="00FC2D5E">
              <w:rPr>
                <w:noProof/>
                <w:webHidden/>
              </w:rPr>
              <w:instrText xml:space="preserve"> PAGEREF _Toc508290139 \h </w:instrText>
            </w:r>
            <w:r w:rsidR="00FC2D5E">
              <w:rPr>
                <w:noProof/>
                <w:webHidden/>
              </w:rPr>
            </w:r>
            <w:r w:rsidR="00FC2D5E">
              <w:rPr>
                <w:noProof/>
                <w:webHidden/>
              </w:rPr>
              <w:fldChar w:fldCharType="separate"/>
            </w:r>
            <w:r w:rsidR="00121810">
              <w:rPr>
                <w:noProof/>
                <w:webHidden/>
              </w:rPr>
              <w:t>11</w:t>
            </w:r>
            <w:r w:rsidR="00FC2D5E">
              <w:rPr>
                <w:noProof/>
                <w:webHidden/>
              </w:rPr>
              <w:fldChar w:fldCharType="end"/>
            </w:r>
          </w:hyperlink>
        </w:p>
        <w:p w14:paraId="60CE1EC1" w14:textId="432C5A86" w:rsidR="00FC2D5E" w:rsidRDefault="00C86304" w:rsidP="00FC2D5E">
          <w:pPr>
            <w:pStyle w:val="TOC1"/>
            <w:rPr>
              <w:rFonts w:eastAsiaTheme="minorEastAsia"/>
              <w:noProof/>
              <w:sz w:val="22"/>
              <w:szCs w:val="22"/>
            </w:rPr>
          </w:pPr>
          <w:hyperlink w:anchor="_Toc508290140" w:history="1">
            <w:r w:rsidR="00FC2D5E" w:rsidRPr="002D2813">
              <w:rPr>
                <w:rStyle w:val="Hyperlink"/>
                <w:rFonts w:eastAsia="Arial"/>
                <w:noProof/>
                <w:spacing w:val="-5"/>
              </w:rPr>
              <w:t>H.  A</w:t>
            </w:r>
            <w:r w:rsidR="00FC2D5E" w:rsidRPr="002D2813">
              <w:rPr>
                <w:rStyle w:val="Hyperlink"/>
                <w:rFonts w:eastAsia="Arial"/>
                <w:noProof/>
                <w:spacing w:val="2"/>
              </w:rPr>
              <w:t>p</w:t>
            </w:r>
            <w:r w:rsidR="00FC2D5E" w:rsidRPr="002D2813">
              <w:rPr>
                <w:rStyle w:val="Hyperlink"/>
                <w:rFonts w:eastAsia="Arial"/>
                <w:noProof/>
              </w:rPr>
              <w:t>pli</w:t>
            </w:r>
            <w:r w:rsidR="00FC2D5E" w:rsidRPr="002D2813">
              <w:rPr>
                <w:rStyle w:val="Hyperlink"/>
                <w:rFonts w:eastAsia="Arial"/>
                <w:noProof/>
                <w:spacing w:val="1"/>
              </w:rPr>
              <w:t>ca</w:t>
            </w:r>
            <w:r w:rsidR="00FC2D5E" w:rsidRPr="002D2813">
              <w:rPr>
                <w:rStyle w:val="Hyperlink"/>
                <w:rFonts w:eastAsia="Arial"/>
                <w:noProof/>
              </w:rPr>
              <w:t>tion Te</w:t>
            </w:r>
            <w:r w:rsidR="00FC2D5E" w:rsidRPr="002D2813">
              <w:rPr>
                <w:rStyle w:val="Hyperlink"/>
                <w:rFonts w:eastAsia="Arial"/>
                <w:noProof/>
                <w:spacing w:val="1"/>
              </w:rPr>
              <w:t>c</w:t>
            </w:r>
            <w:r w:rsidR="00FC2D5E" w:rsidRPr="002D2813">
              <w:rPr>
                <w:rStyle w:val="Hyperlink"/>
                <w:rFonts w:eastAsia="Arial"/>
                <w:noProof/>
              </w:rPr>
              <w:t>hni</w:t>
            </w:r>
            <w:r w:rsidR="00FC2D5E" w:rsidRPr="002D2813">
              <w:rPr>
                <w:rStyle w:val="Hyperlink"/>
                <w:rFonts w:eastAsia="Arial"/>
                <w:noProof/>
                <w:spacing w:val="1"/>
              </w:rPr>
              <w:t>c</w:t>
            </w:r>
            <w:r w:rsidR="00FC2D5E" w:rsidRPr="002D2813">
              <w:rPr>
                <w:rStyle w:val="Hyperlink"/>
                <w:rFonts w:eastAsia="Arial"/>
                <w:noProof/>
                <w:spacing w:val="-1"/>
              </w:rPr>
              <w:t>a</w:t>
            </w:r>
            <w:r w:rsidR="00FC2D5E" w:rsidRPr="002D2813">
              <w:rPr>
                <w:rStyle w:val="Hyperlink"/>
                <w:rFonts w:eastAsia="Arial"/>
                <w:noProof/>
              </w:rPr>
              <w:t>l</w:t>
            </w:r>
            <w:r w:rsidR="00FC2D5E" w:rsidRPr="002D2813">
              <w:rPr>
                <w:rStyle w:val="Hyperlink"/>
                <w:rFonts w:eastAsia="Arial"/>
                <w:noProof/>
                <w:spacing w:val="3"/>
              </w:rPr>
              <w:t xml:space="preserve"> </w:t>
            </w:r>
            <w:r w:rsidR="00FC2D5E" w:rsidRPr="002D2813">
              <w:rPr>
                <w:rStyle w:val="Hyperlink"/>
                <w:rFonts w:eastAsia="Arial"/>
                <w:noProof/>
                <w:spacing w:val="-8"/>
              </w:rPr>
              <w:t>A</w:t>
            </w:r>
            <w:r w:rsidR="00FC2D5E" w:rsidRPr="002D2813">
              <w:rPr>
                <w:rStyle w:val="Hyperlink"/>
                <w:rFonts w:eastAsia="Arial"/>
                <w:noProof/>
                <w:spacing w:val="1"/>
              </w:rPr>
              <w:t>ss</w:t>
            </w:r>
            <w:r w:rsidR="00FC2D5E" w:rsidRPr="002D2813">
              <w:rPr>
                <w:rStyle w:val="Hyperlink"/>
                <w:rFonts w:eastAsia="Arial"/>
                <w:noProof/>
              </w:rPr>
              <w:t>i</w:t>
            </w:r>
            <w:r w:rsidR="00FC2D5E" w:rsidRPr="002D2813">
              <w:rPr>
                <w:rStyle w:val="Hyperlink"/>
                <w:rFonts w:eastAsia="Arial"/>
                <w:noProof/>
                <w:spacing w:val="1"/>
              </w:rPr>
              <w:t>s</w:t>
            </w:r>
            <w:r w:rsidR="00FC2D5E" w:rsidRPr="002D2813">
              <w:rPr>
                <w:rStyle w:val="Hyperlink"/>
                <w:rFonts w:eastAsia="Arial"/>
                <w:noProof/>
              </w:rPr>
              <w:t>tan</w:t>
            </w:r>
            <w:r w:rsidR="00FC2D5E" w:rsidRPr="002D2813">
              <w:rPr>
                <w:rStyle w:val="Hyperlink"/>
                <w:rFonts w:eastAsia="Arial"/>
                <w:noProof/>
                <w:spacing w:val="1"/>
              </w:rPr>
              <w:t>c</w:t>
            </w:r>
            <w:r w:rsidR="00FC2D5E" w:rsidRPr="002D2813">
              <w:rPr>
                <w:rStyle w:val="Hyperlink"/>
                <w:rFonts w:eastAsia="Arial"/>
                <w:noProof/>
              </w:rPr>
              <w:t>e</w:t>
            </w:r>
            <w:r w:rsidR="00FC2D5E" w:rsidRPr="002D2813">
              <w:rPr>
                <w:rStyle w:val="Hyperlink"/>
                <w:rFonts w:eastAsia="Arial"/>
                <w:noProof/>
                <w:spacing w:val="1"/>
              </w:rPr>
              <w:t xml:space="preserve"> </w:t>
            </w:r>
            <w:r w:rsidR="00FC2D5E" w:rsidRPr="002D2813">
              <w:rPr>
                <w:rStyle w:val="Hyperlink"/>
                <w:rFonts w:eastAsia="Arial"/>
                <w:noProof/>
              </w:rPr>
              <w:t>Webinar</w:t>
            </w:r>
            <w:r w:rsidR="00FC2D5E">
              <w:rPr>
                <w:noProof/>
                <w:webHidden/>
              </w:rPr>
              <w:tab/>
            </w:r>
            <w:r w:rsidR="00FC2D5E">
              <w:rPr>
                <w:noProof/>
                <w:webHidden/>
              </w:rPr>
              <w:fldChar w:fldCharType="begin"/>
            </w:r>
            <w:r w:rsidR="00FC2D5E">
              <w:rPr>
                <w:noProof/>
                <w:webHidden/>
              </w:rPr>
              <w:instrText xml:space="preserve"> PAGEREF _Toc508290140 \h </w:instrText>
            </w:r>
            <w:r w:rsidR="00FC2D5E">
              <w:rPr>
                <w:noProof/>
                <w:webHidden/>
              </w:rPr>
            </w:r>
            <w:r w:rsidR="00FC2D5E">
              <w:rPr>
                <w:noProof/>
                <w:webHidden/>
              </w:rPr>
              <w:fldChar w:fldCharType="separate"/>
            </w:r>
            <w:r w:rsidR="00121810">
              <w:rPr>
                <w:noProof/>
                <w:webHidden/>
              </w:rPr>
              <w:t>11</w:t>
            </w:r>
            <w:r w:rsidR="00FC2D5E">
              <w:rPr>
                <w:noProof/>
                <w:webHidden/>
              </w:rPr>
              <w:fldChar w:fldCharType="end"/>
            </w:r>
          </w:hyperlink>
        </w:p>
        <w:p w14:paraId="5E7ECC2C" w14:textId="79A79765" w:rsidR="00FC2D5E" w:rsidRDefault="00C86304" w:rsidP="00FC2D5E">
          <w:pPr>
            <w:pStyle w:val="TOC1"/>
            <w:rPr>
              <w:rFonts w:eastAsiaTheme="minorEastAsia"/>
              <w:noProof/>
              <w:sz w:val="22"/>
              <w:szCs w:val="22"/>
            </w:rPr>
          </w:pPr>
          <w:hyperlink w:anchor="_Toc508290141" w:history="1">
            <w:r w:rsidR="00FC2D5E" w:rsidRPr="002D2813">
              <w:rPr>
                <w:rStyle w:val="Hyperlink"/>
                <w:rFonts w:eastAsia="Arial"/>
                <w:noProof/>
              </w:rPr>
              <w:t>I.</w:t>
            </w:r>
            <w:r w:rsidR="00FC2D5E">
              <w:rPr>
                <w:rFonts w:eastAsiaTheme="minorEastAsia"/>
                <w:noProof/>
                <w:sz w:val="22"/>
                <w:szCs w:val="22"/>
              </w:rPr>
              <w:tab/>
            </w:r>
            <w:r w:rsidR="00FC2D5E" w:rsidRPr="002D2813">
              <w:rPr>
                <w:rStyle w:val="Hyperlink"/>
                <w:rFonts w:eastAsia="Arial"/>
                <w:noProof/>
              </w:rPr>
              <w:t>Re</w:t>
            </w:r>
            <w:r w:rsidR="00FC2D5E" w:rsidRPr="002D2813">
              <w:rPr>
                <w:rStyle w:val="Hyperlink"/>
                <w:rFonts w:eastAsia="Arial"/>
                <w:noProof/>
                <w:spacing w:val="-1"/>
              </w:rPr>
              <w:t>j</w:t>
            </w:r>
            <w:r w:rsidR="00FC2D5E" w:rsidRPr="002D2813">
              <w:rPr>
                <w:rStyle w:val="Hyperlink"/>
                <w:rFonts w:eastAsia="Arial"/>
                <w:noProof/>
                <w:spacing w:val="1"/>
              </w:rPr>
              <w:t>ec</w:t>
            </w:r>
            <w:r w:rsidR="00FC2D5E" w:rsidRPr="002D2813">
              <w:rPr>
                <w:rStyle w:val="Hyperlink"/>
                <w:rFonts w:eastAsia="Arial"/>
                <w:noProof/>
              </w:rPr>
              <w:t>tion of</w:t>
            </w:r>
            <w:r w:rsidR="00FC2D5E" w:rsidRPr="002D2813">
              <w:rPr>
                <w:rStyle w:val="Hyperlink"/>
                <w:rFonts w:eastAsia="Arial"/>
                <w:noProof/>
                <w:spacing w:val="1"/>
              </w:rPr>
              <w:t xml:space="preserve"> </w:t>
            </w:r>
            <w:r w:rsidR="00FC2D5E" w:rsidRPr="002D2813">
              <w:rPr>
                <w:rStyle w:val="Hyperlink"/>
                <w:rFonts w:eastAsia="Arial"/>
                <w:noProof/>
                <w:spacing w:val="-5"/>
              </w:rPr>
              <w:t>A</w:t>
            </w:r>
            <w:r w:rsidR="00FC2D5E" w:rsidRPr="002D2813">
              <w:rPr>
                <w:rStyle w:val="Hyperlink"/>
                <w:rFonts w:eastAsia="Arial"/>
                <w:noProof/>
              </w:rPr>
              <w:t>ppli</w:t>
            </w:r>
            <w:r w:rsidR="00FC2D5E" w:rsidRPr="002D2813">
              <w:rPr>
                <w:rStyle w:val="Hyperlink"/>
                <w:rFonts w:eastAsia="Arial"/>
                <w:noProof/>
                <w:spacing w:val="1"/>
              </w:rPr>
              <w:t>ca</w:t>
            </w:r>
            <w:r w:rsidR="00FC2D5E" w:rsidRPr="002D2813">
              <w:rPr>
                <w:rStyle w:val="Hyperlink"/>
                <w:rFonts w:eastAsia="Arial"/>
                <w:noProof/>
              </w:rPr>
              <w:t>tion</w:t>
            </w:r>
            <w:r w:rsidR="00FC2D5E">
              <w:rPr>
                <w:noProof/>
                <w:webHidden/>
              </w:rPr>
              <w:tab/>
            </w:r>
            <w:r w:rsidR="00FC2D5E">
              <w:rPr>
                <w:noProof/>
                <w:webHidden/>
              </w:rPr>
              <w:fldChar w:fldCharType="begin"/>
            </w:r>
            <w:r w:rsidR="00FC2D5E">
              <w:rPr>
                <w:noProof/>
                <w:webHidden/>
              </w:rPr>
              <w:instrText xml:space="preserve"> PAGEREF _Toc508290141 \h </w:instrText>
            </w:r>
            <w:r w:rsidR="00FC2D5E">
              <w:rPr>
                <w:noProof/>
                <w:webHidden/>
              </w:rPr>
            </w:r>
            <w:r w:rsidR="00FC2D5E">
              <w:rPr>
                <w:noProof/>
                <w:webHidden/>
              </w:rPr>
              <w:fldChar w:fldCharType="separate"/>
            </w:r>
            <w:r w:rsidR="00121810">
              <w:rPr>
                <w:noProof/>
                <w:webHidden/>
              </w:rPr>
              <w:t>12</w:t>
            </w:r>
            <w:r w:rsidR="00FC2D5E">
              <w:rPr>
                <w:noProof/>
                <w:webHidden/>
              </w:rPr>
              <w:fldChar w:fldCharType="end"/>
            </w:r>
          </w:hyperlink>
        </w:p>
        <w:p w14:paraId="416B89B4" w14:textId="063F9180" w:rsidR="00FC2D5E" w:rsidRDefault="00C86304" w:rsidP="00FC2D5E">
          <w:pPr>
            <w:pStyle w:val="TOC1"/>
            <w:rPr>
              <w:rFonts w:eastAsiaTheme="minorEastAsia"/>
              <w:noProof/>
              <w:sz w:val="22"/>
              <w:szCs w:val="22"/>
            </w:rPr>
          </w:pPr>
          <w:hyperlink w:anchor="_Toc508290142" w:history="1">
            <w:r w:rsidR="00FC2D5E" w:rsidRPr="002D2813">
              <w:rPr>
                <w:rStyle w:val="Hyperlink"/>
                <w:rFonts w:eastAsia="Arial"/>
                <w:noProof/>
              </w:rPr>
              <w:t>J.</w:t>
            </w:r>
            <w:r w:rsidR="00FC2D5E">
              <w:rPr>
                <w:rFonts w:eastAsiaTheme="minorEastAsia"/>
                <w:noProof/>
                <w:sz w:val="22"/>
                <w:szCs w:val="22"/>
              </w:rPr>
              <w:tab/>
            </w:r>
            <w:r w:rsidR="00FC2D5E" w:rsidRPr="002D2813">
              <w:rPr>
                <w:rStyle w:val="Hyperlink"/>
                <w:rFonts w:eastAsia="Arial"/>
                <w:noProof/>
              </w:rPr>
              <w:t>Ru</w:t>
            </w:r>
            <w:r w:rsidR="00FC2D5E" w:rsidRPr="002D2813">
              <w:rPr>
                <w:rStyle w:val="Hyperlink"/>
                <w:rFonts w:eastAsia="Arial"/>
                <w:noProof/>
                <w:spacing w:val="-1"/>
              </w:rPr>
              <w:t>b</w:t>
            </w:r>
            <w:r w:rsidR="00FC2D5E" w:rsidRPr="002D2813">
              <w:rPr>
                <w:rStyle w:val="Hyperlink"/>
                <w:rFonts w:eastAsia="Arial"/>
                <w:noProof/>
              </w:rPr>
              <w:t>ri</w:t>
            </w:r>
            <w:r w:rsidR="00FC2D5E" w:rsidRPr="002D2813">
              <w:rPr>
                <w:rStyle w:val="Hyperlink"/>
                <w:rFonts w:eastAsia="Arial"/>
                <w:noProof/>
                <w:spacing w:val="1"/>
              </w:rPr>
              <w:t>c</w:t>
            </w:r>
            <w:r w:rsidR="00FC2D5E" w:rsidRPr="002D2813">
              <w:rPr>
                <w:rStyle w:val="Hyperlink"/>
                <w:rFonts w:eastAsia="Arial"/>
                <w:noProof/>
              </w:rPr>
              <w:t>/</w:t>
            </w:r>
            <w:r w:rsidR="00FC2D5E" w:rsidRPr="002D2813">
              <w:rPr>
                <w:rStyle w:val="Hyperlink"/>
                <w:rFonts w:eastAsia="Arial"/>
                <w:noProof/>
                <w:spacing w:val="1"/>
              </w:rPr>
              <w:t>Sc</w:t>
            </w:r>
            <w:r w:rsidR="00FC2D5E" w:rsidRPr="002D2813">
              <w:rPr>
                <w:rStyle w:val="Hyperlink"/>
                <w:rFonts w:eastAsia="Arial"/>
                <w:noProof/>
              </w:rPr>
              <w:t>oring Cri</w:t>
            </w:r>
            <w:r w:rsidR="00FC2D5E" w:rsidRPr="002D2813">
              <w:rPr>
                <w:rStyle w:val="Hyperlink"/>
                <w:rFonts w:eastAsia="Arial"/>
                <w:noProof/>
                <w:spacing w:val="-3"/>
              </w:rPr>
              <w:t>t</w:t>
            </w:r>
            <w:r w:rsidR="00FC2D5E" w:rsidRPr="002D2813">
              <w:rPr>
                <w:rStyle w:val="Hyperlink"/>
                <w:rFonts w:eastAsia="Arial"/>
                <w:noProof/>
                <w:spacing w:val="1"/>
              </w:rPr>
              <w:t>e</w:t>
            </w:r>
            <w:r w:rsidR="00FC2D5E" w:rsidRPr="002D2813">
              <w:rPr>
                <w:rStyle w:val="Hyperlink"/>
                <w:rFonts w:eastAsia="Arial"/>
                <w:noProof/>
                <w:spacing w:val="-2"/>
              </w:rPr>
              <w:t>r</w:t>
            </w:r>
            <w:r w:rsidR="00FC2D5E" w:rsidRPr="002D2813">
              <w:rPr>
                <w:rStyle w:val="Hyperlink"/>
                <w:rFonts w:eastAsia="Arial"/>
                <w:noProof/>
              </w:rPr>
              <w:t>ia</w:t>
            </w:r>
            <w:r w:rsidR="00FC2D5E">
              <w:rPr>
                <w:noProof/>
                <w:webHidden/>
              </w:rPr>
              <w:tab/>
            </w:r>
            <w:r w:rsidR="00FC2D5E">
              <w:rPr>
                <w:noProof/>
                <w:webHidden/>
              </w:rPr>
              <w:fldChar w:fldCharType="begin"/>
            </w:r>
            <w:r w:rsidR="00FC2D5E">
              <w:rPr>
                <w:noProof/>
                <w:webHidden/>
              </w:rPr>
              <w:instrText xml:space="preserve"> PAGEREF _Toc508290142 \h </w:instrText>
            </w:r>
            <w:r w:rsidR="00FC2D5E">
              <w:rPr>
                <w:noProof/>
                <w:webHidden/>
              </w:rPr>
            </w:r>
            <w:r w:rsidR="00FC2D5E">
              <w:rPr>
                <w:noProof/>
                <w:webHidden/>
              </w:rPr>
              <w:fldChar w:fldCharType="separate"/>
            </w:r>
            <w:r w:rsidR="00121810">
              <w:rPr>
                <w:noProof/>
                <w:webHidden/>
              </w:rPr>
              <w:t>12</w:t>
            </w:r>
            <w:r w:rsidR="00FC2D5E">
              <w:rPr>
                <w:noProof/>
                <w:webHidden/>
              </w:rPr>
              <w:fldChar w:fldCharType="end"/>
            </w:r>
          </w:hyperlink>
        </w:p>
        <w:p w14:paraId="558E9070" w14:textId="378FEE12" w:rsidR="00FC2D5E" w:rsidRDefault="00C86304" w:rsidP="00FC2D5E">
          <w:pPr>
            <w:pStyle w:val="TOC1"/>
            <w:rPr>
              <w:rFonts w:eastAsiaTheme="minorEastAsia"/>
              <w:noProof/>
              <w:sz w:val="22"/>
              <w:szCs w:val="22"/>
            </w:rPr>
          </w:pPr>
          <w:hyperlink w:anchor="_Toc508290143" w:history="1">
            <w:r w:rsidR="00FC2D5E" w:rsidRPr="002D2813">
              <w:rPr>
                <w:rStyle w:val="Hyperlink"/>
                <w:noProof/>
                <w:spacing w:val="-1"/>
              </w:rPr>
              <w:t>K</w:t>
            </w:r>
            <w:r w:rsidR="00FC2D5E" w:rsidRPr="002D2813">
              <w:rPr>
                <w:rStyle w:val="Hyperlink"/>
                <w:noProof/>
              </w:rPr>
              <w:t>.</w:t>
            </w:r>
            <w:r w:rsidR="00FC2D5E">
              <w:rPr>
                <w:rFonts w:eastAsiaTheme="minorEastAsia"/>
                <w:noProof/>
                <w:sz w:val="22"/>
                <w:szCs w:val="22"/>
              </w:rPr>
              <w:tab/>
            </w:r>
            <w:r w:rsidR="00FC2D5E" w:rsidRPr="002D2813">
              <w:rPr>
                <w:rStyle w:val="Hyperlink"/>
                <w:noProof/>
              </w:rPr>
              <w:t>No</w:t>
            </w:r>
            <w:r w:rsidR="00FC2D5E" w:rsidRPr="002D2813">
              <w:rPr>
                <w:rStyle w:val="Hyperlink"/>
                <w:noProof/>
                <w:spacing w:val="-1"/>
              </w:rPr>
              <w:t>t</w:t>
            </w:r>
            <w:r w:rsidR="00FC2D5E" w:rsidRPr="002D2813">
              <w:rPr>
                <w:rStyle w:val="Hyperlink"/>
                <w:noProof/>
              </w:rPr>
              <w:t>ifi</w:t>
            </w:r>
            <w:r w:rsidR="00FC2D5E" w:rsidRPr="002D2813">
              <w:rPr>
                <w:rStyle w:val="Hyperlink"/>
                <w:noProof/>
                <w:spacing w:val="1"/>
              </w:rPr>
              <w:t>ca</w:t>
            </w:r>
            <w:r w:rsidR="00FC2D5E" w:rsidRPr="002D2813">
              <w:rPr>
                <w:rStyle w:val="Hyperlink"/>
                <w:noProof/>
              </w:rPr>
              <w:t xml:space="preserve">tion of Intent </w:t>
            </w:r>
            <w:r w:rsidR="00FC2D5E" w:rsidRPr="002D2813">
              <w:rPr>
                <w:rStyle w:val="Hyperlink"/>
                <w:noProof/>
                <w:spacing w:val="-1"/>
              </w:rPr>
              <w:t>t</w:t>
            </w:r>
            <w:r w:rsidR="00FC2D5E" w:rsidRPr="002D2813">
              <w:rPr>
                <w:rStyle w:val="Hyperlink"/>
                <w:noProof/>
              </w:rPr>
              <w:t>o</w:t>
            </w:r>
            <w:r w:rsidR="00FC2D5E" w:rsidRPr="002D2813">
              <w:rPr>
                <w:rStyle w:val="Hyperlink"/>
                <w:noProof/>
                <w:spacing w:val="2"/>
              </w:rPr>
              <w:t xml:space="preserve"> </w:t>
            </w:r>
            <w:r w:rsidR="00FC2D5E" w:rsidRPr="002D2813">
              <w:rPr>
                <w:rStyle w:val="Hyperlink"/>
                <w:noProof/>
                <w:spacing w:val="-8"/>
              </w:rPr>
              <w:t>A</w:t>
            </w:r>
            <w:r w:rsidR="00FC2D5E" w:rsidRPr="002D2813">
              <w:rPr>
                <w:rStyle w:val="Hyperlink"/>
                <w:noProof/>
                <w:spacing w:val="5"/>
              </w:rPr>
              <w:t>w</w:t>
            </w:r>
            <w:r w:rsidR="00FC2D5E" w:rsidRPr="002D2813">
              <w:rPr>
                <w:rStyle w:val="Hyperlink"/>
                <w:noProof/>
                <w:spacing w:val="1"/>
              </w:rPr>
              <w:t>a</w:t>
            </w:r>
            <w:r w:rsidR="00FC2D5E" w:rsidRPr="002D2813">
              <w:rPr>
                <w:rStyle w:val="Hyperlink"/>
                <w:noProof/>
              </w:rPr>
              <w:t>rd</w:t>
            </w:r>
            <w:r w:rsidR="00FC2D5E">
              <w:rPr>
                <w:noProof/>
                <w:webHidden/>
              </w:rPr>
              <w:tab/>
            </w:r>
            <w:r w:rsidR="00FC2D5E">
              <w:rPr>
                <w:noProof/>
                <w:webHidden/>
              </w:rPr>
              <w:fldChar w:fldCharType="begin"/>
            </w:r>
            <w:r w:rsidR="00FC2D5E">
              <w:rPr>
                <w:noProof/>
                <w:webHidden/>
              </w:rPr>
              <w:instrText xml:space="preserve"> PAGEREF _Toc508290143 \h </w:instrText>
            </w:r>
            <w:r w:rsidR="00FC2D5E">
              <w:rPr>
                <w:noProof/>
                <w:webHidden/>
              </w:rPr>
            </w:r>
            <w:r w:rsidR="00FC2D5E">
              <w:rPr>
                <w:noProof/>
                <w:webHidden/>
              </w:rPr>
              <w:fldChar w:fldCharType="separate"/>
            </w:r>
            <w:r w:rsidR="00121810">
              <w:rPr>
                <w:noProof/>
                <w:webHidden/>
              </w:rPr>
              <w:t>13</w:t>
            </w:r>
            <w:r w:rsidR="00FC2D5E">
              <w:rPr>
                <w:noProof/>
                <w:webHidden/>
              </w:rPr>
              <w:fldChar w:fldCharType="end"/>
            </w:r>
          </w:hyperlink>
        </w:p>
        <w:p w14:paraId="5947EE8E" w14:textId="2F7E203C" w:rsidR="00FC2D5E" w:rsidRDefault="00C86304" w:rsidP="00FC2D5E">
          <w:pPr>
            <w:pStyle w:val="TOC1"/>
            <w:rPr>
              <w:rFonts w:eastAsiaTheme="minorEastAsia"/>
              <w:noProof/>
              <w:sz w:val="22"/>
              <w:szCs w:val="22"/>
            </w:rPr>
          </w:pPr>
          <w:hyperlink w:anchor="_Toc508290144" w:history="1">
            <w:r w:rsidR="00FC2D5E" w:rsidRPr="002D2813">
              <w:rPr>
                <w:rStyle w:val="Hyperlink"/>
                <w:noProof/>
              </w:rPr>
              <w:t>L.</w:t>
            </w:r>
            <w:r w:rsidR="00FC2D5E">
              <w:rPr>
                <w:rFonts w:eastAsiaTheme="minorEastAsia"/>
                <w:noProof/>
                <w:sz w:val="22"/>
                <w:szCs w:val="22"/>
              </w:rPr>
              <w:tab/>
            </w:r>
            <w:r w:rsidR="00FC2D5E" w:rsidRPr="002D2813">
              <w:rPr>
                <w:rStyle w:val="Hyperlink"/>
                <w:noProof/>
              </w:rPr>
              <w:t>Gr</w:t>
            </w:r>
            <w:r w:rsidR="00FC2D5E" w:rsidRPr="002D2813">
              <w:rPr>
                <w:rStyle w:val="Hyperlink"/>
                <w:noProof/>
                <w:spacing w:val="1"/>
              </w:rPr>
              <w:t>a</w:t>
            </w:r>
            <w:r w:rsidR="00FC2D5E" w:rsidRPr="002D2813">
              <w:rPr>
                <w:rStyle w:val="Hyperlink"/>
                <w:noProof/>
              </w:rPr>
              <w:t>nt</w:t>
            </w:r>
            <w:r w:rsidR="00FC2D5E" w:rsidRPr="002D2813">
              <w:rPr>
                <w:rStyle w:val="Hyperlink"/>
                <w:noProof/>
                <w:spacing w:val="2"/>
              </w:rPr>
              <w:t xml:space="preserve"> </w:t>
            </w:r>
            <w:r w:rsidR="00FC2D5E" w:rsidRPr="002D2813">
              <w:rPr>
                <w:rStyle w:val="Hyperlink"/>
                <w:noProof/>
                <w:spacing w:val="-5"/>
              </w:rPr>
              <w:t>A</w:t>
            </w:r>
            <w:r w:rsidR="00FC2D5E" w:rsidRPr="002D2813">
              <w:rPr>
                <w:rStyle w:val="Hyperlink"/>
                <w:noProof/>
              </w:rPr>
              <w:t>ppe</w:t>
            </w:r>
            <w:r w:rsidR="00FC2D5E" w:rsidRPr="002D2813">
              <w:rPr>
                <w:rStyle w:val="Hyperlink"/>
                <w:noProof/>
                <w:spacing w:val="1"/>
              </w:rPr>
              <w:t>a</w:t>
            </w:r>
            <w:r w:rsidR="00FC2D5E" w:rsidRPr="002D2813">
              <w:rPr>
                <w:rStyle w:val="Hyperlink"/>
                <w:noProof/>
              </w:rPr>
              <w:t>l</w:t>
            </w:r>
            <w:r w:rsidR="00FC2D5E" w:rsidRPr="002D2813">
              <w:rPr>
                <w:rStyle w:val="Hyperlink"/>
                <w:noProof/>
                <w:spacing w:val="1"/>
              </w:rPr>
              <w:t xml:space="preserve"> </w:t>
            </w:r>
            <w:r w:rsidR="00FC2D5E" w:rsidRPr="002D2813">
              <w:rPr>
                <w:rStyle w:val="Hyperlink"/>
                <w:noProof/>
              </w:rPr>
              <w:t>Pro</w:t>
            </w:r>
            <w:r w:rsidR="00FC2D5E" w:rsidRPr="002D2813">
              <w:rPr>
                <w:rStyle w:val="Hyperlink"/>
                <w:noProof/>
                <w:spacing w:val="1"/>
              </w:rPr>
              <w:t>ce</w:t>
            </w:r>
            <w:r w:rsidR="00FC2D5E" w:rsidRPr="002D2813">
              <w:rPr>
                <w:rStyle w:val="Hyperlink"/>
                <w:noProof/>
                <w:spacing w:val="-3"/>
              </w:rPr>
              <w:t>d</w:t>
            </w:r>
            <w:r w:rsidR="00FC2D5E" w:rsidRPr="002D2813">
              <w:rPr>
                <w:rStyle w:val="Hyperlink"/>
                <w:noProof/>
              </w:rPr>
              <w:t>ur</w:t>
            </w:r>
            <w:r w:rsidR="00FC2D5E" w:rsidRPr="002D2813">
              <w:rPr>
                <w:rStyle w:val="Hyperlink"/>
                <w:noProof/>
                <w:spacing w:val="1"/>
              </w:rPr>
              <w:t>e</w:t>
            </w:r>
            <w:r w:rsidR="00FC2D5E" w:rsidRPr="002D2813">
              <w:rPr>
                <w:rStyle w:val="Hyperlink"/>
                <w:noProof/>
              </w:rPr>
              <w:t>s</w:t>
            </w:r>
            <w:r w:rsidR="00FC2D5E">
              <w:rPr>
                <w:noProof/>
                <w:webHidden/>
              </w:rPr>
              <w:tab/>
            </w:r>
            <w:r w:rsidR="00FC2D5E">
              <w:rPr>
                <w:noProof/>
                <w:webHidden/>
              </w:rPr>
              <w:fldChar w:fldCharType="begin"/>
            </w:r>
            <w:r w:rsidR="00FC2D5E">
              <w:rPr>
                <w:noProof/>
                <w:webHidden/>
              </w:rPr>
              <w:instrText xml:space="preserve"> PAGEREF _Toc508290144 \h </w:instrText>
            </w:r>
            <w:r w:rsidR="00FC2D5E">
              <w:rPr>
                <w:noProof/>
                <w:webHidden/>
              </w:rPr>
            </w:r>
            <w:r w:rsidR="00FC2D5E">
              <w:rPr>
                <w:noProof/>
                <w:webHidden/>
              </w:rPr>
              <w:fldChar w:fldCharType="separate"/>
            </w:r>
            <w:r w:rsidR="00121810">
              <w:rPr>
                <w:noProof/>
                <w:webHidden/>
              </w:rPr>
              <w:t>14</w:t>
            </w:r>
            <w:r w:rsidR="00FC2D5E">
              <w:rPr>
                <w:noProof/>
                <w:webHidden/>
              </w:rPr>
              <w:fldChar w:fldCharType="end"/>
            </w:r>
          </w:hyperlink>
        </w:p>
        <w:p w14:paraId="37979D92" w14:textId="77801B91" w:rsidR="00FC2D5E" w:rsidRDefault="00C86304" w:rsidP="00FC2D5E">
          <w:pPr>
            <w:pStyle w:val="TOC1"/>
            <w:rPr>
              <w:rFonts w:eastAsiaTheme="minorEastAsia"/>
              <w:noProof/>
              <w:sz w:val="22"/>
              <w:szCs w:val="22"/>
            </w:rPr>
          </w:pPr>
          <w:hyperlink w:anchor="_Toc508290145" w:history="1">
            <w:r w:rsidR="00FC2D5E" w:rsidRPr="002D2813">
              <w:rPr>
                <w:rStyle w:val="Hyperlink"/>
                <w:rFonts w:eastAsia="Arial"/>
                <w:noProof/>
              </w:rPr>
              <w:t>M.</w:t>
            </w:r>
            <w:r w:rsidR="00FC2D5E">
              <w:rPr>
                <w:rFonts w:eastAsiaTheme="minorEastAsia"/>
                <w:noProof/>
                <w:sz w:val="22"/>
                <w:szCs w:val="22"/>
              </w:rPr>
              <w:tab/>
            </w:r>
            <w:r w:rsidR="00FC2D5E" w:rsidRPr="002D2813">
              <w:rPr>
                <w:rStyle w:val="Hyperlink"/>
                <w:rFonts w:eastAsia="Arial"/>
                <w:noProof/>
              </w:rPr>
              <w:t>Gr</w:t>
            </w:r>
            <w:r w:rsidR="00FC2D5E" w:rsidRPr="002D2813">
              <w:rPr>
                <w:rStyle w:val="Hyperlink"/>
                <w:rFonts w:eastAsia="Arial"/>
                <w:noProof/>
                <w:spacing w:val="1"/>
              </w:rPr>
              <w:t>a</w:t>
            </w:r>
            <w:r w:rsidR="00FC2D5E" w:rsidRPr="002D2813">
              <w:rPr>
                <w:rStyle w:val="Hyperlink"/>
                <w:rFonts w:eastAsia="Arial"/>
                <w:noProof/>
              </w:rPr>
              <w:t>n</w:t>
            </w:r>
            <w:r w:rsidR="00FC2D5E" w:rsidRPr="002D2813">
              <w:rPr>
                <w:rStyle w:val="Hyperlink"/>
                <w:rFonts w:eastAsia="Arial"/>
                <w:noProof/>
                <w:spacing w:val="-1"/>
              </w:rPr>
              <w:t>t</w:t>
            </w:r>
            <w:r w:rsidR="00FC2D5E" w:rsidRPr="002D2813">
              <w:rPr>
                <w:rStyle w:val="Hyperlink"/>
                <w:rFonts w:eastAsia="Arial"/>
                <w:noProof/>
              </w:rPr>
              <w:t>s</w:t>
            </w:r>
            <w:r w:rsidR="00FC2D5E" w:rsidRPr="002D2813">
              <w:rPr>
                <w:rStyle w:val="Hyperlink"/>
                <w:rFonts w:eastAsia="Arial"/>
                <w:noProof/>
                <w:spacing w:val="1"/>
              </w:rPr>
              <w:t xml:space="preserve"> </w:t>
            </w:r>
            <w:r w:rsidR="00FC2D5E" w:rsidRPr="002D2813">
              <w:rPr>
                <w:rStyle w:val="Hyperlink"/>
                <w:rFonts w:eastAsia="Arial"/>
                <w:noProof/>
              </w:rPr>
              <w:t>C</w:t>
            </w:r>
            <w:r w:rsidR="00FC2D5E" w:rsidRPr="002D2813">
              <w:rPr>
                <w:rStyle w:val="Hyperlink"/>
                <w:rFonts w:eastAsia="Arial"/>
                <w:noProof/>
                <w:spacing w:val="1"/>
              </w:rPr>
              <w:t>a</w:t>
            </w:r>
            <w:r w:rsidR="00FC2D5E" w:rsidRPr="002D2813">
              <w:rPr>
                <w:rStyle w:val="Hyperlink"/>
                <w:rFonts w:eastAsia="Arial"/>
                <w:noProof/>
                <w:spacing w:val="-2"/>
              </w:rPr>
              <w:t>l</w:t>
            </w:r>
            <w:r w:rsidR="00FC2D5E" w:rsidRPr="002D2813">
              <w:rPr>
                <w:rStyle w:val="Hyperlink"/>
                <w:rFonts w:eastAsia="Arial"/>
                <w:noProof/>
                <w:spacing w:val="1"/>
              </w:rPr>
              <w:t>e</w:t>
            </w:r>
            <w:r w:rsidR="00FC2D5E" w:rsidRPr="002D2813">
              <w:rPr>
                <w:rStyle w:val="Hyperlink"/>
                <w:rFonts w:eastAsia="Arial"/>
                <w:noProof/>
              </w:rPr>
              <w:t xml:space="preserve">ndar of </w:t>
            </w:r>
            <w:r w:rsidR="00FC2D5E" w:rsidRPr="002D2813">
              <w:rPr>
                <w:rStyle w:val="Hyperlink"/>
                <w:rFonts w:eastAsia="Arial"/>
                <w:noProof/>
                <w:spacing w:val="-3"/>
              </w:rPr>
              <w:t>D</w:t>
            </w:r>
            <w:r w:rsidR="00FC2D5E" w:rsidRPr="002D2813">
              <w:rPr>
                <w:rStyle w:val="Hyperlink"/>
                <w:rFonts w:eastAsia="Arial"/>
                <w:noProof/>
                <w:spacing w:val="1"/>
              </w:rPr>
              <w:t>a</w:t>
            </w:r>
            <w:r w:rsidR="00FC2D5E" w:rsidRPr="002D2813">
              <w:rPr>
                <w:rStyle w:val="Hyperlink"/>
                <w:rFonts w:eastAsia="Arial"/>
                <w:noProof/>
              </w:rPr>
              <w:t>tes</w:t>
            </w:r>
            <w:r w:rsidR="00FC2D5E" w:rsidRPr="002D2813">
              <w:rPr>
                <w:rStyle w:val="Hyperlink"/>
                <w:rFonts w:eastAsia="Arial"/>
                <w:noProof/>
                <w:spacing w:val="1"/>
              </w:rPr>
              <w:t xml:space="preserve"> </w:t>
            </w:r>
            <w:r w:rsidR="00FC2D5E" w:rsidRPr="002D2813">
              <w:rPr>
                <w:rStyle w:val="Hyperlink"/>
                <w:rFonts w:eastAsia="Arial"/>
                <w:noProof/>
              </w:rPr>
              <w:t>for t</w:t>
            </w:r>
            <w:r w:rsidR="00FC2D5E" w:rsidRPr="002D2813">
              <w:rPr>
                <w:rStyle w:val="Hyperlink"/>
                <w:rFonts w:eastAsia="Arial"/>
                <w:noProof/>
                <w:spacing w:val="-1"/>
              </w:rPr>
              <w:t>h</w:t>
            </w:r>
            <w:r w:rsidR="00FC2D5E" w:rsidRPr="002D2813">
              <w:rPr>
                <w:rStyle w:val="Hyperlink"/>
                <w:rFonts w:eastAsia="Arial"/>
                <w:noProof/>
              </w:rPr>
              <w:t>is</w:t>
            </w:r>
            <w:r w:rsidR="00FC2D5E" w:rsidRPr="002D2813">
              <w:rPr>
                <w:rStyle w:val="Hyperlink"/>
                <w:rFonts w:eastAsia="Arial"/>
                <w:noProof/>
                <w:spacing w:val="1"/>
              </w:rPr>
              <w:t xml:space="preserve"> </w:t>
            </w:r>
            <w:r w:rsidR="00FC2D5E" w:rsidRPr="002D2813">
              <w:rPr>
                <w:rStyle w:val="Hyperlink"/>
                <w:rFonts w:eastAsia="Arial"/>
                <w:noProof/>
              </w:rPr>
              <w:t>R</w:t>
            </w:r>
            <w:r w:rsidR="00FC2D5E" w:rsidRPr="002D2813">
              <w:rPr>
                <w:rStyle w:val="Hyperlink"/>
                <w:rFonts w:eastAsia="Arial"/>
                <w:noProof/>
                <w:spacing w:val="2"/>
              </w:rPr>
              <w:t>F</w:t>
            </w:r>
            <w:r w:rsidR="00FC2D5E" w:rsidRPr="002D2813">
              <w:rPr>
                <w:rStyle w:val="Hyperlink"/>
                <w:rFonts w:eastAsia="Arial"/>
                <w:noProof/>
              </w:rPr>
              <w:t>A</w:t>
            </w:r>
            <w:r w:rsidR="00FC2D5E">
              <w:rPr>
                <w:noProof/>
                <w:webHidden/>
              </w:rPr>
              <w:tab/>
            </w:r>
            <w:r w:rsidR="00FC2D5E">
              <w:rPr>
                <w:noProof/>
                <w:webHidden/>
              </w:rPr>
              <w:fldChar w:fldCharType="begin"/>
            </w:r>
            <w:r w:rsidR="00FC2D5E">
              <w:rPr>
                <w:noProof/>
                <w:webHidden/>
              </w:rPr>
              <w:instrText xml:space="preserve"> PAGEREF _Toc508290145 \h </w:instrText>
            </w:r>
            <w:r w:rsidR="00FC2D5E">
              <w:rPr>
                <w:noProof/>
                <w:webHidden/>
              </w:rPr>
            </w:r>
            <w:r w:rsidR="00FC2D5E">
              <w:rPr>
                <w:noProof/>
                <w:webHidden/>
              </w:rPr>
              <w:fldChar w:fldCharType="separate"/>
            </w:r>
            <w:r w:rsidR="00121810">
              <w:rPr>
                <w:noProof/>
                <w:webHidden/>
              </w:rPr>
              <w:t>14</w:t>
            </w:r>
            <w:r w:rsidR="00FC2D5E">
              <w:rPr>
                <w:noProof/>
                <w:webHidden/>
              </w:rPr>
              <w:fldChar w:fldCharType="end"/>
            </w:r>
          </w:hyperlink>
        </w:p>
        <w:p w14:paraId="24D8CA55" w14:textId="77777777" w:rsidR="00FC2D5E" w:rsidRDefault="00FC2D5E" w:rsidP="00FC2D5E">
          <w:pPr>
            <w:pStyle w:val="TOC1"/>
            <w:rPr>
              <w:rStyle w:val="Hyperlink"/>
              <w:noProof/>
            </w:rPr>
          </w:pPr>
        </w:p>
        <w:p w14:paraId="4E84B7AA" w14:textId="2762D726" w:rsidR="00FC2D5E" w:rsidRDefault="00C86304" w:rsidP="00FC2D5E">
          <w:pPr>
            <w:pStyle w:val="TOC1"/>
            <w:rPr>
              <w:rFonts w:eastAsiaTheme="minorEastAsia"/>
              <w:noProof/>
              <w:sz w:val="22"/>
              <w:szCs w:val="22"/>
            </w:rPr>
          </w:pPr>
          <w:hyperlink w:anchor="_Toc508290146" w:history="1">
            <w:r w:rsidR="00FC2D5E" w:rsidRPr="002D2813">
              <w:rPr>
                <w:rStyle w:val="Hyperlink"/>
                <w:rFonts w:eastAsia="Times New Roman"/>
                <w:noProof/>
              </w:rPr>
              <w:t>Appendix A: Grant Application Forms and Instructions</w:t>
            </w:r>
            <w:r w:rsidR="00FC2D5E">
              <w:rPr>
                <w:noProof/>
                <w:webHidden/>
              </w:rPr>
              <w:tab/>
              <w:t>A-</w:t>
            </w:r>
            <w:r w:rsidR="00FC2D5E">
              <w:rPr>
                <w:noProof/>
                <w:webHidden/>
              </w:rPr>
              <w:fldChar w:fldCharType="begin"/>
            </w:r>
            <w:r w:rsidR="00FC2D5E">
              <w:rPr>
                <w:noProof/>
                <w:webHidden/>
              </w:rPr>
              <w:instrText xml:space="preserve"> PAGEREF _Toc508290146 \h </w:instrText>
            </w:r>
            <w:r w:rsidR="00FC2D5E">
              <w:rPr>
                <w:noProof/>
                <w:webHidden/>
              </w:rPr>
            </w:r>
            <w:r w:rsidR="00FC2D5E">
              <w:rPr>
                <w:noProof/>
                <w:webHidden/>
              </w:rPr>
              <w:fldChar w:fldCharType="separate"/>
            </w:r>
            <w:r w:rsidR="00121810">
              <w:rPr>
                <w:noProof/>
                <w:webHidden/>
              </w:rPr>
              <w:t>1</w:t>
            </w:r>
            <w:r w:rsidR="00FC2D5E">
              <w:rPr>
                <w:noProof/>
                <w:webHidden/>
              </w:rPr>
              <w:fldChar w:fldCharType="end"/>
            </w:r>
          </w:hyperlink>
        </w:p>
        <w:p w14:paraId="53B9095B" w14:textId="7EDA051F" w:rsidR="00FC2D5E" w:rsidRDefault="00C86304" w:rsidP="00FC2D5E">
          <w:pPr>
            <w:pStyle w:val="TOC1"/>
            <w:rPr>
              <w:rFonts w:eastAsiaTheme="minorEastAsia"/>
              <w:noProof/>
              <w:sz w:val="22"/>
              <w:szCs w:val="22"/>
            </w:rPr>
          </w:pPr>
          <w:hyperlink w:anchor="_Toc508290148" w:history="1">
            <w:r w:rsidR="00FC2D5E" w:rsidRPr="002D2813">
              <w:rPr>
                <w:rStyle w:val="Hyperlink"/>
                <w:rFonts w:eastAsia="Times New Roman"/>
                <w:noProof/>
              </w:rPr>
              <w:t>Appendix B: Grant Reporting Forms and Instructions</w:t>
            </w:r>
            <w:r w:rsidR="00FC2D5E">
              <w:rPr>
                <w:noProof/>
                <w:webHidden/>
              </w:rPr>
              <w:tab/>
              <w:t>B-</w:t>
            </w:r>
            <w:r w:rsidR="00FC2D5E">
              <w:rPr>
                <w:noProof/>
                <w:webHidden/>
              </w:rPr>
              <w:fldChar w:fldCharType="begin"/>
            </w:r>
            <w:r w:rsidR="00FC2D5E">
              <w:rPr>
                <w:noProof/>
                <w:webHidden/>
              </w:rPr>
              <w:instrText xml:space="preserve"> PAGEREF _Toc508290148 \h </w:instrText>
            </w:r>
            <w:r w:rsidR="00FC2D5E">
              <w:rPr>
                <w:noProof/>
                <w:webHidden/>
              </w:rPr>
            </w:r>
            <w:r w:rsidR="00FC2D5E">
              <w:rPr>
                <w:noProof/>
                <w:webHidden/>
              </w:rPr>
              <w:fldChar w:fldCharType="separate"/>
            </w:r>
            <w:r w:rsidR="00121810">
              <w:rPr>
                <w:noProof/>
                <w:webHidden/>
              </w:rPr>
              <w:t>1</w:t>
            </w:r>
            <w:r w:rsidR="00FC2D5E">
              <w:rPr>
                <w:noProof/>
                <w:webHidden/>
              </w:rPr>
              <w:fldChar w:fldCharType="end"/>
            </w:r>
          </w:hyperlink>
        </w:p>
        <w:p w14:paraId="71BE9F3D" w14:textId="564C82C7" w:rsidR="00FC2D5E" w:rsidRDefault="00C86304" w:rsidP="00FC2D5E">
          <w:pPr>
            <w:pStyle w:val="TOC1"/>
            <w:rPr>
              <w:rFonts w:eastAsiaTheme="minorEastAsia"/>
              <w:noProof/>
              <w:sz w:val="22"/>
              <w:szCs w:val="22"/>
            </w:rPr>
          </w:pPr>
          <w:hyperlink w:anchor="_Toc508290150" w:history="1">
            <w:r w:rsidR="00FC2D5E" w:rsidRPr="002D2813">
              <w:rPr>
                <w:rStyle w:val="Hyperlink"/>
                <w:rFonts w:eastAsia="Times New Roman"/>
                <w:noProof/>
              </w:rPr>
              <w:t xml:space="preserve">Appendix C: Legal Terms and Conditions, and </w:t>
            </w:r>
            <w:r w:rsidR="00506025">
              <w:rPr>
                <w:rStyle w:val="Hyperlink"/>
                <w:rFonts w:eastAsia="Times New Roman"/>
                <w:noProof/>
              </w:rPr>
              <w:t xml:space="preserve">the </w:t>
            </w:r>
            <w:r w:rsidR="00FC2D5E" w:rsidRPr="002D2813">
              <w:rPr>
                <w:rStyle w:val="Hyperlink"/>
                <w:rFonts w:eastAsia="Times New Roman"/>
                <w:noProof/>
              </w:rPr>
              <w:t>Technology Standards Evaluation Criteria and Best Practices</w:t>
            </w:r>
            <w:r w:rsidR="00FC2D5E">
              <w:rPr>
                <w:noProof/>
                <w:webHidden/>
              </w:rPr>
              <w:tab/>
              <w:t>C-</w:t>
            </w:r>
            <w:r w:rsidR="00FC2D5E">
              <w:rPr>
                <w:noProof/>
                <w:webHidden/>
              </w:rPr>
              <w:fldChar w:fldCharType="begin"/>
            </w:r>
            <w:r w:rsidR="00FC2D5E">
              <w:rPr>
                <w:noProof/>
                <w:webHidden/>
              </w:rPr>
              <w:instrText xml:space="preserve"> PAGEREF _Toc508290150 \h </w:instrText>
            </w:r>
            <w:r w:rsidR="00FC2D5E">
              <w:rPr>
                <w:noProof/>
                <w:webHidden/>
              </w:rPr>
            </w:r>
            <w:r w:rsidR="00FC2D5E">
              <w:rPr>
                <w:noProof/>
                <w:webHidden/>
              </w:rPr>
              <w:fldChar w:fldCharType="separate"/>
            </w:r>
            <w:r w:rsidR="00121810">
              <w:rPr>
                <w:noProof/>
                <w:webHidden/>
              </w:rPr>
              <w:t>1</w:t>
            </w:r>
            <w:r w:rsidR="00FC2D5E">
              <w:rPr>
                <w:noProof/>
                <w:webHidden/>
              </w:rPr>
              <w:fldChar w:fldCharType="end"/>
            </w:r>
          </w:hyperlink>
        </w:p>
        <w:p w14:paraId="0A09A387" w14:textId="604D8424" w:rsidR="008F4B4A" w:rsidRDefault="00C52E52" w:rsidP="00FD581F">
          <w:pPr>
            <w:ind w:right="5040"/>
          </w:pPr>
          <w:r>
            <w:fldChar w:fldCharType="end"/>
          </w:r>
        </w:p>
      </w:sdtContent>
    </w:sdt>
    <w:p w14:paraId="2ED315C9" w14:textId="77777777" w:rsidR="00FD76CB" w:rsidRDefault="00FD76CB" w:rsidP="00FD581F">
      <w:pPr>
        <w:ind w:right="5040"/>
      </w:pPr>
    </w:p>
    <w:p w14:paraId="1CF46735" w14:textId="77777777" w:rsidR="001670F2" w:rsidRDefault="001670F2" w:rsidP="00FD581F">
      <w:pPr>
        <w:ind w:right="5040"/>
        <w:sectPr w:rsidR="001670F2" w:rsidSect="001670F2">
          <w:footerReference w:type="default" r:id="rId11"/>
          <w:type w:val="continuous"/>
          <w:pgSz w:w="12240" w:h="20160" w:code="5"/>
          <w:pgMar w:top="1440" w:right="1440" w:bottom="1440" w:left="1440" w:header="720" w:footer="720" w:gutter="0"/>
          <w:pgNumType w:fmt="lowerRoman" w:start="1"/>
          <w:cols w:space="1257"/>
          <w:titlePg/>
          <w:docGrid w:linePitch="326"/>
        </w:sectPr>
      </w:pPr>
    </w:p>
    <w:p w14:paraId="1DC85643" w14:textId="3BDA7EC1" w:rsidR="00A46EA8" w:rsidRDefault="00FD76CB" w:rsidP="00FD581F">
      <w:pPr>
        <w:pStyle w:val="Heading1"/>
        <w:ind w:right="5040"/>
      </w:pPr>
      <w:bookmarkStart w:id="1" w:name="_Toc504744704"/>
      <w:bookmarkStart w:id="2" w:name="_Toc508290120"/>
      <w:r>
        <w:lastRenderedPageBreak/>
        <w:t xml:space="preserve">RFA </w:t>
      </w:r>
      <w:bookmarkEnd w:id="1"/>
      <w:r w:rsidR="002172B0">
        <w:t>Specifications</w:t>
      </w:r>
      <w:bookmarkEnd w:id="2"/>
    </w:p>
    <w:p w14:paraId="29A214B2" w14:textId="77777777" w:rsidR="00FD76CB" w:rsidRDefault="00FD76CB" w:rsidP="00FD581F">
      <w:pPr>
        <w:ind w:right="5040"/>
      </w:pPr>
    </w:p>
    <w:p w14:paraId="4A00A7A9" w14:textId="1139365A" w:rsidR="00A46EA8" w:rsidRPr="00B555C4" w:rsidRDefault="00FD76CB" w:rsidP="002C356A">
      <w:pPr>
        <w:tabs>
          <w:tab w:val="left" w:pos="4320"/>
        </w:tabs>
        <w:ind w:right="1440"/>
        <w:rPr>
          <w:sz w:val="22"/>
          <w:szCs w:val="22"/>
        </w:rPr>
      </w:pPr>
      <w:r w:rsidRPr="00935539">
        <w:rPr>
          <w:b/>
        </w:rPr>
        <w:t>R</w:t>
      </w:r>
      <w:r w:rsidRPr="00935539">
        <w:rPr>
          <w:b/>
          <w:spacing w:val="4"/>
        </w:rPr>
        <w:t>F</w:t>
      </w:r>
      <w:r w:rsidRPr="00935539">
        <w:rPr>
          <w:b/>
        </w:rPr>
        <w:t>A</w:t>
      </w:r>
      <w:r w:rsidRPr="00935539">
        <w:rPr>
          <w:b/>
          <w:spacing w:val="-8"/>
        </w:rPr>
        <w:t xml:space="preserve"> </w:t>
      </w:r>
      <w:r w:rsidRPr="00935539">
        <w:rPr>
          <w:b/>
          <w:spacing w:val="1"/>
        </w:rPr>
        <w:t>S</w:t>
      </w:r>
      <w:r w:rsidRPr="00935539">
        <w:rPr>
          <w:b/>
        </w:rPr>
        <w:t>pe</w:t>
      </w:r>
      <w:r w:rsidRPr="00935539">
        <w:rPr>
          <w:b/>
          <w:spacing w:val="1"/>
        </w:rPr>
        <w:t>c</w:t>
      </w:r>
      <w:r w:rsidRPr="00935539">
        <w:rPr>
          <w:b/>
        </w:rPr>
        <w:t>ifi</w:t>
      </w:r>
      <w:r w:rsidRPr="00935539">
        <w:rPr>
          <w:b/>
          <w:spacing w:val="1"/>
        </w:rPr>
        <w:t>ca</w:t>
      </w:r>
      <w:r w:rsidRPr="00935539">
        <w:rPr>
          <w:b/>
        </w:rPr>
        <w:t xml:space="preserve">tion </w:t>
      </w:r>
      <w:r w:rsidRPr="00935539">
        <w:rPr>
          <w:b/>
          <w:spacing w:val="-1"/>
        </w:rPr>
        <w:t>N</w:t>
      </w:r>
      <w:r w:rsidRPr="00935539">
        <w:rPr>
          <w:b/>
        </w:rPr>
        <w:t>umber:</w:t>
      </w:r>
      <w:r>
        <w:tab/>
      </w:r>
      <w:r w:rsidR="00133E9D">
        <w:t>18-073</w:t>
      </w:r>
    </w:p>
    <w:p w14:paraId="162CE4AD" w14:textId="77777777" w:rsidR="00A46EA8" w:rsidRDefault="00FD76CB" w:rsidP="002C356A">
      <w:pPr>
        <w:tabs>
          <w:tab w:val="left" w:pos="2880"/>
        </w:tabs>
        <w:ind w:left="4320" w:right="1440" w:hanging="4320"/>
      </w:pPr>
      <w:r>
        <w:rPr>
          <w:b/>
          <w:bCs/>
        </w:rPr>
        <w:t>R</w:t>
      </w:r>
      <w:r>
        <w:rPr>
          <w:b/>
          <w:bCs/>
          <w:spacing w:val="4"/>
        </w:rPr>
        <w:t>F</w:t>
      </w:r>
      <w:r>
        <w:rPr>
          <w:b/>
          <w:bCs/>
        </w:rPr>
        <w:t>A</w:t>
      </w:r>
      <w:r>
        <w:rPr>
          <w:b/>
          <w:bCs/>
          <w:spacing w:val="-8"/>
        </w:rPr>
        <w:t xml:space="preserve"> </w:t>
      </w:r>
      <w:r>
        <w:rPr>
          <w:b/>
          <w:bCs/>
        </w:rPr>
        <w:t>Titl</w:t>
      </w:r>
      <w:r>
        <w:rPr>
          <w:b/>
          <w:bCs/>
          <w:spacing w:val="1"/>
        </w:rPr>
        <w:t>e</w:t>
      </w:r>
      <w:r>
        <w:rPr>
          <w:b/>
          <w:bCs/>
        </w:rPr>
        <w:t>:</w:t>
      </w:r>
      <w:r w:rsidRPr="00B555C4">
        <w:rPr>
          <w:bCs/>
        </w:rPr>
        <w:tab/>
      </w:r>
      <w:r w:rsidR="00FD581F">
        <w:rPr>
          <w:bCs/>
        </w:rPr>
        <w:tab/>
      </w:r>
      <w:r w:rsidR="00B555C4" w:rsidRPr="00B555C4">
        <w:rPr>
          <w:bCs/>
        </w:rPr>
        <w:t>California Virtual Campus (CVC)/</w:t>
      </w:r>
      <w:r>
        <w:t>Online Education Initiative</w:t>
      </w:r>
      <w:r w:rsidR="00B555C4">
        <w:t xml:space="preserve"> (OEI)</w:t>
      </w:r>
    </w:p>
    <w:p w14:paraId="534D7200" w14:textId="77777777" w:rsidR="008D3A35" w:rsidRDefault="00FD76CB" w:rsidP="00FD581F">
      <w:pPr>
        <w:ind w:left="4320" w:right="1440" w:hanging="4320"/>
      </w:pPr>
      <w:r w:rsidRPr="003F0A18">
        <w:rPr>
          <w:b/>
        </w:rPr>
        <w:t>Progr</w:t>
      </w:r>
      <w:r w:rsidRPr="003F0A18">
        <w:rPr>
          <w:b/>
          <w:spacing w:val="1"/>
        </w:rPr>
        <w:t>a</w:t>
      </w:r>
      <w:r w:rsidRPr="003F0A18">
        <w:rPr>
          <w:b/>
        </w:rPr>
        <w:t>m Di</w:t>
      </w:r>
      <w:r w:rsidRPr="003F0A18">
        <w:rPr>
          <w:b/>
          <w:spacing w:val="-4"/>
        </w:rPr>
        <w:t>v</w:t>
      </w:r>
      <w:r w:rsidRPr="003F0A18">
        <w:rPr>
          <w:b/>
        </w:rPr>
        <w:t>i</w:t>
      </w:r>
      <w:r w:rsidRPr="003F0A18">
        <w:rPr>
          <w:b/>
          <w:spacing w:val="1"/>
        </w:rPr>
        <w:t>s</w:t>
      </w:r>
      <w:r w:rsidRPr="003F0A18">
        <w:rPr>
          <w:b/>
        </w:rPr>
        <w:t>ion</w:t>
      </w:r>
      <w:r w:rsidR="008D3A35" w:rsidRPr="003F0A18">
        <w:rPr>
          <w:b/>
        </w:rPr>
        <w:t>s</w:t>
      </w:r>
      <w:r w:rsidRPr="003F0A18">
        <w:rPr>
          <w:b/>
        </w:rPr>
        <w:t>:</w:t>
      </w:r>
      <w:r w:rsidR="00FD581F">
        <w:tab/>
      </w:r>
      <w:r w:rsidR="008D3A35">
        <w:t>Educational Services and Workforce &amp; Digital Futures</w:t>
      </w:r>
    </w:p>
    <w:p w14:paraId="5D1B49D5" w14:textId="77777777" w:rsidR="008D3A35" w:rsidRDefault="00FD76CB" w:rsidP="00FD581F">
      <w:pPr>
        <w:ind w:right="1440"/>
      </w:pPr>
      <w:r>
        <w:rPr>
          <w:b/>
          <w:bCs/>
        </w:rPr>
        <w:t>D</w:t>
      </w:r>
      <w:r>
        <w:rPr>
          <w:b/>
          <w:bCs/>
          <w:spacing w:val="2"/>
        </w:rPr>
        <w:t>i</w:t>
      </w:r>
      <w:r>
        <w:rPr>
          <w:b/>
          <w:bCs/>
          <w:spacing w:val="-4"/>
        </w:rPr>
        <w:t>v</w:t>
      </w:r>
      <w:r>
        <w:rPr>
          <w:b/>
          <w:bCs/>
        </w:rPr>
        <w:t>i</w:t>
      </w:r>
      <w:r>
        <w:rPr>
          <w:b/>
          <w:bCs/>
          <w:spacing w:val="1"/>
        </w:rPr>
        <w:t>s</w:t>
      </w:r>
      <w:r>
        <w:rPr>
          <w:b/>
          <w:bCs/>
        </w:rPr>
        <w:t xml:space="preserve">ion </w:t>
      </w:r>
      <w:r w:rsidR="00A92466">
        <w:rPr>
          <w:b/>
          <w:bCs/>
        </w:rPr>
        <w:t xml:space="preserve">Executive </w:t>
      </w:r>
      <w:r>
        <w:rPr>
          <w:b/>
          <w:bCs/>
          <w:spacing w:val="1"/>
        </w:rPr>
        <w:t>V</w:t>
      </w:r>
      <w:r>
        <w:rPr>
          <w:b/>
          <w:bCs/>
        </w:rPr>
        <w:t>i</w:t>
      </w:r>
      <w:r>
        <w:rPr>
          <w:b/>
          <w:bCs/>
          <w:spacing w:val="1"/>
        </w:rPr>
        <w:t>c</w:t>
      </w:r>
      <w:r>
        <w:rPr>
          <w:b/>
          <w:bCs/>
        </w:rPr>
        <w:t>e</w:t>
      </w:r>
      <w:r>
        <w:rPr>
          <w:b/>
          <w:bCs/>
          <w:spacing w:val="-1"/>
        </w:rPr>
        <w:t xml:space="preserve"> </w:t>
      </w:r>
      <w:r>
        <w:rPr>
          <w:b/>
          <w:bCs/>
        </w:rPr>
        <w:t>Chanc</w:t>
      </w:r>
      <w:r>
        <w:rPr>
          <w:b/>
          <w:bCs/>
          <w:spacing w:val="-1"/>
        </w:rPr>
        <w:t>e</w:t>
      </w:r>
      <w:r>
        <w:rPr>
          <w:b/>
          <w:bCs/>
        </w:rPr>
        <w:t>l</w:t>
      </w:r>
      <w:r>
        <w:rPr>
          <w:b/>
          <w:bCs/>
          <w:spacing w:val="1"/>
        </w:rPr>
        <w:t>l</w:t>
      </w:r>
      <w:r>
        <w:rPr>
          <w:b/>
          <w:bCs/>
        </w:rPr>
        <w:t>or</w:t>
      </w:r>
      <w:r w:rsidR="004C6E78">
        <w:rPr>
          <w:b/>
          <w:bCs/>
        </w:rPr>
        <w:t>s</w:t>
      </w:r>
      <w:r>
        <w:rPr>
          <w:b/>
          <w:bCs/>
        </w:rPr>
        <w:t>:</w:t>
      </w:r>
      <w:r>
        <w:rPr>
          <w:b/>
          <w:bCs/>
        </w:rPr>
        <w:tab/>
      </w:r>
      <w:r w:rsidR="005A5EC2">
        <w:rPr>
          <w:b/>
          <w:bCs/>
        </w:rPr>
        <w:tab/>
      </w:r>
      <w:r w:rsidR="008D3A35">
        <w:t>Laura Hope and Van Ton-Quinlivan</w:t>
      </w:r>
    </w:p>
    <w:p w14:paraId="7AEC566E" w14:textId="77777777" w:rsidR="00A92466" w:rsidRDefault="00A92466" w:rsidP="00FD581F">
      <w:pPr>
        <w:ind w:right="1440"/>
      </w:pPr>
      <w:r w:rsidRPr="005C6304">
        <w:rPr>
          <w:b/>
        </w:rPr>
        <w:t>Division Vice Chancellors:</w:t>
      </w:r>
      <w:r>
        <w:t xml:space="preserve"> </w:t>
      </w:r>
      <w:r w:rsidR="005A5EC2">
        <w:tab/>
      </w:r>
      <w:r w:rsidR="00A02AD3">
        <w:tab/>
      </w:r>
      <w:r w:rsidR="00A02AD3">
        <w:tab/>
      </w:r>
      <w:r>
        <w:t>Alice</w:t>
      </w:r>
      <w:r w:rsidR="00CB08FA">
        <w:t xml:space="preserve"> Perez</w:t>
      </w:r>
      <w:r>
        <w:t xml:space="preserve"> and Catherine Kendal</w:t>
      </w:r>
      <w:r w:rsidR="00CB08FA">
        <w:t>l</w:t>
      </w:r>
      <w:r>
        <w:t xml:space="preserve"> </w:t>
      </w:r>
    </w:p>
    <w:p w14:paraId="57BCA2EF" w14:textId="77777777" w:rsidR="008D3A35" w:rsidRDefault="00FD76CB" w:rsidP="00FD581F">
      <w:pPr>
        <w:ind w:right="1440"/>
      </w:pPr>
      <w:r>
        <w:rPr>
          <w:b/>
          <w:bCs/>
        </w:rPr>
        <w:t>D</w:t>
      </w:r>
      <w:r>
        <w:rPr>
          <w:b/>
          <w:bCs/>
          <w:spacing w:val="2"/>
        </w:rPr>
        <w:t>i</w:t>
      </w:r>
      <w:r>
        <w:rPr>
          <w:b/>
          <w:bCs/>
          <w:spacing w:val="-4"/>
        </w:rPr>
        <w:t>v</w:t>
      </w:r>
      <w:r>
        <w:rPr>
          <w:b/>
          <w:bCs/>
        </w:rPr>
        <w:t>i</w:t>
      </w:r>
      <w:r>
        <w:rPr>
          <w:b/>
          <w:bCs/>
          <w:spacing w:val="1"/>
        </w:rPr>
        <w:t>s</w:t>
      </w:r>
      <w:r>
        <w:rPr>
          <w:b/>
          <w:bCs/>
        </w:rPr>
        <w:t>ion D</w:t>
      </w:r>
      <w:r>
        <w:rPr>
          <w:b/>
          <w:bCs/>
          <w:spacing w:val="1"/>
        </w:rPr>
        <w:t>ea</w:t>
      </w:r>
      <w:r>
        <w:rPr>
          <w:b/>
          <w:bCs/>
        </w:rPr>
        <w:t>n</w:t>
      </w:r>
      <w:r w:rsidR="004C6E78">
        <w:rPr>
          <w:b/>
          <w:bCs/>
        </w:rPr>
        <w:t>s</w:t>
      </w:r>
      <w:r>
        <w:rPr>
          <w:b/>
          <w:bCs/>
        </w:rPr>
        <w:t>:</w:t>
      </w:r>
      <w:r>
        <w:rPr>
          <w:b/>
          <w:bCs/>
        </w:rPr>
        <w:tab/>
      </w:r>
      <w:r w:rsidR="00935539">
        <w:rPr>
          <w:b/>
          <w:bCs/>
        </w:rPr>
        <w:tab/>
      </w:r>
      <w:r w:rsidR="00A02AD3">
        <w:rPr>
          <w:b/>
          <w:bCs/>
        </w:rPr>
        <w:tab/>
      </w:r>
      <w:r w:rsidR="00A02AD3">
        <w:rPr>
          <w:b/>
          <w:bCs/>
        </w:rPr>
        <w:tab/>
      </w:r>
      <w:r>
        <w:rPr>
          <w:spacing w:val="1"/>
        </w:rPr>
        <w:t>Le</w:t>
      </w:r>
      <w:r>
        <w:t>B</w:t>
      </w:r>
      <w:r>
        <w:rPr>
          <w:spacing w:val="1"/>
        </w:rPr>
        <w:t>a</w:t>
      </w:r>
      <w:r>
        <w:rPr>
          <w:spacing w:val="-3"/>
        </w:rPr>
        <w:t>r</w:t>
      </w:r>
      <w:r>
        <w:rPr>
          <w:spacing w:val="1"/>
        </w:rPr>
        <w:t>o</w:t>
      </w:r>
      <w:r>
        <w:t>n</w:t>
      </w:r>
      <w:r>
        <w:rPr>
          <w:spacing w:val="-6"/>
        </w:rPr>
        <w:t xml:space="preserve"> </w:t>
      </w:r>
      <w:r>
        <w:rPr>
          <w:spacing w:val="8"/>
        </w:rPr>
        <w:t>W</w:t>
      </w:r>
      <w:r>
        <w:rPr>
          <w:spacing w:val="-1"/>
        </w:rPr>
        <w:t>oo</w:t>
      </w:r>
      <w:r>
        <w:rPr>
          <w:spacing w:val="1"/>
        </w:rPr>
        <w:t>d</w:t>
      </w:r>
      <w:r>
        <w:rPr>
          <w:spacing w:val="-2"/>
        </w:rPr>
        <w:t>y</w:t>
      </w:r>
      <w:r>
        <w:rPr>
          <w:spacing w:val="1"/>
        </w:rPr>
        <w:t>a</w:t>
      </w:r>
      <w:r w:rsidR="008D3A35">
        <w:t>rd and Gary Adams</w:t>
      </w:r>
    </w:p>
    <w:p w14:paraId="7AC39718" w14:textId="77777777" w:rsidR="008D3A35" w:rsidRDefault="00FD76CB" w:rsidP="00FD581F">
      <w:pPr>
        <w:ind w:right="1440"/>
      </w:pPr>
      <w:r>
        <w:rPr>
          <w:b/>
          <w:bCs/>
        </w:rPr>
        <w:t>Progr</w:t>
      </w:r>
      <w:r>
        <w:rPr>
          <w:b/>
          <w:bCs/>
          <w:spacing w:val="1"/>
        </w:rPr>
        <w:t>a</w:t>
      </w:r>
      <w:r>
        <w:rPr>
          <w:b/>
          <w:bCs/>
        </w:rPr>
        <w:t>m Staff</w:t>
      </w:r>
      <w:r>
        <w:rPr>
          <w:b/>
          <w:bCs/>
          <w:spacing w:val="-1"/>
        </w:rPr>
        <w:t xml:space="preserve"> </w:t>
      </w:r>
      <w:r>
        <w:rPr>
          <w:b/>
          <w:bCs/>
        </w:rPr>
        <w:t>Con</w:t>
      </w:r>
      <w:r>
        <w:rPr>
          <w:b/>
          <w:bCs/>
          <w:spacing w:val="-1"/>
        </w:rPr>
        <w:t>ta</w:t>
      </w:r>
      <w:r>
        <w:rPr>
          <w:b/>
          <w:bCs/>
          <w:spacing w:val="1"/>
        </w:rPr>
        <w:t>c</w:t>
      </w:r>
      <w:r>
        <w:rPr>
          <w:b/>
          <w:bCs/>
        </w:rPr>
        <w:t>t</w:t>
      </w:r>
      <w:r w:rsidR="004C6E78">
        <w:rPr>
          <w:b/>
          <w:bCs/>
        </w:rPr>
        <w:t>s</w:t>
      </w:r>
      <w:r>
        <w:rPr>
          <w:b/>
          <w:bCs/>
        </w:rPr>
        <w:t>:</w:t>
      </w:r>
      <w:r>
        <w:rPr>
          <w:b/>
          <w:bCs/>
        </w:rPr>
        <w:tab/>
      </w:r>
      <w:r w:rsidR="00A02AD3">
        <w:rPr>
          <w:b/>
          <w:bCs/>
        </w:rPr>
        <w:tab/>
      </w:r>
      <w:r w:rsidR="00A02AD3">
        <w:rPr>
          <w:b/>
          <w:bCs/>
        </w:rPr>
        <w:tab/>
      </w:r>
      <w:r w:rsidR="008D3A35">
        <w:t>Erin Larson and Russell Grant</w:t>
      </w:r>
    </w:p>
    <w:p w14:paraId="3C885F9E" w14:textId="77777777" w:rsidR="00BE4B63" w:rsidRDefault="00FD76CB" w:rsidP="00A02AD3">
      <w:pPr>
        <w:ind w:left="4320" w:right="1260" w:hanging="4320"/>
      </w:pPr>
      <w:r w:rsidRPr="003F0A18">
        <w:rPr>
          <w:b/>
        </w:rPr>
        <w:t>Fun</w:t>
      </w:r>
      <w:r w:rsidRPr="003F0A18">
        <w:rPr>
          <w:b/>
          <w:spacing w:val="-1"/>
        </w:rPr>
        <w:t>d</w:t>
      </w:r>
      <w:r w:rsidRPr="003F0A18">
        <w:rPr>
          <w:b/>
        </w:rPr>
        <w:t xml:space="preserve">ing </w:t>
      </w:r>
      <w:r w:rsidRPr="003F0A18">
        <w:rPr>
          <w:b/>
          <w:spacing w:val="1"/>
        </w:rPr>
        <w:t>Pe</w:t>
      </w:r>
      <w:r w:rsidRPr="003F0A18">
        <w:rPr>
          <w:b/>
        </w:rPr>
        <w:t>riod:</w:t>
      </w:r>
      <w:r>
        <w:tab/>
      </w:r>
      <w:r w:rsidR="008D3A35">
        <w:t>July 1</w:t>
      </w:r>
      <w:r w:rsidR="006F332A">
        <w:t>7</w:t>
      </w:r>
      <w:r w:rsidR="008D3A35">
        <w:t>, 2018 – June 30, 2019</w:t>
      </w:r>
      <w:r w:rsidR="007A7873">
        <w:t xml:space="preserve"> (Based on project performance, possible renewals of up to four years for a total five-year funding commitment)</w:t>
      </w:r>
      <w:r w:rsidR="00447517">
        <w:t>.</w:t>
      </w:r>
    </w:p>
    <w:p w14:paraId="56C8F974" w14:textId="77777777" w:rsidR="00A46EA8" w:rsidRDefault="00FD76CB" w:rsidP="00FD581F">
      <w:pPr>
        <w:ind w:left="2880" w:right="720" w:hanging="2880"/>
      </w:pPr>
      <w:r>
        <w:rPr>
          <w:b/>
          <w:bCs/>
        </w:rPr>
        <w:t>Fun</w:t>
      </w:r>
      <w:r>
        <w:rPr>
          <w:b/>
          <w:bCs/>
          <w:spacing w:val="-1"/>
        </w:rPr>
        <w:t>d</w:t>
      </w:r>
      <w:r>
        <w:rPr>
          <w:b/>
          <w:bCs/>
        </w:rPr>
        <w:t xml:space="preserve">ing </w:t>
      </w:r>
      <w:r>
        <w:rPr>
          <w:b/>
          <w:bCs/>
          <w:spacing w:val="1"/>
        </w:rPr>
        <w:t>S</w:t>
      </w:r>
      <w:r>
        <w:rPr>
          <w:b/>
          <w:bCs/>
        </w:rPr>
        <w:t>ourc</w:t>
      </w:r>
      <w:r>
        <w:rPr>
          <w:b/>
          <w:bCs/>
          <w:spacing w:val="-1"/>
        </w:rPr>
        <w:t>e</w:t>
      </w:r>
      <w:r>
        <w:rPr>
          <w:b/>
          <w:bCs/>
        </w:rPr>
        <w:t>:</w:t>
      </w:r>
      <w:r>
        <w:rPr>
          <w:b/>
          <w:bCs/>
        </w:rPr>
        <w:tab/>
      </w:r>
      <w:r w:rsidR="00A02AD3">
        <w:rPr>
          <w:b/>
          <w:bCs/>
        </w:rPr>
        <w:tab/>
      </w:r>
      <w:r w:rsidR="00A02AD3">
        <w:rPr>
          <w:b/>
          <w:bCs/>
        </w:rPr>
        <w:tab/>
      </w:r>
      <w:r>
        <w:t>Pro</w:t>
      </w:r>
      <w:r>
        <w:rPr>
          <w:spacing w:val="1"/>
        </w:rPr>
        <w:t>po</w:t>
      </w:r>
      <w:r>
        <w:t>siti</w:t>
      </w:r>
      <w:r>
        <w:rPr>
          <w:spacing w:val="-2"/>
        </w:rPr>
        <w:t>o</w:t>
      </w:r>
      <w:r>
        <w:t>n</w:t>
      </w:r>
      <w:r>
        <w:rPr>
          <w:spacing w:val="1"/>
        </w:rPr>
        <w:t xml:space="preserve"> </w:t>
      </w:r>
      <w:r>
        <w:rPr>
          <w:spacing w:val="-1"/>
        </w:rPr>
        <w:t>9</w:t>
      </w:r>
      <w:r>
        <w:t>8</w:t>
      </w:r>
      <w:r>
        <w:rPr>
          <w:spacing w:val="3"/>
        </w:rPr>
        <w:t xml:space="preserve"> </w:t>
      </w:r>
      <w:r>
        <w:t>–</w:t>
      </w:r>
      <w:r>
        <w:rPr>
          <w:spacing w:val="-1"/>
        </w:rPr>
        <w:t xml:space="preserve"> </w:t>
      </w:r>
      <w:r>
        <w:t>G</w:t>
      </w:r>
      <w:r>
        <w:rPr>
          <w:spacing w:val="1"/>
        </w:rPr>
        <w:t>e</w:t>
      </w:r>
      <w:r>
        <w:rPr>
          <w:spacing w:val="-1"/>
        </w:rPr>
        <w:t>ne</w:t>
      </w:r>
      <w:r>
        <w:t>ral F</w:t>
      </w:r>
      <w:r>
        <w:rPr>
          <w:spacing w:val="1"/>
        </w:rPr>
        <w:t>und</w:t>
      </w:r>
      <w:r>
        <w:t>s</w:t>
      </w:r>
    </w:p>
    <w:p w14:paraId="7716B4CC" w14:textId="77777777" w:rsidR="00A46EA8" w:rsidRDefault="00FD76CB" w:rsidP="00A02AD3">
      <w:pPr>
        <w:ind w:left="4320" w:right="720" w:hanging="4320"/>
      </w:pPr>
      <w:r>
        <w:rPr>
          <w:b/>
          <w:bCs/>
        </w:rPr>
        <w:t>To</w:t>
      </w:r>
      <w:r>
        <w:rPr>
          <w:b/>
          <w:bCs/>
          <w:spacing w:val="-1"/>
        </w:rPr>
        <w:t>t</w:t>
      </w:r>
      <w:r>
        <w:rPr>
          <w:b/>
          <w:bCs/>
        </w:rPr>
        <w:t>al Fun</w:t>
      </w:r>
      <w:r>
        <w:rPr>
          <w:b/>
          <w:bCs/>
          <w:spacing w:val="-1"/>
        </w:rPr>
        <w:t>d</w:t>
      </w:r>
      <w:r>
        <w:rPr>
          <w:b/>
          <w:bCs/>
        </w:rPr>
        <w:t>ing</w:t>
      </w:r>
      <w:r>
        <w:rPr>
          <w:b/>
          <w:bCs/>
          <w:spacing w:val="3"/>
        </w:rPr>
        <w:t xml:space="preserve"> </w:t>
      </w:r>
      <w:r>
        <w:rPr>
          <w:b/>
          <w:bCs/>
          <w:spacing w:val="-3"/>
        </w:rPr>
        <w:t>A</w:t>
      </w:r>
      <w:r>
        <w:rPr>
          <w:b/>
          <w:bCs/>
          <w:spacing w:val="-4"/>
        </w:rPr>
        <w:t>v</w:t>
      </w:r>
      <w:r>
        <w:rPr>
          <w:b/>
          <w:bCs/>
        </w:rPr>
        <w:t>ailable</w:t>
      </w:r>
      <w:r w:rsidR="00935539">
        <w:rPr>
          <w:b/>
          <w:bCs/>
        </w:rPr>
        <w:t>:</w:t>
      </w:r>
      <w:r>
        <w:rPr>
          <w:b/>
          <w:bCs/>
        </w:rPr>
        <w:tab/>
      </w:r>
      <w:r w:rsidR="00B555C4">
        <w:t>$2</w:t>
      </w:r>
      <w:r w:rsidR="00B80851">
        <w:t>0,000,000 (pending State budget approval)</w:t>
      </w:r>
    </w:p>
    <w:p w14:paraId="3D22F843" w14:textId="77777777" w:rsidR="00A46EA8" w:rsidRDefault="00FD76CB" w:rsidP="00FD581F">
      <w:pPr>
        <w:ind w:right="720"/>
      </w:pPr>
      <w:r>
        <w:rPr>
          <w:b/>
          <w:bCs/>
        </w:rPr>
        <w:t>Requir</w:t>
      </w:r>
      <w:r>
        <w:rPr>
          <w:b/>
          <w:bCs/>
          <w:spacing w:val="1"/>
        </w:rPr>
        <w:t>e</w:t>
      </w:r>
      <w:r>
        <w:rPr>
          <w:b/>
          <w:bCs/>
        </w:rPr>
        <w:t>d Match</w:t>
      </w:r>
      <w:r w:rsidR="00935539">
        <w:rPr>
          <w:b/>
          <w:bCs/>
        </w:rPr>
        <w:t>:</w:t>
      </w:r>
      <w:r>
        <w:rPr>
          <w:b/>
          <w:bCs/>
        </w:rPr>
        <w:tab/>
      </w:r>
      <w:r w:rsidR="00935539">
        <w:rPr>
          <w:b/>
          <w:bCs/>
        </w:rPr>
        <w:tab/>
      </w:r>
      <w:r w:rsidR="00A02AD3">
        <w:rPr>
          <w:b/>
          <w:bCs/>
        </w:rPr>
        <w:tab/>
      </w:r>
      <w:r w:rsidR="00A02AD3">
        <w:rPr>
          <w:b/>
          <w:bCs/>
        </w:rPr>
        <w:tab/>
      </w:r>
      <w:r>
        <w:t>No</w:t>
      </w:r>
      <w:r>
        <w:rPr>
          <w:spacing w:val="1"/>
        </w:rPr>
        <w:t xml:space="preserve"> m</w:t>
      </w:r>
      <w:r>
        <w:rPr>
          <w:spacing w:val="-1"/>
        </w:rPr>
        <w:t>a</w:t>
      </w:r>
      <w:r>
        <w:t>tch</w:t>
      </w:r>
      <w:r>
        <w:rPr>
          <w:spacing w:val="1"/>
        </w:rPr>
        <w:t xml:space="preserve"> </w:t>
      </w:r>
      <w:r>
        <w:t>re</w:t>
      </w:r>
      <w:r>
        <w:rPr>
          <w:spacing w:val="-1"/>
        </w:rPr>
        <w:t>q</w:t>
      </w:r>
      <w:r>
        <w:rPr>
          <w:spacing w:val="1"/>
        </w:rPr>
        <w:t>u</w:t>
      </w:r>
      <w:r>
        <w:t>i</w:t>
      </w:r>
      <w:r>
        <w:rPr>
          <w:spacing w:val="-1"/>
        </w:rPr>
        <w:t>r</w:t>
      </w:r>
      <w:r>
        <w:rPr>
          <w:spacing w:val="1"/>
        </w:rPr>
        <w:t>e</w:t>
      </w:r>
      <w:r>
        <w:t>d</w:t>
      </w:r>
    </w:p>
    <w:p w14:paraId="019AE973" w14:textId="77777777" w:rsidR="00A46EA8" w:rsidRDefault="00FD76CB" w:rsidP="00A02AD3">
      <w:pPr>
        <w:ind w:left="4320" w:right="720" w:hanging="4320"/>
      </w:pPr>
      <w:r>
        <w:rPr>
          <w:b/>
          <w:bCs/>
        </w:rPr>
        <w:t>El</w:t>
      </w:r>
      <w:r>
        <w:rPr>
          <w:b/>
          <w:bCs/>
          <w:spacing w:val="1"/>
        </w:rPr>
        <w:t>i</w:t>
      </w:r>
      <w:r>
        <w:rPr>
          <w:b/>
          <w:bCs/>
        </w:rPr>
        <w:t>gible</w:t>
      </w:r>
      <w:r>
        <w:rPr>
          <w:b/>
          <w:bCs/>
          <w:spacing w:val="2"/>
        </w:rPr>
        <w:t xml:space="preserve"> </w:t>
      </w:r>
      <w:r>
        <w:rPr>
          <w:b/>
          <w:bCs/>
          <w:spacing w:val="-5"/>
        </w:rPr>
        <w:t>A</w:t>
      </w:r>
      <w:r>
        <w:rPr>
          <w:b/>
          <w:bCs/>
        </w:rPr>
        <w:t>ppli</w:t>
      </w:r>
      <w:r>
        <w:rPr>
          <w:b/>
          <w:bCs/>
          <w:spacing w:val="1"/>
        </w:rPr>
        <w:t>ca</w:t>
      </w:r>
      <w:r>
        <w:rPr>
          <w:b/>
          <w:bCs/>
        </w:rPr>
        <w:t>n</w:t>
      </w:r>
      <w:r>
        <w:rPr>
          <w:b/>
          <w:bCs/>
          <w:spacing w:val="-1"/>
        </w:rPr>
        <w:t>t</w:t>
      </w:r>
      <w:r>
        <w:rPr>
          <w:b/>
          <w:bCs/>
        </w:rPr>
        <w:t>s</w:t>
      </w:r>
      <w:r w:rsidR="00935539">
        <w:rPr>
          <w:b/>
          <w:bCs/>
        </w:rPr>
        <w:t>:</w:t>
      </w:r>
      <w:r w:rsidR="00935539">
        <w:rPr>
          <w:b/>
          <w:bCs/>
        </w:rPr>
        <w:tab/>
      </w:r>
      <w:r>
        <w:t>Cali</w:t>
      </w:r>
      <w:r>
        <w:rPr>
          <w:spacing w:val="2"/>
        </w:rPr>
        <w:t>f</w:t>
      </w:r>
      <w:r>
        <w:rPr>
          <w:spacing w:val="1"/>
        </w:rPr>
        <w:t>o</w:t>
      </w:r>
      <w:r>
        <w:t>rn</w:t>
      </w:r>
      <w:r>
        <w:rPr>
          <w:spacing w:val="-3"/>
        </w:rPr>
        <w:t>i</w:t>
      </w:r>
      <w:r>
        <w:t>a</w:t>
      </w:r>
      <w:r>
        <w:rPr>
          <w:spacing w:val="1"/>
        </w:rPr>
        <w:t xml:space="preserve"> </w:t>
      </w:r>
      <w:r>
        <w:t>C</w:t>
      </w:r>
      <w:r>
        <w:rPr>
          <w:spacing w:val="-1"/>
        </w:rPr>
        <w:t>o</w:t>
      </w:r>
      <w:r>
        <w:rPr>
          <w:spacing w:val="1"/>
        </w:rPr>
        <w:t>m</w:t>
      </w:r>
      <w:r>
        <w:rPr>
          <w:spacing w:val="-1"/>
        </w:rPr>
        <w:t>m</w:t>
      </w:r>
      <w:r>
        <w:rPr>
          <w:spacing w:val="1"/>
        </w:rPr>
        <w:t>un</w:t>
      </w:r>
      <w:r>
        <w:t>ity</w:t>
      </w:r>
      <w:r>
        <w:rPr>
          <w:spacing w:val="-2"/>
        </w:rPr>
        <w:t xml:space="preserve"> </w:t>
      </w:r>
      <w:r>
        <w:t>C</w:t>
      </w:r>
      <w:r>
        <w:rPr>
          <w:spacing w:val="1"/>
        </w:rPr>
        <w:t>o</w:t>
      </w:r>
      <w:r>
        <w:t>l</w:t>
      </w:r>
      <w:r>
        <w:rPr>
          <w:spacing w:val="-1"/>
        </w:rPr>
        <w:t>l</w:t>
      </w:r>
      <w:r>
        <w:rPr>
          <w:spacing w:val="1"/>
        </w:rPr>
        <w:t>e</w:t>
      </w:r>
      <w:r>
        <w:rPr>
          <w:spacing w:val="-1"/>
        </w:rPr>
        <w:t>g</w:t>
      </w:r>
      <w:r>
        <w:rPr>
          <w:spacing w:val="1"/>
        </w:rPr>
        <w:t>e</w:t>
      </w:r>
      <w:r>
        <w:t>s</w:t>
      </w:r>
      <w:r>
        <w:rPr>
          <w:spacing w:val="3"/>
        </w:rPr>
        <w:t xml:space="preserve"> </w:t>
      </w:r>
      <w:r>
        <w:rPr>
          <w:spacing w:val="-3"/>
        </w:rPr>
        <w:t>w</w:t>
      </w:r>
      <w:r>
        <w:t>it</w:t>
      </w:r>
      <w:r>
        <w:rPr>
          <w:spacing w:val="1"/>
        </w:rPr>
        <w:t>h</w:t>
      </w:r>
      <w:r>
        <w:t>in</w:t>
      </w:r>
      <w:r>
        <w:rPr>
          <w:spacing w:val="2"/>
        </w:rPr>
        <w:t xml:space="preserve"> </w:t>
      </w:r>
      <w:r>
        <w:t>a</w:t>
      </w:r>
      <w:r>
        <w:rPr>
          <w:spacing w:val="1"/>
        </w:rPr>
        <w:t xml:space="preserve"> </w:t>
      </w:r>
      <w:r>
        <w:t>Calif</w:t>
      </w:r>
      <w:r>
        <w:rPr>
          <w:spacing w:val="1"/>
        </w:rPr>
        <w:t>o</w:t>
      </w:r>
      <w:r>
        <w:t>rnia</w:t>
      </w:r>
      <w:r w:rsidR="003F0A18">
        <w:t xml:space="preserve"> </w:t>
      </w:r>
      <w:r>
        <w:t>Com</w:t>
      </w:r>
      <w:r>
        <w:rPr>
          <w:spacing w:val="1"/>
        </w:rPr>
        <w:t>mun</w:t>
      </w:r>
      <w:r>
        <w:t>ity</w:t>
      </w:r>
      <w:r>
        <w:rPr>
          <w:spacing w:val="-2"/>
        </w:rPr>
        <w:t xml:space="preserve"> </w:t>
      </w:r>
      <w:r>
        <w:t>C</w:t>
      </w:r>
      <w:r>
        <w:rPr>
          <w:spacing w:val="1"/>
        </w:rPr>
        <w:t>o</w:t>
      </w:r>
      <w:r>
        <w:t>l</w:t>
      </w:r>
      <w:r>
        <w:rPr>
          <w:spacing w:val="-1"/>
        </w:rPr>
        <w:t>l</w:t>
      </w:r>
      <w:r>
        <w:rPr>
          <w:spacing w:val="1"/>
        </w:rPr>
        <w:t>e</w:t>
      </w:r>
      <w:r>
        <w:rPr>
          <w:spacing w:val="-1"/>
        </w:rPr>
        <w:t>g</w:t>
      </w:r>
      <w:r>
        <w:t>e</w:t>
      </w:r>
      <w:r>
        <w:rPr>
          <w:spacing w:val="1"/>
        </w:rPr>
        <w:t xml:space="preserve"> </w:t>
      </w:r>
      <w:r>
        <w:t>Dist</w:t>
      </w:r>
      <w:r>
        <w:rPr>
          <w:spacing w:val="-1"/>
        </w:rPr>
        <w:t>r</w:t>
      </w:r>
      <w:r>
        <w:t>ict</w:t>
      </w:r>
      <w:r w:rsidR="00B80851">
        <w:t xml:space="preserve">, single or multi-college districts, </w:t>
      </w:r>
      <w:r w:rsidR="003F0A18">
        <w:t xml:space="preserve">or </w:t>
      </w:r>
      <w:r w:rsidR="00B80851">
        <w:t>entities operating under a Joint Power of Authorities</w:t>
      </w:r>
    </w:p>
    <w:p w14:paraId="2EFAA2B7" w14:textId="77777777" w:rsidR="00A46EA8" w:rsidRDefault="00FD76CB" w:rsidP="00A02AD3">
      <w:pPr>
        <w:ind w:left="4320" w:right="720" w:hanging="4320"/>
      </w:pPr>
      <w:r>
        <w:rPr>
          <w:b/>
          <w:bCs/>
          <w:spacing w:val="-1"/>
        </w:rPr>
        <w:t>M</w:t>
      </w:r>
      <w:r>
        <w:rPr>
          <w:b/>
          <w:bCs/>
        </w:rPr>
        <w:t>aximum</w:t>
      </w:r>
      <w:r>
        <w:rPr>
          <w:b/>
          <w:bCs/>
          <w:spacing w:val="3"/>
        </w:rPr>
        <w:t xml:space="preserve"> </w:t>
      </w:r>
      <w:r>
        <w:rPr>
          <w:b/>
          <w:bCs/>
          <w:spacing w:val="-8"/>
        </w:rPr>
        <w:t>A</w:t>
      </w:r>
      <w:r>
        <w:rPr>
          <w:b/>
          <w:bCs/>
          <w:spacing w:val="5"/>
        </w:rPr>
        <w:t>w</w:t>
      </w:r>
      <w:r>
        <w:rPr>
          <w:b/>
          <w:bCs/>
        </w:rPr>
        <w:t xml:space="preserve">ard </w:t>
      </w:r>
      <w:r>
        <w:rPr>
          <w:b/>
          <w:bCs/>
          <w:spacing w:val="-5"/>
        </w:rPr>
        <w:t>A</w:t>
      </w:r>
      <w:r>
        <w:rPr>
          <w:b/>
          <w:bCs/>
          <w:spacing w:val="2"/>
        </w:rPr>
        <w:t>m</w:t>
      </w:r>
      <w:r w:rsidR="00935539">
        <w:rPr>
          <w:b/>
          <w:bCs/>
        </w:rPr>
        <w:t>ount:</w:t>
      </w:r>
      <w:r w:rsidR="00935539">
        <w:rPr>
          <w:b/>
          <w:bCs/>
        </w:rPr>
        <w:tab/>
      </w:r>
      <w:r>
        <w:t>Up to</w:t>
      </w:r>
      <w:r>
        <w:rPr>
          <w:spacing w:val="-1"/>
        </w:rPr>
        <w:t xml:space="preserve"> </w:t>
      </w:r>
      <w:r>
        <w:t>$</w:t>
      </w:r>
      <w:r w:rsidR="00BE79C4">
        <w:t>2</w:t>
      </w:r>
      <w:r w:rsidR="00B80851">
        <w:t>0,000,000 with potentially four annual renewals</w:t>
      </w:r>
    </w:p>
    <w:p w14:paraId="60411A53" w14:textId="77777777" w:rsidR="00E55D51" w:rsidRDefault="00E55D51" w:rsidP="00FD581F">
      <w:pPr>
        <w:ind w:right="720"/>
      </w:pPr>
      <w:r w:rsidRPr="003F0A18">
        <w:rPr>
          <w:b/>
        </w:rPr>
        <w:t>Performance Period</w:t>
      </w:r>
      <w:r w:rsidR="003F0A18">
        <w:t>:</w:t>
      </w:r>
      <w:r>
        <w:tab/>
      </w:r>
      <w:r w:rsidR="00935539">
        <w:tab/>
      </w:r>
      <w:r w:rsidR="00A02AD3">
        <w:tab/>
      </w:r>
      <w:r w:rsidR="00A02AD3">
        <w:tab/>
      </w:r>
      <w:r>
        <w:t>July 1</w:t>
      </w:r>
      <w:r w:rsidR="006F332A">
        <w:t>7</w:t>
      </w:r>
      <w:r>
        <w:t>, 2018 – June 30, 2019</w:t>
      </w:r>
    </w:p>
    <w:p w14:paraId="3C9BD14F" w14:textId="73660F8B" w:rsidR="00A46EA8" w:rsidRDefault="00E55D51" w:rsidP="00FD581F">
      <w:pPr>
        <w:ind w:right="720"/>
      </w:pPr>
      <w:r w:rsidRPr="003F0A18">
        <w:rPr>
          <w:b/>
        </w:rPr>
        <w:t>Number of Awards</w:t>
      </w:r>
      <w:r w:rsidR="003F0A18">
        <w:t>:</w:t>
      </w:r>
      <w:r>
        <w:tab/>
      </w:r>
      <w:r w:rsidR="00935539">
        <w:tab/>
      </w:r>
      <w:r w:rsidR="00A02AD3">
        <w:tab/>
      </w:r>
      <w:r w:rsidR="00A02AD3">
        <w:tab/>
      </w:r>
      <w:r>
        <w:t>One (1)</w:t>
      </w:r>
    </w:p>
    <w:p w14:paraId="2D6F2C8A" w14:textId="7DD26B83" w:rsidR="001670F2" w:rsidRDefault="001670F2" w:rsidP="00FD581F">
      <w:pPr>
        <w:ind w:right="720"/>
      </w:pPr>
      <w:r>
        <w:br w:type="page"/>
      </w:r>
    </w:p>
    <w:p w14:paraId="2BA6EB43" w14:textId="77777777" w:rsidR="00A46EA8" w:rsidRDefault="00FD76CB" w:rsidP="00AC6B88">
      <w:pPr>
        <w:pStyle w:val="Heading1"/>
        <w:rPr>
          <w:rFonts w:eastAsia="Arial"/>
        </w:rPr>
      </w:pPr>
      <w:bookmarkStart w:id="3" w:name="_Toc504744705"/>
      <w:bookmarkStart w:id="4" w:name="_Toc508290121"/>
      <w:r>
        <w:rPr>
          <w:rFonts w:eastAsia="Arial"/>
          <w:spacing w:val="-5"/>
        </w:rPr>
        <w:t>A</w:t>
      </w:r>
      <w:r>
        <w:rPr>
          <w:rFonts w:eastAsia="Arial"/>
        </w:rPr>
        <w:t>.</w:t>
      </w:r>
      <w:r>
        <w:rPr>
          <w:rFonts w:eastAsia="Arial"/>
        </w:rPr>
        <w:tab/>
        <w:t>Intro</w:t>
      </w:r>
      <w:r>
        <w:rPr>
          <w:rFonts w:eastAsia="Arial"/>
          <w:spacing w:val="-1"/>
        </w:rPr>
        <w:t>d</w:t>
      </w:r>
      <w:r>
        <w:rPr>
          <w:rFonts w:eastAsia="Arial"/>
        </w:rPr>
        <w:t>uction</w:t>
      </w:r>
      <w:bookmarkEnd w:id="3"/>
      <w:bookmarkEnd w:id="4"/>
    </w:p>
    <w:p w14:paraId="3D9C444E" w14:textId="76242637" w:rsidR="00E81557" w:rsidRDefault="002064EF" w:rsidP="000D0B2F">
      <w:r>
        <w:t>The California Community College Chancellor’s Office (CCCCO) is a</w:t>
      </w:r>
      <w:r w:rsidR="00BE79C4">
        <w:t>nnouncing the availability of $2</w:t>
      </w:r>
      <w:r w:rsidR="001F2C37">
        <w:t>0,000,000</w:t>
      </w:r>
      <w:r>
        <w:t xml:space="preserve"> in Proposition 98 funds for the </w:t>
      </w:r>
      <w:r w:rsidR="00E81557">
        <w:t xml:space="preserve">implementation of the newly combined </w:t>
      </w:r>
      <w:r w:rsidR="00B67C71">
        <w:t xml:space="preserve">California Virtual Campus - </w:t>
      </w:r>
      <w:r>
        <w:t>Online Education Initiative (</w:t>
      </w:r>
      <w:r w:rsidR="00B67C71">
        <w:t>CVC-</w:t>
      </w:r>
      <w:r>
        <w:t>OEI)</w:t>
      </w:r>
      <w:r w:rsidR="00E81557">
        <w:t xml:space="preserve"> program</w:t>
      </w:r>
      <w:r>
        <w:t xml:space="preserve">. </w:t>
      </w:r>
      <w:r w:rsidR="00E81557">
        <w:t xml:space="preserve">  This Request for Application (RFA) combines the existing California Virtual Campus with the existing Online Education Initiative to create a new combined project.  </w:t>
      </w:r>
      <w:r>
        <w:t xml:space="preserve">This grant opportunity will </w:t>
      </w:r>
      <w:r w:rsidR="00760887">
        <w:t xml:space="preserve">assist colleges in </w:t>
      </w:r>
      <w:r w:rsidR="005A40E0">
        <w:t>developing a robust and seamless online experience for California community college students</w:t>
      </w:r>
      <w:r w:rsidR="005A40E0" w:rsidRPr="005A40E0">
        <w:t xml:space="preserve"> </w:t>
      </w:r>
      <w:r w:rsidR="005A40E0">
        <w:t xml:space="preserve">in order to provide more opportunities to complete their education goals. </w:t>
      </w:r>
      <w:r w:rsidR="00760887">
        <w:t xml:space="preserve">The </w:t>
      </w:r>
      <w:r w:rsidR="00B67C71">
        <w:t>CVC-</w:t>
      </w:r>
      <w:r w:rsidR="00760887">
        <w:t xml:space="preserve">OEI </w:t>
      </w:r>
      <w:r w:rsidR="004A43C9">
        <w:t xml:space="preserve">is a coordinated effort to </w:t>
      </w:r>
      <w:r w:rsidR="005A40E0">
        <w:t xml:space="preserve">assist colleges in </w:t>
      </w:r>
      <w:r w:rsidR="00760887">
        <w:t xml:space="preserve">creating and delivering quality online education and improving the infrastructure for sharing </w:t>
      </w:r>
      <w:r w:rsidR="001F2C37">
        <w:t xml:space="preserve">students, courses, programs, services, and </w:t>
      </w:r>
      <w:r w:rsidR="00760887">
        <w:t xml:space="preserve">data between colleges. </w:t>
      </w:r>
      <w:r w:rsidR="007A7873">
        <w:t xml:space="preserve"> </w:t>
      </w:r>
    </w:p>
    <w:p w14:paraId="2EF52B72" w14:textId="3A4A5A6E" w:rsidR="002064EF" w:rsidRDefault="007A7873" w:rsidP="000D0B2F">
      <w:r>
        <w:t xml:space="preserve">This </w:t>
      </w:r>
      <w:r w:rsidR="003B37CA">
        <w:t xml:space="preserve">Request for Application </w:t>
      </w:r>
      <w:r w:rsidR="00E81557">
        <w:t>(</w:t>
      </w:r>
      <w:r>
        <w:t>RFA</w:t>
      </w:r>
      <w:r w:rsidR="00E81557">
        <w:t>)</w:t>
      </w:r>
      <w:r>
        <w:t xml:space="preserve"> is not connected to the fully Online College that is proposed in the Governor’s 2018-19 California Budget Proposal to the California State Legislature.</w:t>
      </w:r>
      <w:r w:rsidR="00E81557">
        <w:t xml:space="preserve">  That is a separate proposal that </w:t>
      </w:r>
      <w:r w:rsidR="00BE4B63">
        <w:t xml:space="preserve">at the release of this RFA </w:t>
      </w:r>
      <w:r w:rsidR="00E81557">
        <w:t xml:space="preserve">is being discussed through the California </w:t>
      </w:r>
      <w:r w:rsidR="00BE4B63">
        <w:t xml:space="preserve">Legislative </w:t>
      </w:r>
      <w:r w:rsidR="00E81557">
        <w:t>Budget</w:t>
      </w:r>
      <w:r w:rsidR="00BE4B63">
        <w:t xml:space="preserve"> process.  While they are distinct projects focused on different audiences, if funded and implemented the fully Online College may benefit from technology and policy accomplishments of t</w:t>
      </w:r>
      <w:r w:rsidR="00B67C71">
        <w:t>he CVC-</w:t>
      </w:r>
      <w:r w:rsidR="00BE4B63">
        <w:t>OEI in the future.</w:t>
      </w:r>
    </w:p>
    <w:p w14:paraId="0E90765B" w14:textId="11B16F41" w:rsidR="004654D9" w:rsidRDefault="004654D9" w:rsidP="000D0B2F">
      <w:r w:rsidRPr="00AD67FA">
        <w:t xml:space="preserve">The </w:t>
      </w:r>
      <w:r w:rsidR="00B67C71">
        <w:t>CVC-</w:t>
      </w:r>
      <w:r w:rsidR="001F2C37">
        <w:t>OEI</w:t>
      </w:r>
      <w:r w:rsidRPr="00AD67FA">
        <w:t xml:space="preserve"> grantee will be responsible for working with the </w:t>
      </w:r>
      <w:r w:rsidR="00AD67FA">
        <w:t xml:space="preserve">CCCCO </w:t>
      </w:r>
      <w:r w:rsidRPr="00AD67FA">
        <w:t xml:space="preserve">and constituent groups to address </w:t>
      </w:r>
      <w:r w:rsidR="00AD67FA">
        <w:t xml:space="preserve">online education </w:t>
      </w:r>
      <w:r w:rsidRPr="00AD67FA">
        <w:t>program and policy development and/or changes</w:t>
      </w:r>
      <w:r w:rsidR="00AD67FA">
        <w:t>,</w:t>
      </w:r>
      <w:r w:rsidRPr="00AD67FA">
        <w:t xml:space="preserve"> as well as developing and deploying the process</w:t>
      </w:r>
      <w:r w:rsidR="001F2C37">
        <w:t>es for quality</w:t>
      </w:r>
      <w:r w:rsidRPr="00AD67FA">
        <w:t xml:space="preserve"> </w:t>
      </w:r>
      <w:r w:rsidR="001F2C37">
        <w:t xml:space="preserve">online instruction </w:t>
      </w:r>
      <w:r w:rsidRPr="00AD67FA">
        <w:t>implementation</w:t>
      </w:r>
      <w:r w:rsidR="00AD67FA">
        <w:t xml:space="preserve"> strategies for the 114 California community c</w:t>
      </w:r>
      <w:r w:rsidRPr="00AD67FA">
        <w:t>o</w:t>
      </w:r>
      <w:r w:rsidR="00AD67FA">
        <w:t>llege</w:t>
      </w:r>
      <w:r w:rsidRPr="00AD67FA">
        <w:t xml:space="preserve"> </w:t>
      </w:r>
      <w:r w:rsidR="00AD67FA">
        <w:t xml:space="preserve">and 72 districts. </w:t>
      </w:r>
      <w:r w:rsidRPr="00AD67FA">
        <w:t>The award recipient will be</w:t>
      </w:r>
      <w:r w:rsidR="009D0BFE">
        <w:t xml:space="preserve"> responsible solely for</w:t>
      </w:r>
      <w:r w:rsidRPr="00AD67FA">
        <w:t xml:space="preserve"> the maintenance, needs and expansion of the program</w:t>
      </w:r>
      <w:r w:rsidR="001F2C37" w:rsidRPr="001F2C37">
        <w:t xml:space="preserve"> </w:t>
      </w:r>
      <w:r w:rsidR="001F2C37">
        <w:t>from the existing Online Education Initiative (OEI)</w:t>
      </w:r>
      <w:r w:rsidRPr="00AD67FA">
        <w:t xml:space="preserve">.  The grantee will also be required to ensure </w:t>
      </w:r>
      <w:r w:rsidR="001F2C37">
        <w:t xml:space="preserve">to the extent possible, </w:t>
      </w:r>
      <w:r w:rsidRPr="00AD67FA">
        <w:t>program continuity with minimal overhead and utilize existing statewide products and services in program deployment</w:t>
      </w:r>
      <w:r w:rsidR="004A43C9">
        <w:t>.</w:t>
      </w:r>
    </w:p>
    <w:p w14:paraId="57192E8A" w14:textId="77777777" w:rsidR="002064EF" w:rsidRDefault="002064EF" w:rsidP="000D0B2F">
      <w:r>
        <w:t>This RFA contains general instructions, procedures, formats and timelines for submitting project applications to the CCCCO.</w:t>
      </w:r>
    </w:p>
    <w:p w14:paraId="7C1B47C9" w14:textId="2E5A3502" w:rsidR="002064EF" w:rsidRDefault="002064EF" w:rsidP="000D0B2F">
      <w:r>
        <w:t xml:space="preserve">Applications must be submitted using the format and sequence described in </w:t>
      </w:r>
      <w:r w:rsidR="004C6E78">
        <w:t>these instructions</w:t>
      </w:r>
      <w:r>
        <w:t xml:space="preserve"> and address</w:t>
      </w:r>
      <w:r w:rsidR="00604C99">
        <w:t xml:space="preserve"> the Request for Applications (RFA) Specification for the project.</w:t>
      </w:r>
    </w:p>
    <w:p w14:paraId="3D9DDA30" w14:textId="7DF9D377" w:rsidR="004654D9" w:rsidRDefault="004654D9" w:rsidP="00AC6B88">
      <w:pPr>
        <w:pStyle w:val="Heading2"/>
        <w:rPr>
          <w:rFonts w:eastAsia="Arial"/>
        </w:rPr>
      </w:pPr>
      <w:bookmarkStart w:id="5" w:name="_Toc504744706"/>
      <w:bookmarkStart w:id="6" w:name="_Toc508290122"/>
      <w:r>
        <w:rPr>
          <w:rFonts w:eastAsia="Arial"/>
        </w:rPr>
        <w:t>Strategic Vision and Guided Pathways</w:t>
      </w:r>
      <w:bookmarkEnd w:id="5"/>
      <w:bookmarkEnd w:id="6"/>
    </w:p>
    <w:p w14:paraId="6BC83A21" w14:textId="77777777" w:rsidR="00EC7B65" w:rsidRPr="00EC7B65" w:rsidRDefault="00133E9D" w:rsidP="00AC6B88">
      <w:r>
        <w:t>Applicants of this RFA #18-073</w:t>
      </w:r>
      <w:r w:rsidR="00EC7B65" w:rsidRPr="00EC7B65">
        <w:t xml:space="preserve"> are encouraged </w:t>
      </w:r>
      <w:r w:rsidR="00EC7B65">
        <w:t>to align their responses</w:t>
      </w:r>
      <w:r w:rsidR="00EC7B65" w:rsidRPr="00EC7B65">
        <w:t xml:space="preserve"> with CCCCO’s Strategic </w:t>
      </w:r>
      <w:r w:rsidR="001F2C37">
        <w:t>Vision and the Guided Pathways I</w:t>
      </w:r>
      <w:r w:rsidR="00EC7B65" w:rsidRPr="00EC7B65">
        <w:t>nitiative</w:t>
      </w:r>
      <w:r w:rsidR="001F2C37">
        <w:t>s</w:t>
      </w:r>
      <w:r w:rsidR="00EC7B65" w:rsidRPr="00EC7B65">
        <w:t xml:space="preserve">. </w:t>
      </w:r>
    </w:p>
    <w:p w14:paraId="7B6AE3E5" w14:textId="77777777" w:rsidR="009D0BFE" w:rsidRDefault="00624DE1" w:rsidP="00AC6B88">
      <w:pPr>
        <w:pStyle w:val="Heading3"/>
      </w:pPr>
      <w:bookmarkStart w:id="7" w:name="_Toc504744707"/>
      <w:r>
        <w:t>California Community Colleges Vision for Success</w:t>
      </w:r>
      <w:bookmarkEnd w:id="7"/>
      <w:r>
        <w:t xml:space="preserve"> </w:t>
      </w:r>
    </w:p>
    <w:p w14:paraId="4EB5B536" w14:textId="568FCB7D" w:rsidR="001F2C37" w:rsidRDefault="004A1D34" w:rsidP="00AC6B88">
      <w:r>
        <w:t>In May 2017,</w:t>
      </w:r>
      <w:r w:rsidR="001F2C37">
        <w:t xml:space="preserve"> the </w:t>
      </w:r>
      <w:r>
        <w:t xml:space="preserve">Board of Governors adopted the “Vision for </w:t>
      </w:r>
      <w:r w:rsidR="00B67C71">
        <w:t>Success”.  The CVC-</w:t>
      </w:r>
      <w:r>
        <w:t>OEI project needs to demonstrate how it will contribute to the “Vision for Success”.</w:t>
      </w:r>
    </w:p>
    <w:p w14:paraId="2BF5BD8C" w14:textId="77777777" w:rsidR="00D140D2" w:rsidRDefault="004A1D34" w:rsidP="00AC6B88">
      <w:r>
        <w:t>A focus of this project is t</w:t>
      </w:r>
      <w:r w:rsidR="00D140D2">
        <w:t>o accelerate the pace of improvement with statewide goals</w:t>
      </w:r>
      <w:r w:rsidR="003B37CA">
        <w:t xml:space="preserve"> identified in the “Vision for Success”</w:t>
      </w:r>
      <w:r w:rsidR="00D140D2">
        <w:t>:</w:t>
      </w:r>
    </w:p>
    <w:p w14:paraId="0D75710A" w14:textId="77777777" w:rsidR="00D140D2" w:rsidRPr="000D0B2F" w:rsidRDefault="00D140D2" w:rsidP="000D0B2F">
      <w:pPr>
        <w:pStyle w:val="ListParagraph"/>
      </w:pPr>
      <w:r w:rsidRPr="000D0B2F">
        <w:t>Increase the number of students acquiring associate degrees, credentials, certificates or skills building for in-demand jobs by 20 percent.</w:t>
      </w:r>
    </w:p>
    <w:p w14:paraId="6D7E438E" w14:textId="77777777" w:rsidR="00D140D2" w:rsidRPr="000D0B2F" w:rsidRDefault="00D140D2" w:rsidP="000D0B2F">
      <w:pPr>
        <w:pStyle w:val="ListParagraph"/>
      </w:pPr>
      <w:r w:rsidRPr="000D0B2F">
        <w:t>Increase the number of students transferring to UC or CSU by 35 percent.</w:t>
      </w:r>
    </w:p>
    <w:p w14:paraId="1FF27DE6" w14:textId="77777777" w:rsidR="00D140D2" w:rsidRPr="000D0B2F" w:rsidRDefault="00D140D2" w:rsidP="000D0B2F">
      <w:pPr>
        <w:pStyle w:val="ListParagraph"/>
      </w:pPr>
      <w:r w:rsidRPr="000D0B2F">
        <w:t>Increase the percentage of CTE students reporting employment in their field of study to 69 percent.</w:t>
      </w:r>
    </w:p>
    <w:p w14:paraId="34D495D4" w14:textId="77777777" w:rsidR="00D140D2" w:rsidRPr="000D0B2F" w:rsidRDefault="00D140D2" w:rsidP="000D0B2F">
      <w:pPr>
        <w:pStyle w:val="ListParagraph"/>
      </w:pPr>
      <w:r w:rsidRPr="000D0B2F">
        <w:t>Decrease the average number of units accumulated by CCC students earning associate degrees to 79 total units.</w:t>
      </w:r>
    </w:p>
    <w:p w14:paraId="5A84C579" w14:textId="77777777" w:rsidR="00D140D2" w:rsidRPr="000D0B2F" w:rsidRDefault="00D140D2" w:rsidP="000D0B2F">
      <w:pPr>
        <w:pStyle w:val="ListParagraph"/>
      </w:pPr>
      <w:r w:rsidRPr="000D0B2F">
        <w:t>Reduce equity gaps across all of the above measures among underrepresented groups by 40 percent within five years and fully closing achievement gaps within 10 years.</w:t>
      </w:r>
    </w:p>
    <w:p w14:paraId="32989C88" w14:textId="77777777" w:rsidR="00D140D2" w:rsidRPr="000D0B2F" w:rsidRDefault="00D140D2" w:rsidP="000D0B2F">
      <w:pPr>
        <w:pStyle w:val="ListParagraph"/>
      </w:pPr>
      <w:r w:rsidRPr="000D0B2F">
        <w:t>Reduce regional achievement gaps across all of the above measures</w:t>
      </w:r>
      <w:r w:rsidR="00BF756B" w:rsidRPr="000D0B2F">
        <w:t xml:space="preserve"> among colleges located in regions with the lowest education attainment of adults, with the ultimate goal of fully closing regional achievement gaps within 10 years.</w:t>
      </w:r>
    </w:p>
    <w:p w14:paraId="23B9E4A0" w14:textId="77777777" w:rsidR="004654D9" w:rsidRDefault="00EC7B65" w:rsidP="00AC6B88">
      <w:pPr>
        <w:pStyle w:val="Heading3"/>
        <w:rPr>
          <w:rFonts w:eastAsia="Arial"/>
        </w:rPr>
      </w:pPr>
      <w:bookmarkStart w:id="8" w:name="_Toc504744708"/>
      <w:r>
        <w:rPr>
          <w:rFonts w:eastAsia="Arial"/>
        </w:rPr>
        <w:t xml:space="preserve">Guided Pathways </w:t>
      </w:r>
      <w:r w:rsidRPr="00EC7B65">
        <w:t>Initiative</w:t>
      </w:r>
      <w:bookmarkEnd w:id="8"/>
    </w:p>
    <w:p w14:paraId="2D849216" w14:textId="77777777" w:rsidR="004654D9" w:rsidRPr="00604C99" w:rsidRDefault="004A1D34" w:rsidP="00AC6B88">
      <w:r>
        <w:t>The California Community Colleges Board of Governors have adopted t</w:t>
      </w:r>
      <w:r w:rsidR="004654D9" w:rsidRPr="00604C99">
        <w:t xml:space="preserve">he </w:t>
      </w:r>
      <w:r>
        <w:t xml:space="preserve">Guided Pathways </w:t>
      </w:r>
      <w:r w:rsidR="001D73F5">
        <w:t xml:space="preserve">framework </w:t>
      </w:r>
      <w:r>
        <w:t xml:space="preserve">to help improve student outcomes.  The </w:t>
      </w:r>
      <w:r w:rsidR="004654D9" w:rsidRPr="00604C99">
        <w:t xml:space="preserve">four pillars of </w:t>
      </w:r>
      <w:r>
        <w:t xml:space="preserve">the </w:t>
      </w:r>
      <w:r w:rsidR="004654D9" w:rsidRPr="00604C99">
        <w:t xml:space="preserve">Guided Pathways </w:t>
      </w:r>
      <w:r w:rsidR="001D73F5">
        <w:t xml:space="preserve">framework </w:t>
      </w:r>
      <w:r w:rsidR="004654D9" w:rsidRPr="00604C99">
        <w:t>are:</w:t>
      </w:r>
    </w:p>
    <w:p w14:paraId="51E5262A" w14:textId="77777777" w:rsidR="004654D9" w:rsidRPr="00723B58" w:rsidRDefault="004654D9" w:rsidP="00723B58">
      <w:pPr>
        <w:pStyle w:val="ListParagraph"/>
      </w:pPr>
      <w:r w:rsidRPr="00723B58">
        <w:t>Create clear curricular pathways to employment and further education.</w:t>
      </w:r>
    </w:p>
    <w:p w14:paraId="5EF600BB" w14:textId="77777777" w:rsidR="004654D9" w:rsidRPr="00723B58" w:rsidRDefault="004654D9" w:rsidP="00723B58">
      <w:pPr>
        <w:pStyle w:val="ListParagraph"/>
      </w:pPr>
      <w:r w:rsidRPr="00723B58">
        <w:t>Help students choose and enter their pathway.</w:t>
      </w:r>
    </w:p>
    <w:p w14:paraId="1E870038" w14:textId="77777777" w:rsidR="004654D9" w:rsidRPr="00723B58" w:rsidRDefault="004654D9" w:rsidP="00723B58">
      <w:pPr>
        <w:pStyle w:val="ListParagraph"/>
      </w:pPr>
      <w:r w:rsidRPr="00723B58">
        <w:t>Help students stay on their path</w:t>
      </w:r>
    </w:p>
    <w:p w14:paraId="3C20289B" w14:textId="77777777" w:rsidR="004654D9" w:rsidRPr="00723B58" w:rsidRDefault="004654D9" w:rsidP="00723B58">
      <w:pPr>
        <w:pStyle w:val="ListParagraph"/>
      </w:pPr>
      <w:r w:rsidRPr="00723B58">
        <w:t>Ensure that learning is happening with intentional outcomes.</w:t>
      </w:r>
    </w:p>
    <w:p w14:paraId="38C287FE" w14:textId="77777777" w:rsidR="004654D9" w:rsidRDefault="004A43C9" w:rsidP="004A43C9">
      <w:pPr>
        <w:spacing w:before="120"/>
      </w:pPr>
      <w:r>
        <w:t>A</w:t>
      </w:r>
      <w:r w:rsidR="004654D9" w:rsidRPr="00604C99">
        <w:t xml:space="preserve">pplicants </w:t>
      </w:r>
      <w:r>
        <w:t xml:space="preserve">should </w:t>
      </w:r>
      <w:r w:rsidR="004654D9" w:rsidRPr="00604C99">
        <w:t>utilize the Guided Pathways framework to integrate diverse initiatives</w:t>
      </w:r>
      <w:r w:rsidR="004654D9">
        <w:t xml:space="preserve"> and reforms underway to expand course availability through technology </w:t>
      </w:r>
      <w:r w:rsidR="004654D9" w:rsidRPr="00604C99">
        <w:t>and</w:t>
      </w:r>
      <w:r w:rsidR="004654D9">
        <w:t xml:space="preserve"> </w:t>
      </w:r>
      <w:r w:rsidR="00443017">
        <w:t>improve student outcomes.</w:t>
      </w:r>
    </w:p>
    <w:p w14:paraId="19E7F245" w14:textId="77777777" w:rsidR="004A43C9" w:rsidRDefault="00B07167" w:rsidP="00313722">
      <w:pPr>
        <w:pStyle w:val="Heading2"/>
      </w:pPr>
      <w:bookmarkStart w:id="9" w:name="_Toc504744709"/>
      <w:bookmarkStart w:id="10" w:name="_Toc508290123"/>
      <w:r>
        <w:t>Online Education Initiative</w:t>
      </w:r>
      <w:bookmarkEnd w:id="9"/>
      <w:r w:rsidR="00BE3645">
        <w:t xml:space="preserve"> (OEI)</w:t>
      </w:r>
      <w:bookmarkEnd w:id="10"/>
    </w:p>
    <w:p w14:paraId="7245F01E" w14:textId="77777777" w:rsidR="00D02FD3" w:rsidRDefault="004654D9" w:rsidP="00AC6B88">
      <w:r w:rsidRPr="00FD10F4">
        <w:t xml:space="preserve">With </w:t>
      </w:r>
      <w:r>
        <w:t xml:space="preserve">the legislative intent to expand the delivery of courses with technology, the 2013-14 budget allocated $16.91M and ongoing annual funding of $10M </w:t>
      </w:r>
      <w:r w:rsidR="00313722">
        <w:t xml:space="preserve">up to four years </w:t>
      </w:r>
      <w:r>
        <w:t xml:space="preserve">for the </w:t>
      </w:r>
      <w:r w:rsidR="001D73F5">
        <w:t xml:space="preserve">first iteration of the </w:t>
      </w:r>
      <w:r>
        <w:t xml:space="preserve">Online Education Initiative (OEI). Work began in early 2014 in </w:t>
      </w:r>
      <w:r w:rsidR="00313722">
        <w:t>conjunction with the technology-</w:t>
      </w:r>
      <w:r>
        <w:t>related projects supported by the California Community Colleges Technology Center.</w:t>
      </w:r>
      <w:r w:rsidR="003D0049">
        <w:t xml:space="preserve"> The</w:t>
      </w:r>
      <w:r w:rsidR="00495497">
        <w:t xml:space="preserve"> governance structure guiding the</w:t>
      </w:r>
      <w:r w:rsidR="00313722">
        <w:t xml:space="preserve"> </w:t>
      </w:r>
      <w:r w:rsidR="00D02FD3">
        <w:t xml:space="preserve">OEI </w:t>
      </w:r>
      <w:r w:rsidR="00313722">
        <w:t xml:space="preserve">included </w:t>
      </w:r>
      <w:r w:rsidR="00495497">
        <w:t>a</w:t>
      </w:r>
      <w:r w:rsidR="00ED4BE3">
        <w:t>n</w:t>
      </w:r>
      <w:r w:rsidR="00495497">
        <w:t xml:space="preserve"> </w:t>
      </w:r>
      <w:r w:rsidR="00ED4BE3">
        <w:t xml:space="preserve">advisory </w:t>
      </w:r>
      <w:r w:rsidR="00495497">
        <w:t xml:space="preserve">committee and consortium of </w:t>
      </w:r>
      <w:r w:rsidR="00313722">
        <w:t xml:space="preserve">twenty-four </w:t>
      </w:r>
      <w:r w:rsidR="00495497">
        <w:t xml:space="preserve">colleges participating in the initial pilot. </w:t>
      </w:r>
      <w:r>
        <w:t xml:space="preserve"> </w:t>
      </w:r>
      <w:r w:rsidR="00D02FD3">
        <w:t xml:space="preserve">The focus of OEI’s efforts was to provide resources to colleges to create and seamlessly deliver quality online education that promotes student success.  </w:t>
      </w:r>
      <w:r w:rsidR="00313722" w:rsidRPr="00E81557">
        <w:t xml:space="preserve">A major component of the effort was the Online Course Exchange where students close to completing their education could find and enroll in courses </w:t>
      </w:r>
      <w:r w:rsidR="00313722" w:rsidRPr="0084214E">
        <w:t>they needed that were not available at their home college.</w:t>
      </w:r>
      <w:r w:rsidR="00313722" w:rsidRPr="00A50507">
        <w:t xml:space="preserve"> This would include those courses that were part of an Associate Degree for Transfer, were in high demand and filled the fastest. </w:t>
      </w:r>
      <w:r w:rsidR="00D02FD3" w:rsidRPr="0084214E">
        <w:t>However, b</w:t>
      </w:r>
      <w:r w:rsidR="006A1E06" w:rsidRPr="0084214E">
        <w:t>uilding the</w:t>
      </w:r>
      <w:r w:rsidR="00D02FD3" w:rsidRPr="0084214E">
        <w:t xml:space="preserve"> necessary</w:t>
      </w:r>
      <w:r w:rsidR="006A1E06" w:rsidRPr="0084214E">
        <w:t xml:space="preserve"> shared OEI infrastructure between colleges </w:t>
      </w:r>
      <w:r w:rsidR="00D02FD3" w:rsidRPr="0084214E">
        <w:t>encountered policy and technological barriers. Considerable effort and focus was devoted to resolving these issues.</w:t>
      </w:r>
    </w:p>
    <w:p w14:paraId="0019B1CD" w14:textId="77777777" w:rsidR="00C06BE4" w:rsidRDefault="00313722" w:rsidP="00AC6B88">
      <w:r>
        <w:t>To date</w:t>
      </w:r>
      <w:r w:rsidR="00D02FD3">
        <w:t xml:space="preserve">, the OEI </w:t>
      </w:r>
      <w:r>
        <w:t xml:space="preserve">has </w:t>
      </w:r>
      <w:r w:rsidR="002E1E0E">
        <w:t xml:space="preserve">fostered a grassroots collaboration among colleges through the OEI </w:t>
      </w:r>
      <w:r w:rsidR="00583027">
        <w:t>c</w:t>
      </w:r>
      <w:r w:rsidR="002E1E0E">
        <w:t xml:space="preserve">onsortium and </w:t>
      </w:r>
      <w:r w:rsidR="00ED4BE3">
        <w:t xml:space="preserve">advisory </w:t>
      </w:r>
      <w:r w:rsidR="002E1E0E">
        <w:t>committee structure. Participating colleges receive guidance and suppor</w:t>
      </w:r>
      <w:r>
        <w:t xml:space="preserve">t for the implementation of distance education tools, and in turn </w:t>
      </w:r>
      <w:r w:rsidR="002E1E0E">
        <w:t>provid</w:t>
      </w:r>
      <w:r>
        <w:t>e</w:t>
      </w:r>
      <w:r w:rsidR="002E1E0E">
        <w:t xml:space="preserve"> valua</w:t>
      </w:r>
      <w:r w:rsidR="00583027">
        <w:t>ble feedback for</w:t>
      </w:r>
      <w:r w:rsidR="002E1E0E">
        <w:t xml:space="preserve"> </w:t>
      </w:r>
      <w:r w:rsidR="000A4CF3">
        <w:t>improving the delivery of online education</w:t>
      </w:r>
      <w:r w:rsidR="002E1E0E">
        <w:t xml:space="preserve">. </w:t>
      </w:r>
      <w:r>
        <w:t xml:space="preserve">The OEI </w:t>
      </w:r>
      <w:r w:rsidR="00ED4BE3">
        <w:t>created</w:t>
      </w:r>
      <w:r>
        <w:t xml:space="preserve"> a consortium agreement that laid the foundation for the seamless technological infrastructure and coordination for data sharing. </w:t>
      </w:r>
      <w:r w:rsidR="00F10B5E">
        <w:t>For faculty, the OEI s</w:t>
      </w:r>
      <w:r w:rsidR="0075185B">
        <w:t>upports the development of quality courses with the online course rubric,</w:t>
      </w:r>
      <w:r w:rsidR="0075185B" w:rsidRPr="004A33A4">
        <w:t xml:space="preserve"> </w:t>
      </w:r>
      <w:r w:rsidR="0075185B">
        <w:t xml:space="preserve">accessibility support, and access to open education resources. </w:t>
      </w:r>
      <w:r w:rsidR="00F10B5E">
        <w:t xml:space="preserve">For students, the </w:t>
      </w:r>
      <w:r w:rsidR="000A4CF3">
        <w:t>OEI also coordinated articulation and policy agreements facilitating student participation, enrollment and degree completion</w:t>
      </w:r>
      <w:r w:rsidR="00C06BE4">
        <w:t>.</w:t>
      </w:r>
    </w:p>
    <w:p w14:paraId="74C6C589" w14:textId="77777777" w:rsidR="00D614C2" w:rsidRDefault="0075185B" w:rsidP="00AC6B88">
      <w:r>
        <w:t xml:space="preserve">Technologically, OEI leveraged existing projects </w:t>
      </w:r>
      <w:r w:rsidR="00F10B5E">
        <w:t>and initiatives such as CCCApply</w:t>
      </w:r>
      <w:r>
        <w:t xml:space="preserve"> </w:t>
      </w:r>
      <w:r w:rsidR="003D0049">
        <w:t xml:space="preserve">and @ONE. OEI also sponsors </w:t>
      </w:r>
      <w:r w:rsidR="00C06BE4">
        <w:t>a Canvas course manageme</w:t>
      </w:r>
      <w:r w:rsidR="00ED4BE3">
        <w:t xml:space="preserve">nt system </w:t>
      </w:r>
      <w:r w:rsidR="001D73F5">
        <w:t xml:space="preserve">(CMS) </w:t>
      </w:r>
      <w:r w:rsidR="00ED4BE3">
        <w:t>for all</w:t>
      </w:r>
      <w:r w:rsidR="00C06BE4">
        <w:t xml:space="preserve"> community colleges</w:t>
      </w:r>
      <w:r w:rsidR="00ED4BE3">
        <w:t xml:space="preserve"> willing to adopt it as its sole course management system</w:t>
      </w:r>
      <w:r w:rsidR="00C06BE4">
        <w:t xml:space="preserve">. </w:t>
      </w:r>
      <w:r w:rsidR="001D73F5">
        <w:t xml:space="preserve"> </w:t>
      </w:r>
      <w:r w:rsidR="00ED796F">
        <w:t xml:space="preserve">Effective March 2018 all </w:t>
      </w:r>
      <w:r w:rsidR="001D73F5" w:rsidRPr="00E81557">
        <w:t xml:space="preserve">of the 114 colleges in the System </w:t>
      </w:r>
      <w:r w:rsidR="00ED796F">
        <w:t xml:space="preserve">either </w:t>
      </w:r>
      <w:r w:rsidR="001D73F5" w:rsidRPr="00E81557">
        <w:t xml:space="preserve">will </w:t>
      </w:r>
      <w:r w:rsidR="00ED796F">
        <w:t xml:space="preserve">or made a commitment to deploy </w:t>
      </w:r>
      <w:r w:rsidR="001D73F5" w:rsidRPr="00E81557">
        <w:t>the CMS.</w:t>
      </w:r>
      <w:r w:rsidR="001D73F5">
        <w:t xml:space="preserve">  </w:t>
      </w:r>
      <w:r w:rsidR="00D614C2">
        <w:t xml:space="preserve">Through the </w:t>
      </w:r>
      <w:r w:rsidR="00ED4BE3">
        <w:t xml:space="preserve">Online </w:t>
      </w:r>
      <w:r w:rsidR="00D614C2">
        <w:t>Course Exchange</w:t>
      </w:r>
      <w:r w:rsidR="00660AC8">
        <w:t>,</w:t>
      </w:r>
      <w:r w:rsidR="00D614C2">
        <w:t xml:space="preserve"> students experience a unique online ecosystem that includes </w:t>
      </w:r>
      <w:r w:rsidR="00C06BE4">
        <w:t xml:space="preserve">high quality online courses and </w:t>
      </w:r>
      <w:r w:rsidR="00D614C2">
        <w:t>support services that encourage student success (NetTutor for tutoring, Proctorio for proctoring, VeriCite for plagiarism detection, ConexED for counseling, and SmarterMeasure for the student readiness assessment)</w:t>
      </w:r>
      <w:r w:rsidR="00C06BE4">
        <w:t>.</w:t>
      </w:r>
    </w:p>
    <w:p w14:paraId="0894FE3A" w14:textId="77777777" w:rsidR="005A4390" w:rsidRDefault="005A4390" w:rsidP="00BE3645">
      <w:pPr>
        <w:pStyle w:val="Heading2"/>
      </w:pPr>
      <w:bookmarkStart w:id="11" w:name="_Toc508290124"/>
      <w:r>
        <w:t>The Course Exchange (CE)</w:t>
      </w:r>
      <w:bookmarkEnd w:id="11"/>
    </w:p>
    <w:p w14:paraId="56E9B615" w14:textId="77777777" w:rsidR="005A4390" w:rsidRPr="0084214E" w:rsidRDefault="0055346F" w:rsidP="00AC6B88">
      <w:pPr>
        <w:rPr>
          <w:i/>
        </w:rPr>
      </w:pPr>
      <w:r w:rsidRPr="00E81557">
        <w:t xml:space="preserve">After four years of development, the OEI </w:t>
      </w:r>
      <w:r w:rsidR="00927BFE" w:rsidRPr="00085D03">
        <w:t>C</w:t>
      </w:r>
      <w:r w:rsidRPr="00085D03">
        <w:t xml:space="preserve">ourse </w:t>
      </w:r>
      <w:r w:rsidR="00927BFE" w:rsidRPr="00085D03">
        <w:t>E</w:t>
      </w:r>
      <w:r w:rsidRPr="00E81557">
        <w:t xml:space="preserve">xchange launched in Spring 2017 with five colleges.  The primary focus of the </w:t>
      </w:r>
      <w:r w:rsidR="00660AC8" w:rsidRPr="005C6304">
        <w:t>C</w:t>
      </w:r>
      <w:r w:rsidRPr="005C6304">
        <w:t xml:space="preserve">ourse </w:t>
      </w:r>
      <w:r w:rsidR="005C6304" w:rsidRPr="005C6304">
        <w:t>E</w:t>
      </w:r>
      <w:r w:rsidRPr="005C6304">
        <w:t>xchange</w:t>
      </w:r>
      <w:r w:rsidRPr="00E81557">
        <w:t xml:space="preserve"> is to provide a pathway for students to register for and complete coursework at participating colleges without having to matriculate multiple times.  The first offerings supported students attempting to complete ADT coursework for matriculation to the CSU and UC systems.</w:t>
      </w:r>
      <w:r w:rsidR="001E1B80" w:rsidRPr="00BE3645">
        <w:t xml:space="preserve">  Currently, the </w:t>
      </w:r>
      <w:r w:rsidR="00660AC8" w:rsidRPr="005C6304">
        <w:t>C</w:t>
      </w:r>
      <w:r w:rsidR="001E1B80" w:rsidRPr="005C6304">
        <w:t xml:space="preserve">ourse </w:t>
      </w:r>
      <w:r w:rsidR="005C6304" w:rsidRPr="005C6304">
        <w:t>E</w:t>
      </w:r>
      <w:r w:rsidR="001E1B80" w:rsidRPr="005C6304">
        <w:t>xchange</w:t>
      </w:r>
      <w:r w:rsidR="001E1B80" w:rsidRPr="00E81557">
        <w:t xml:space="preserve"> includes six colleges </w:t>
      </w:r>
      <w:r w:rsidR="004027D7" w:rsidRPr="00085D03">
        <w:t xml:space="preserve">offering 10.67 course sections per college. </w:t>
      </w:r>
      <w:r w:rsidR="0074424E" w:rsidRPr="00085D03">
        <w:t xml:space="preserve">Seventeen </w:t>
      </w:r>
      <w:r w:rsidR="001E1B80" w:rsidRPr="00E81557">
        <w:t>more</w:t>
      </w:r>
      <w:r w:rsidR="0074424E" w:rsidRPr="00E81557">
        <w:t xml:space="preserve"> </w:t>
      </w:r>
      <w:r w:rsidR="0074424E" w:rsidRPr="00085D03">
        <w:t>colleges are</w:t>
      </w:r>
      <w:r w:rsidR="001E1B80" w:rsidRPr="00085D03">
        <w:t xml:space="preserve"> </w:t>
      </w:r>
      <w:r w:rsidR="001E1B80" w:rsidRPr="00E81557">
        <w:t xml:space="preserve">in the process of </w:t>
      </w:r>
      <w:r w:rsidR="0008592A" w:rsidRPr="00085D03">
        <w:t>offering courses in the Course Exchange.</w:t>
      </w:r>
      <w:r w:rsidR="0008592A">
        <w:rPr>
          <w:i/>
        </w:rPr>
        <w:t xml:space="preserve"> </w:t>
      </w:r>
      <w:r w:rsidR="004027D7">
        <w:rPr>
          <w:i/>
        </w:rPr>
        <w:t xml:space="preserve"> </w:t>
      </w:r>
    </w:p>
    <w:p w14:paraId="5EFB3A9D" w14:textId="77777777" w:rsidR="00BB0BED" w:rsidRDefault="00BB0BED" w:rsidP="00BE3645">
      <w:pPr>
        <w:pStyle w:val="Heading2"/>
      </w:pPr>
      <w:bookmarkStart w:id="12" w:name="_Toc504744710"/>
      <w:bookmarkStart w:id="13" w:name="_Toc508290125"/>
      <w:r>
        <w:t>The California Virtual Campus (CVC)</w:t>
      </w:r>
      <w:bookmarkEnd w:id="12"/>
      <w:bookmarkEnd w:id="13"/>
    </w:p>
    <w:p w14:paraId="670483F5" w14:textId="77777777" w:rsidR="00BE3645" w:rsidRDefault="00BB0BED" w:rsidP="00BE3645">
      <w:r>
        <w:t xml:space="preserve">Originally </w:t>
      </w:r>
      <w:r w:rsidR="00D000CD">
        <w:t>founded</w:t>
      </w:r>
      <w:r>
        <w:t xml:space="preserve"> in 1998 for $2.9 million the CVC has been revised several times in budget and scope over the last 20 years.  Currently, t</w:t>
      </w:r>
      <w:r w:rsidRPr="00BB0BED">
        <w:t xml:space="preserve">he California Virtual Campus provides complete, timely, and accurate information about online courses and programs in </w:t>
      </w:r>
      <w:r>
        <w:t xml:space="preserve">all </w:t>
      </w:r>
      <w:r w:rsidRPr="00BB0BED">
        <w:t xml:space="preserve">California higher education, and provides links to resources that support students as they navigate through the </w:t>
      </w:r>
      <w:r w:rsidRPr="00AF4CD5">
        <w:t>complex world of distance education in California.</w:t>
      </w:r>
      <w:r w:rsidRPr="000D412B">
        <w:t xml:space="preserve">  </w:t>
      </w:r>
      <w:r w:rsidR="00D000CD">
        <w:t>T</w:t>
      </w:r>
      <w:r w:rsidR="00BE3645" w:rsidRPr="00BB0BED">
        <w:t xml:space="preserve">he </w:t>
      </w:r>
      <w:r w:rsidR="00D000CD">
        <w:t xml:space="preserve">existing </w:t>
      </w:r>
      <w:r w:rsidR="00BE3645">
        <w:t xml:space="preserve">CVC </w:t>
      </w:r>
      <w:r w:rsidR="00BE3645" w:rsidRPr="00BB0BED">
        <w:t xml:space="preserve">operates to maintain core services and relationships that support and enable distance education </w:t>
      </w:r>
      <w:r w:rsidR="00D000CD">
        <w:t xml:space="preserve">information about </w:t>
      </w:r>
      <w:r w:rsidR="00BE3645" w:rsidRPr="00BB0BED">
        <w:t>California colleges for all students.</w:t>
      </w:r>
      <w:r w:rsidR="00BE3645">
        <w:t xml:space="preserve"> </w:t>
      </w:r>
    </w:p>
    <w:p w14:paraId="33472F90" w14:textId="1E1E7941" w:rsidR="00501CFC" w:rsidRDefault="00F81EC4" w:rsidP="00AC6B88">
      <w:r w:rsidRPr="0084214E">
        <w:t xml:space="preserve">It is the intent of this RFA to rebrand the OEI as the </w:t>
      </w:r>
      <w:r w:rsidR="00B67C71">
        <w:t>CVC-OEI</w:t>
      </w:r>
      <w:r w:rsidRPr="0084214E">
        <w:t xml:space="preserve"> and significantly recast the </w:t>
      </w:r>
      <w:r w:rsidR="00B67C71">
        <w:t>CVC-OEI</w:t>
      </w:r>
      <w:r w:rsidRPr="0084214E">
        <w:t xml:space="preserve"> as a one-stop </w:t>
      </w:r>
      <w:r w:rsidR="00501CFC" w:rsidRPr="0084214E">
        <w:t xml:space="preserve">online </w:t>
      </w:r>
      <w:r w:rsidRPr="0084214E">
        <w:t>portal for all students at the 114 colleges</w:t>
      </w:r>
      <w:r w:rsidR="00501CFC" w:rsidRPr="0084214E">
        <w:t>.</w:t>
      </w:r>
      <w:r w:rsidRPr="00AF4CD5">
        <w:t xml:space="preserve"> </w:t>
      </w:r>
      <w:r w:rsidR="00501CFC" w:rsidRPr="00AF4CD5">
        <w:t>A primary</w:t>
      </w:r>
      <w:r w:rsidR="00501CFC">
        <w:t xml:space="preserve"> focus </w:t>
      </w:r>
      <w:r>
        <w:t xml:space="preserve">to </w:t>
      </w:r>
      <w:r w:rsidR="00501CFC">
        <w:t xml:space="preserve">enable students </w:t>
      </w:r>
      <w:r>
        <w:t xml:space="preserve">to find and enroll in courses </w:t>
      </w:r>
      <w:r w:rsidR="00501CFC">
        <w:t xml:space="preserve">in the Systemwide Online Course Exchange, </w:t>
      </w:r>
      <w:r>
        <w:t xml:space="preserve">that </w:t>
      </w:r>
      <w:r w:rsidRPr="00F81EC4">
        <w:t>have the highest demand, fill quickly, and are prerequisites for many different degrees.</w:t>
      </w:r>
      <w:r>
        <w:t xml:space="preserve">  </w:t>
      </w:r>
    </w:p>
    <w:p w14:paraId="4CF86DD2" w14:textId="35C8F4CD" w:rsidR="00BB0BED" w:rsidRDefault="00501CFC" w:rsidP="00AC6B88">
      <w:r>
        <w:t xml:space="preserve">The </w:t>
      </w:r>
      <w:r w:rsidR="00D000CD">
        <w:t xml:space="preserve">rebranded </w:t>
      </w:r>
      <w:r w:rsidR="00B67C71">
        <w:t>CVC-OEI</w:t>
      </w:r>
      <w:r>
        <w:t xml:space="preserve"> will assist colleges in the development of collaborative programs offered by two or more colleges in regions unable to create and sustain academic programs due to a lack of faculty and/or students.</w:t>
      </w:r>
    </w:p>
    <w:p w14:paraId="7199E834" w14:textId="12DAFFE1" w:rsidR="00AC2EC9" w:rsidRPr="00AC2EC9" w:rsidRDefault="0001788C" w:rsidP="00AC6B88">
      <w:pPr>
        <w:rPr>
          <w:highlight w:val="yellow"/>
        </w:rPr>
      </w:pPr>
      <w:r>
        <w:t>With much of the foundational infrastructure and student services in place, efforts to refine and expand the</w:t>
      </w:r>
      <w:r w:rsidR="00501CFC">
        <w:t xml:space="preserve"> </w:t>
      </w:r>
      <w:r w:rsidR="002619F3">
        <w:t xml:space="preserve">Online Course Exchange </w:t>
      </w:r>
      <w:r>
        <w:t xml:space="preserve">are the next steps. Primary consideration include increasing </w:t>
      </w:r>
      <w:r w:rsidR="00AC2EC9" w:rsidRPr="0001788C">
        <w:t>the number of courses</w:t>
      </w:r>
      <w:r>
        <w:t xml:space="preserve"> available (to include integration of basic skills and </w:t>
      </w:r>
      <w:r w:rsidR="00AC2EC9" w:rsidRPr="0001788C">
        <w:t>C</w:t>
      </w:r>
      <w:r>
        <w:t>TE courses with C-ID designations) and s</w:t>
      </w:r>
      <w:r w:rsidR="00AC2EC9" w:rsidRPr="0001788C">
        <w:t xml:space="preserve">tudents </w:t>
      </w:r>
      <w:r w:rsidR="000D0240" w:rsidRPr="0001788C">
        <w:t>(</w:t>
      </w:r>
      <w:r>
        <w:t xml:space="preserve">such as skills-builders, or through targeted marketing and perhaps </w:t>
      </w:r>
      <w:r w:rsidR="000D0240" w:rsidRPr="0001788C">
        <w:t>resolving out-of-state student</w:t>
      </w:r>
      <w:r>
        <w:t xml:space="preserve"> participation</w:t>
      </w:r>
      <w:r w:rsidR="000D0240" w:rsidRPr="0001788C">
        <w:t>).</w:t>
      </w:r>
      <w:r w:rsidR="00AC2EC9" w:rsidRPr="0001788C">
        <w:t xml:space="preserve"> </w:t>
      </w:r>
      <w:r>
        <w:t xml:space="preserve">This cannot happen without first increasing the number of colleges participating in the </w:t>
      </w:r>
      <w:r w:rsidR="00B67C71">
        <w:t>CVC-OEI</w:t>
      </w:r>
      <w:r>
        <w:t xml:space="preserve"> and the </w:t>
      </w:r>
      <w:r w:rsidR="002C1CE0">
        <w:t xml:space="preserve">number of course sections in the </w:t>
      </w:r>
      <w:r>
        <w:t xml:space="preserve">Online Course Exchange. </w:t>
      </w:r>
      <w:r w:rsidR="00C279DB">
        <w:t>Ultimately, the collection of courses available i</w:t>
      </w:r>
      <w:r w:rsidR="00C130EA">
        <w:t>n the Online Course Exchange must</w:t>
      </w:r>
      <w:r w:rsidR="00C279DB">
        <w:t xml:space="preserve"> expand and lead to </w:t>
      </w:r>
      <w:r w:rsidR="00AC2EC9" w:rsidRPr="0001788C">
        <w:t>online guided pathways</w:t>
      </w:r>
      <w:r w:rsidR="000D0240" w:rsidRPr="0001788C">
        <w:t xml:space="preserve"> (offering online degrees, courses in TMC and MC, credit by exam)</w:t>
      </w:r>
      <w:r w:rsidR="00277CC4" w:rsidRPr="0001788C">
        <w:t xml:space="preserve">. </w:t>
      </w:r>
    </w:p>
    <w:p w14:paraId="386E07B4" w14:textId="77777777" w:rsidR="00A46EA8" w:rsidRDefault="00FD76CB" w:rsidP="00AC6B88">
      <w:pPr>
        <w:pStyle w:val="Heading1"/>
        <w:rPr>
          <w:rFonts w:eastAsia="Arial"/>
        </w:rPr>
      </w:pPr>
      <w:bookmarkStart w:id="14" w:name="_Toc504744711"/>
      <w:bookmarkStart w:id="15" w:name="_Toc508290126"/>
      <w:r>
        <w:rPr>
          <w:rFonts w:eastAsia="Arial"/>
        </w:rPr>
        <w:t>B.</w:t>
      </w:r>
      <w:r>
        <w:rPr>
          <w:rFonts w:eastAsia="Arial"/>
        </w:rPr>
        <w:tab/>
      </w:r>
      <w:r w:rsidR="004654D9">
        <w:rPr>
          <w:rFonts w:eastAsia="Arial"/>
        </w:rPr>
        <w:t>Objectives</w:t>
      </w:r>
      <w:bookmarkEnd w:id="14"/>
      <w:bookmarkEnd w:id="15"/>
    </w:p>
    <w:p w14:paraId="702A651F" w14:textId="1B682CE6" w:rsidR="004654D9" w:rsidRPr="004654D9" w:rsidRDefault="00F02651" w:rsidP="00027AF5">
      <w:r w:rsidRPr="004654D9">
        <w:t xml:space="preserve">The following objectives </w:t>
      </w:r>
      <w:r>
        <w:t>are</w:t>
      </w:r>
      <w:r w:rsidR="00524DCE">
        <w:t xml:space="preserve"> the</w:t>
      </w:r>
      <w:r>
        <w:t xml:space="preserve"> </w:t>
      </w:r>
      <w:r w:rsidRPr="004654D9">
        <w:t>minimum requirements</w:t>
      </w:r>
      <w:r>
        <w:t xml:space="preserve"> to include in the </w:t>
      </w:r>
      <w:r w:rsidR="00B67C71">
        <w:t>CVC-OEI</w:t>
      </w:r>
      <w:r w:rsidR="00C130EA">
        <w:t xml:space="preserve"> </w:t>
      </w:r>
      <w:r>
        <w:t xml:space="preserve">work plan </w:t>
      </w:r>
      <w:r w:rsidRPr="00524DCE">
        <w:t>(</w:t>
      </w:r>
      <w:r w:rsidR="00524DCE" w:rsidRPr="00524DCE">
        <w:t>Appendix A</w:t>
      </w:r>
      <w:r w:rsidRPr="00524DCE">
        <w:t>).</w:t>
      </w:r>
      <w:r w:rsidRPr="004654D9">
        <w:t xml:space="preserve"> </w:t>
      </w:r>
      <w:r>
        <w:t>Ad</w:t>
      </w:r>
      <w:r w:rsidRPr="004654D9">
        <w:t>ditional project objectives</w:t>
      </w:r>
      <w:r w:rsidR="006C766D">
        <w:t xml:space="preserve"> and activities</w:t>
      </w:r>
      <w:r w:rsidRPr="004654D9">
        <w:t xml:space="preserve"> needed to satisfy the applicant’s proposal</w:t>
      </w:r>
      <w:r>
        <w:t xml:space="preserve"> may be included</w:t>
      </w:r>
      <w:r w:rsidR="004654D9" w:rsidRPr="004654D9">
        <w:t>.</w:t>
      </w:r>
    </w:p>
    <w:p w14:paraId="25764336" w14:textId="3CE4AF10" w:rsidR="00C439D7" w:rsidRDefault="0068624E" w:rsidP="00723B58">
      <w:pPr>
        <w:pStyle w:val="NumberedList"/>
      </w:pPr>
      <w:r>
        <w:t xml:space="preserve">Identify and remove barriers to the success of the </w:t>
      </w:r>
      <w:r w:rsidR="00B67C71">
        <w:t>CVC-OEI</w:t>
      </w:r>
      <w:r>
        <w:t xml:space="preserve"> </w:t>
      </w:r>
      <w:r w:rsidR="0049039B" w:rsidRPr="004654D9">
        <w:t>through effective governance structures.</w:t>
      </w:r>
      <w:r w:rsidR="00027AF5">
        <w:t xml:space="preserve"> Strategies may include</w:t>
      </w:r>
      <w:r w:rsidR="00EA0DDC">
        <w:t>,</w:t>
      </w:r>
      <w:r w:rsidR="00027AF5">
        <w:t xml:space="preserve"> </w:t>
      </w:r>
      <w:r w:rsidR="00EA0DDC">
        <w:t xml:space="preserve">but are not limited to, </w:t>
      </w:r>
      <w:r w:rsidR="00027AF5">
        <w:t>c</w:t>
      </w:r>
      <w:r w:rsidR="001E61C7">
        <w:t>oordination of administrative agreements</w:t>
      </w:r>
      <w:r w:rsidR="00027AF5">
        <w:t>, policy and statutory changes, s</w:t>
      </w:r>
      <w:r w:rsidR="00D3592C">
        <w:t>uccessful coord</w:t>
      </w:r>
      <w:r w:rsidR="00027AF5">
        <w:t>ination of technology projects and w</w:t>
      </w:r>
      <w:r w:rsidR="00D3592C">
        <w:t>ork</w:t>
      </w:r>
      <w:r w:rsidR="00027AF5">
        <w:t>ing</w:t>
      </w:r>
      <w:r w:rsidR="00D3592C">
        <w:t xml:space="preserve"> with </w:t>
      </w:r>
      <w:r w:rsidR="0049039B" w:rsidRPr="004654D9">
        <w:t>representative advisory group(s) developed in consultation with the Chancellor’s Office.</w:t>
      </w:r>
      <w:r>
        <w:t xml:space="preserve"> </w:t>
      </w:r>
    </w:p>
    <w:p w14:paraId="3EB2BD26" w14:textId="41960309" w:rsidR="00C130EA" w:rsidRDefault="00C130EA" w:rsidP="00723B58">
      <w:pPr>
        <w:pStyle w:val="NumberedList"/>
      </w:pPr>
      <w:bookmarkStart w:id="16" w:name="_Toc365733919"/>
      <w:bookmarkStart w:id="17" w:name="_Toc365734244"/>
      <w:bookmarkStart w:id="18" w:name="_Toc365734565"/>
      <w:bookmarkEnd w:id="16"/>
      <w:bookmarkEnd w:id="17"/>
      <w:bookmarkEnd w:id="18"/>
      <w:r>
        <w:t>Revise and restructure the CVC.edu website to reflect the resources of the existing</w:t>
      </w:r>
      <w:r w:rsidR="00EA0DDC">
        <w:t xml:space="preserve"> </w:t>
      </w:r>
      <w:r>
        <w:t>OEI website</w:t>
      </w:r>
      <w:r w:rsidR="00EA0DDC">
        <w:t xml:space="preserve">, </w:t>
      </w:r>
      <w:hyperlink r:id="rId12" w:history="1">
        <w:r w:rsidR="00EA0DDC" w:rsidRPr="00C52080">
          <w:rPr>
            <w:rStyle w:val="Hyperlink"/>
          </w:rPr>
          <w:t>http://ccconlineed.org/</w:t>
        </w:r>
      </w:hyperlink>
      <w:r w:rsidR="00EA0DDC">
        <w:t>,</w:t>
      </w:r>
      <w:r>
        <w:t xml:space="preserve"> including a transition from activities of the old CVC to the ne</w:t>
      </w:r>
      <w:r w:rsidR="00EA0DDC">
        <w:t>wly</w:t>
      </w:r>
      <w:r>
        <w:t xml:space="preserve"> rebranded </w:t>
      </w:r>
      <w:r w:rsidR="00B67C71">
        <w:t>CVC-OEI</w:t>
      </w:r>
      <w:r>
        <w:t>.</w:t>
      </w:r>
      <w:r w:rsidR="00465247">
        <w:t xml:space="preserve">  Transform the focus of the website and the </w:t>
      </w:r>
      <w:r w:rsidR="00B67C71">
        <w:t>CVC-OEI</w:t>
      </w:r>
      <w:r w:rsidR="00465247">
        <w:t xml:space="preserve"> to be “forward facing” to existing California </w:t>
      </w:r>
      <w:r w:rsidR="004C073B">
        <w:t>c</w:t>
      </w:r>
      <w:r w:rsidR="00465247">
        <w:t xml:space="preserve">ommunity </w:t>
      </w:r>
      <w:r w:rsidR="0008162A">
        <w:t>c</w:t>
      </w:r>
      <w:r w:rsidR="00465247">
        <w:t>olleges, students who want to enroll in a needed course and cannot access it locally.  In 2016-17, over 860,000 students enrolled in at least one distance education course.  The revised website should target these students for services.</w:t>
      </w:r>
    </w:p>
    <w:p w14:paraId="643B316C" w14:textId="77777777" w:rsidR="00562200" w:rsidRDefault="00562200" w:rsidP="00723B58">
      <w:pPr>
        <w:pStyle w:val="NumberedList"/>
      </w:pPr>
      <w:r>
        <w:t xml:space="preserve">Identify and describe the selection criteria for “teaching colleges” as well as their roles and responsibilities when they are offering </w:t>
      </w:r>
      <w:r w:rsidR="00C130EA">
        <w:t xml:space="preserve">courses in the Online Course Exchange.  </w:t>
      </w:r>
    </w:p>
    <w:p w14:paraId="3B6CC7FC" w14:textId="77777777" w:rsidR="00C130EA" w:rsidRDefault="00562200" w:rsidP="00723B58">
      <w:pPr>
        <w:pStyle w:val="NumberedList"/>
      </w:pPr>
      <w:r>
        <w:t xml:space="preserve">Identify and describe the criteria </w:t>
      </w:r>
      <w:r w:rsidR="002619F3">
        <w:t xml:space="preserve">for </w:t>
      </w:r>
      <w:r w:rsidR="00C130EA">
        <w:t>s</w:t>
      </w:r>
      <w:r w:rsidR="002619F3">
        <w:t>tandard agreement language</w:t>
      </w:r>
      <w:r w:rsidR="002619F3" w:rsidRPr="002619F3">
        <w:t xml:space="preserve"> </w:t>
      </w:r>
      <w:r w:rsidR="002619F3">
        <w:t>for “home colleges”.  All 114 colleges of the CCC System are eligible to participate as “home colleges”.</w:t>
      </w:r>
    </w:p>
    <w:p w14:paraId="2D07C07F" w14:textId="77777777" w:rsidR="00723B58" w:rsidRDefault="00B1088A" w:rsidP="00723B58">
      <w:pPr>
        <w:pStyle w:val="NumberedList"/>
      </w:pPr>
      <w:r>
        <w:t xml:space="preserve">Increase the number of colleges </w:t>
      </w:r>
      <w:r w:rsidR="00C766C8">
        <w:t xml:space="preserve">with </w:t>
      </w:r>
      <w:r>
        <w:t>courses in the Online Course Exchange</w:t>
      </w:r>
    </w:p>
    <w:p w14:paraId="7CABBA31" w14:textId="25DD11FC" w:rsidR="0008162A" w:rsidRPr="00723B58" w:rsidRDefault="0008162A" w:rsidP="00723B58">
      <w:pPr>
        <w:ind w:left="720" w:hanging="360"/>
      </w:pPr>
      <w:r w:rsidRPr="00723B58">
        <w:t>Targets:</w:t>
      </w:r>
    </w:p>
    <w:p w14:paraId="6312F517" w14:textId="7C1E8F15" w:rsidR="0008162A" w:rsidRPr="00723B58" w:rsidRDefault="0008162A" w:rsidP="00723B58">
      <w:pPr>
        <w:pStyle w:val="ListParagraph"/>
      </w:pPr>
      <w:r w:rsidRPr="00723B58">
        <w:t>Fully launch from 23 – 50 colleges in the Online Course Exchange by Fall 2018</w:t>
      </w:r>
      <w:r w:rsidR="00BA337D">
        <w:t>.</w:t>
      </w:r>
    </w:p>
    <w:p w14:paraId="695166F8" w14:textId="7C113A59" w:rsidR="0008162A" w:rsidRPr="00723B58" w:rsidRDefault="0008162A" w:rsidP="00723B58">
      <w:pPr>
        <w:pStyle w:val="ListParagraph"/>
      </w:pPr>
      <w:r w:rsidRPr="00723B58">
        <w:t>Engage in outreach an</w:t>
      </w:r>
      <w:r w:rsidR="002619F3" w:rsidRPr="00723B58">
        <w:t>d marketing to attract colleges</w:t>
      </w:r>
      <w:r w:rsidRPr="00723B58">
        <w:t xml:space="preserve"> and</w:t>
      </w:r>
      <w:r w:rsidR="002619F3" w:rsidRPr="00723B58">
        <w:t xml:space="preserve"> p</w:t>
      </w:r>
      <w:r w:rsidRPr="00723B58">
        <w:t>rovide individual management support for guiding colleges th</w:t>
      </w:r>
      <w:r w:rsidR="00BA337D">
        <w:t>rough implementation.</w:t>
      </w:r>
    </w:p>
    <w:p w14:paraId="4D945D85" w14:textId="77777777" w:rsidR="00C439D7" w:rsidRDefault="00C439D7" w:rsidP="00723B58">
      <w:pPr>
        <w:pStyle w:val="NumberedList"/>
      </w:pPr>
      <w:r>
        <w:t>Expand the Online Course Exchange</w:t>
      </w:r>
    </w:p>
    <w:p w14:paraId="3A079344" w14:textId="77777777" w:rsidR="008B3513" w:rsidRDefault="008B3513" w:rsidP="00723B58">
      <w:pPr>
        <w:ind w:left="720" w:hanging="360"/>
      </w:pPr>
    </w:p>
    <w:p w14:paraId="4FD49367" w14:textId="431FE7AC" w:rsidR="0068624E" w:rsidRDefault="0068624E" w:rsidP="00723B58">
      <w:pPr>
        <w:ind w:left="720" w:hanging="360"/>
      </w:pPr>
      <w:r>
        <w:t>Targets:</w:t>
      </w:r>
    </w:p>
    <w:p w14:paraId="2927B953" w14:textId="57B0BC18" w:rsidR="00F91BE5" w:rsidRPr="00F91BE5" w:rsidRDefault="00F91BE5" w:rsidP="000D0B2F">
      <w:pPr>
        <w:pStyle w:val="ListParagraph"/>
        <w:numPr>
          <w:ilvl w:val="0"/>
          <w:numId w:val="1"/>
        </w:numPr>
      </w:pPr>
      <w:r>
        <w:t>Streamline the approval process for inclusion of quality courses</w:t>
      </w:r>
      <w:r w:rsidR="002C1CE0">
        <w:t xml:space="preserve"> to no more than 30 </w:t>
      </w:r>
      <w:r w:rsidR="00BA337D">
        <w:t>days by Fall term 2018.</w:t>
      </w:r>
    </w:p>
    <w:p w14:paraId="73FD75FF" w14:textId="04FC6DE0" w:rsidR="0049039B" w:rsidRPr="00547078" w:rsidRDefault="00804B17" w:rsidP="000D0B2F">
      <w:pPr>
        <w:pStyle w:val="ListParagraph"/>
        <w:numPr>
          <w:ilvl w:val="0"/>
          <w:numId w:val="1"/>
        </w:numPr>
        <w:rPr>
          <w:iCs/>
        </w:rPr>
      </w:pPr>
      <w:r>
        <w:t xml:space="preserve">Depending on the number of colleges in the </w:t>
      </w:r>
      <w:r w:rsidR="002619F3">
        <w:t xml:space="preserve">Online Course Exchange </w:t>
      </w:r>
      <w:r>
        <w:t>m</w:t>
      </w:r>
      <w:r w:rsidR="00C439D7" w:rsidRPr="00C439D7">
        <w:t xml:space="preserve">ake available to students course sections per term in the Online Course Exchange </w:t>
      </w:r>
      <w:r w:rsidR="00547078">
        <w:t>based on the following time table</w:t>
      </w:r>
      <w:r w:rsidR="00723B58">
        <w:t>:</w:t>
      </w:r>
    </w:p>
    <w:tbl>
      <w:tblPr>
        <w:tblStyle w:val="TableGrid"/>
        <w:tblW w:w="0" w:type="auto"/>
        <w:tblInd w:w="715" w:type="dxa"/>
        <w:tblLook w:val="04A0" w:firstRow="1" w:lastRow="0" w:firstColumn="1" w:lastColumn="0" w:noHBand="0" w:noVBand="1"/>
      </w:tblPr>
      <w:tblGrid>
        <w:gridCol w:w="1440"/>
        <w:gridCol w:w="2790"/>
        <w:gridCol w:w="2002"/>
        <w:gridCol w:w="2313"/>
      </w:tblGrid>
      <w:tr w:rsidR="00547078" w14:paraId="4D9A51C9" w14:textId="77777777" w:rsidTr="00FA7D64">
        <w:tc>
          <w:tcPr>
            <w:tcW w:w="1440" w:type="dxa"/>
          </w:tcPr>
          <w:p w14:paraId="5DA4B777" w14:textId="77777777" w:rsidR="00547078" w:rsidRDefault="00547078" w:rsidP="00F81EC4">
            <w:r>
              <w:t>Time period</w:t>
            </w:r>
          </w:p>
        </w:tc>
        <w:tc>
          <w:tcPr>
            <w:tcW w:w="2790" w:type="dxa"/>
          </w:tcPr>
          <w:p w14:paraId="131F2594" w14:textId="77777777" w:rsidR="00547078" w:rsidRDefault="00547078" w:rsidP="00F81EC4">
            <w:r>
              <w:t># of Sections for 23 colleges</w:t>
            </w:r>
          </w:p>
        </w:tc>
        <w:tc>
          <w:tcPr>
            <w:tcW w:w="2002" w:type="dxa"/>
          </w:tcPr>
          <w:p w14:paraId="2CF14DF9" w14:textId="77777777" w:rsidR="00547078" w:rsidRDefault="00547078" w:rsidP="00F81EC4">
            <w:r>
              <w:t># of Sections for 50 colleges</w:t>
            </w:r>
          </w:p>
        </w:tc>
        <w:tc>
          <w:tcPr>
            <w:tcW w:w="2313" w:type="dxa"/>
          </w:tcPr>
          <w:p w14:paraId="40490D91" w14:textId="77777777" w:rsidR="00547078" w:rsidRDefault="00547078" w:rsidP="00F81EC4">
            <w:r>
              <w:t># of Sections for 75 colleges</w:t>
            </w:r>
          </w:p>
        </w:tc>
      </w:tr>
      <w:tr w:rsidR="00547078" w14:paraId="589F8DE0" w14:textId="77777777" w:rsidTr="00FA7D64">
        <w:tc>
          <w:tcPr>
            <w:tcW w:w="1440" w:type="dxa"/>
          </w:tcPr>
          <w:p w14:paraId="34406B41" w14:textId="77777777" w:rsidR="00547078" w:rsidRDefault="00547078" w:rsidP="00F81EC4">
            <w:r>
              <w:t>Fall 2018</w:t>
            </w:r>
          </w:p>
        </w:tc>
        <w:tc>
          <w:tcPr>
            <w:tcW w:w="2790" w:type="dxa"/>
          </w:tcPr>
          <w:p w14:paraId="265F7149" w14:textId="77777777" w:rsidR="00547078" w:rsidRDefault="00547078" w:rsidP="00F81EC4">
            <w:pPr>
              <w:jc w:val="center"/>
            </w:pPr>
            <w:r>
              <w:t>300</w:t>
            </w:r>
          </w:p>
        </w:tc>
        <w:tc>
          <w:tcPr>
            <w:tcW w:w="2002" w:type="dxa"/>
          </w:tcPr>
          <w:p w14:paraId="3689BABD" w14:textId="77777777" w:rsidR="00547078" w:rsidRDefault="00547078" w:rsidP="00F81EC4">
            <w:pPr>
              <w:jc w:val="center"/>
            </w:pPr>
            <w:r>
              <w:t>600</w:t>
            </w:r>
          </w:p>
        </w:tc>
        <w:tc>
          <w:tcPr>
            <w:tcW w:w="2313" w:type="dxa"/>
            <w:shd w:val="clear" w:color="auto" w:fill="D9D9D9" w:themeFill="background1" w:themeFillShade="D9"/>
          </w:tcPr>
          <w:p w14:paraId="5CCDA77F" w14:textId="77777777" w:rsidR="00547078" w:rsidRDefault="00547078" w:rsidP="00F81EC4"/>
        </w:tc>
      </w:tr>
      <w:tr w:rsidR="00547078" w14:paraId="33997D17" w14:textId="77777777" w:rsidTr="00FA7D64">
        <w:tc>
          <w:tcPr>
            <w:tcW w:w="1440" w:type="dxa"/>
          </w:tcPr>
          <w:p w14:paraId="7C12A2F0" w14:textId="77777777" w:rsidR="00547078" w:rsidRDefault="00547078" w:rsidP="00F81EC4">
            <w:r>
              <w:t>Fall 2019</w:t>
            </w:r>
          </w:p>
        </w:tc>
        <w:tc>
          <w:tcPr>
            <w:tcW w:w="2790" w:type="dxa"/>
            <w:shd w:val="clear" w:color="auto" w:fill="D9D9D9" w:themeFill="background1" w:themeFillShade="D9"/>
          </w:tcPr>
          <w:p w14:paraId="7201C5D9" w14:textId="77777777" w:rsidR="00547078" w:rsidRDefault="00547078" w:rsidP="00F81EC4"/>
        </w:tc>
        <w:tc>
          <w:tcPr>
            <w:tcW w:w="2002" w:type="dxa"/>
          </w:tcPr>
          <w:p w14:paraId="49100EFE" w14:textId="77777777" w:rsidR="00547078" w:rsidRDefault="00547078" w:rsidP="00F81EC4">
            <w:pPr>
              <w:jc w:val="center"/>
            </w:pPr>
            <w:r>
              <w:t>1,200</w:t>
            </w:r>
          </w:p>
        </w:tc>
        <w:tc>
          <w:tcPr>
            <w:tcW w:w="2313" w:type="dxa"/>
          </w:tcPr>
          <w:p w14:paraId="081BF52D" w14:textId="77777777" w:rsidR="00547078" w:rsidRDefault="00547078" w:rsidP="00F81EC4">
            <w:pPr>
              <w:jc w:val="center"/>
            </w:pPr>
            <w:r>
              <w:t>1,500</w:t>
            </w:r>
          </w:p>
        </w:tc>
      </w:tr>
      <w:tr w:rsidR="00547078" w14:paraId="2FE4E466" w14:textId="77777777" w:rsidTr="00FA7D64">
        <w:tc>
          <w:tcPr>
            <w:tcW w:w="1440" w:type="dxa"/>
          </w:tcPr>
          <w:p w14:paraId="2260A89C" w14:textId="77777777" w:rsidR="00547078" w:rsidRDefault="00547078" w:rsidP="00F81EC4">
            <w:r>
              <w:t>Fall 2020</w:t>
            </w:r>
          </w:p>
        </w:tc>
        <w:tc>
          <w:tcPr>
            <w:tcW w:w="2790" w:type="dxa"/>
            <w:shd w:val="clear" w:color="auto" w:fill="D9D9D9" w:themeFill="background1" w:themeFillShade="D9"/>
          </w:tcPr>
          <w:p w14:paraId="7131268F" w14:textId="77777777" w:rsidR="00547078" w:rsidRDefault="00547078" w:rsidP="00F81EC4"/>
        </w:tc>
        <w:tc>
          <w:tcPr>
            <w:tcW w:w="2002" w:type="dxa"/>
            <w:shd w:val="clear" w:color="auto" w:fill="D9D9D9" w:themeFill="background1" w:themeFillShade="D9"/>
          </w:tcPr>
          <w:p w14:paraId="05A13D81" w14:textId="77777777" w:rsidR="00547078" w:rsidRDefault="00547078" w:rsidP="00F81EC4">
            <w:pPr>
              <w:jc w:val="center"/>
            </w:pPr>
          </w:p>
        </w:tc>
        <w:tc>
          <w:tcPr>
            <w:tcW w:w="2313" w:type="dxa"/>
          </w:tcPr>
          <w:p w14:paraId="15C13397" w14:textId="77777777" w:rsidR="00547078" w:rsidRDefault="00547078" w:rsidP="00F81EC4">
            <w:pPr>
              <w:jc w:val="center"/>
            </w:pPr>
            <w:r>
              <w:t>2,250</w:t>
            </w:r>
          </w:p>
        </w:tc>
      </w:tr>
      <w:tr w:rsidR="00547078" w14:paraId="02F5E229" w14:textId="77777777" w:rsidTr="00FA7D64">
        <w:tc>
          <w:tcPr>
            <w:tcW w:w="1440" w:type="dxa"/>
          </w:tcPr>
          <w:p w14:paraId="7B1AEDE6" w14:textId="77777777" w:rsidR="00547078" w:rsidRDefault="00547078" w:rsidP="00F81EC4">
            <w:r>
              <w:t>Fall 2021</w:t>
            </w:r>
          </w:p>
        </w:tc>
        <w:tc>
          <w:tcPr>
            <w:tcW w:w="2790" w:type="dxa"/>
            <w:shd w:val="clear" w:color="auto" w:fill="D9D9D9" w:themeFill="background1" w:themeFillShade="D9"/>
          </w:tcPr>
          <w:p w14:paraId="53259062" w14:textId="77777777" w:rsidR="00547078" w:rsidRDefault="00547078" w:rsidP="00F81EC4"/>
        </w:tc>
        <w:tc>
          <w:tcPr>
            <w:tcW w:w="2002" w:type="dxa"/>
            <w:shd w:val="clear" w:color="auto" w:fill="D9D9D9" w:themeFill="background1" w:themeFillShade="D9"/>
          </w:tcPr>
          <w:p w14:paraId="6320D4F1" w14:textId="77777777" w:rsidR="00547078" w:rsidRDefault="00547078" w:rsidP="00F81EC4">
            <w:pPr>
              <w:jc w:val="center"/>
            </w:pPr>
          </w:p>
        </w:tc>
        <w:tc>
          <w:tcPr>
            <w:tcW w:w="2313" w:type="dxa"/>
          </w:tcPr>
          <w:p w14:paraId="7D961D7B" w14:textId="77777777" w:rsidR="00547078" w:rsidRDefault="00547078" w:rsidP="00F81EC4">
            <w:pPr>
              <w:jc w:val="center"/>
            </w:pPr>
            <w:r>
              <w:t>3,500</w:t>
            </w:r>
          </w:p>
        </w:tc>
      </w:tr>
      <w:tr w:rsidR="00547078" w14:paraId="1DA12F18" w14:textId="77777777" w:rsidTr="00FA7D64">
        <w:tc>
          <w:tcPr>
            <w:tcW w:w="1440" w:type="dxa"/>
          </w:tcPr>
          <w:p w14:paraId="2DF1F6B8" w14:textId="77777777" w:rsidR="00547078" w:rsidRDefault="00547078" w:rsidP="00F81EC4">
            <w:r>
              <w:t>Fall 2022</w:t>
            </w:r>
          </w:p>
        </w:tc>
        <w:tc>
          <w:tcPr>
            <w:tcW w:w="2790" w:type="dxa"/>
            <w:shd w:val="clear" w:color="auto" w:fill="D9D9D9" w:themeFill="background1" w:themeFillShade="D9"/>
          </w:tcPr>
          <w:p w14:paraId="3692B0B0" w14:textId="77777777" w:rsidR="00547078" w:rsidRDefault="00547078" w:rsidP="00F81EC4"/>
        </w:tc>
        <w:tc>
          <w:tcPr>
            <w:tcW w:w="2002" w:type="dxa"/>
            <w:shd w:val="clear" w:color="auto" w:fill="D9D9D9" w:themeFill="background1" w:themeFillShade="D9"/>
          </w:tcPr>
          <w:p w14:paraId="34911120" w14:textId="77777777" w:rsidR="00547078" w:rsidRDefault="00547078" w:rsidP="00F81EC4">
            <w:pPr>
              <w:jc w:val="center"/>
            </w:pPr>
          </w:p>
        </w:tc>
        <w:tc>
          <w:tcPr>
            <w:tcW w:w="2313" w:type="dxa"/>
          </w:tcPr>
          <w:p w14:paraId="3C4AD383" w14:textId="77777777" w:rsidR="00547078" w:rsidRDefault="00547078" w:rsidP="00F81EC4">
            <w:pPr>
              <w:jc w:val="center"/>
            </w:pPr>
            <w:r>
              <w:t>5,000</w:t>
            </w:r>
          </w:p>
        </w:tc>
      </w:tr>
    </w:tbl>
    <w:p w14:paraId="4B9871C7" w14:textId="08F88CC2" w:rsidR="00C439D7" w:rsidRPr="00C439D7" w:rsidRDefault="00C439D7" w:rsidP="000D0B2F">
      <w:pPr>
        <w:pStyle w:val="ListParagraph"/>
        <w:numPr>
          <w:ilvl w:val="0"/>
          <w:numId w:val="1"/>
        </w:numPr>
        <w:rPr>
          <w:iCs/>
        </w:rPr>
      </w:pPr>
      <w:r w:rsidRPr="004654D9">
        <w:t xml:space="preserve">In each course section offered through the </w:t>
      </w:r>
      <w:r w:rsidR="00B67C71">
        <w:t>CVC-OEI</w:t>
      </w:r>
      <w:r w:rsidR="00C766C8">
        <w:t xml:space="preserve"> </w:t>
      </w:r>
      <w:r w:rsidRPr="004654D9">
        <w:t>make 20 seats available to participating students from other colleges</w:t>
      </w:r>
      <w:r w:rsidR="002C1CE0">
        <w:t xml:space="preserve"> by Fall term 2018</w:t>
      </w:r>
      <w:r w:rsidR="00BA337D">
        <w:t>.</w:t>
      </w:r>
    </w:p>
    <w:p w14:paraId="3251B2C4" w14:textId="2BF8557C" w:rsidR="00547078" w:rsidRPr="00547078" w:rsidRDefault="00547078" w:rsidP="000D0B2F">
      <w:pPr>
        <w:pStyle w:val="ListParagraph"/>
        <w:numPr>
          <w:ilvl w:val="0"/>
          <w:numId w:val="1"/>
        </w:numPr>
        <w:rPr>
          <w:iCs/>
        </w:rPr>
      </w:pPr>
      <w:r>
        <w:t>I</w:t>
      </w:r>
      <w:r w:rsidR="00C439D7" w:rsidRPr="00C439D7">
        <w:t xml:space="preserve">dentify 100% online Certificates of Achievement that can be completed through the </w:t>
      </w:r>
      <w:r w:rsidR="00B67C71">
        <w:t>CVC-OEI</w:t>
      </w:r>
      <w:r w:rsidR="00C766C8">
        <w:t xml:space="preserve"> </w:t>
      </w:r>
      <w:r>
        <w:t>based on the following time table</w:t>
      </w:r>
      <w:r w:rsidR="002C1CE0">
        <w:t xml:space="preserve"> </w:t>
      </w:r>
      <w:r w:rsidR="00BA337D">
        <w:t>(</w:t>
      </w:r>
      <w:r w:rsidR="002C1CE0">
        <w:t>t</w:t>
      </w:r>
      <w:r w:rsidR="00C439D7" w:rsidRPr="00C439D7">
        <w:t>his will require collaboration with the Academic Senate for California Community Colleges (ASCCC) to establish a comprehensive C-ID construct for Career Education courses</w:t>
      </w:r>
      <w:r w:rsidR="00BA337D">
        <w:t>)</w:t>
      </w:r>
      <w:r w:rsidR="00723B58">
        <w:t>:</w:t>
      </w:r>
    </w:p>
    <w:tbl>
      <w:tblPr>
        <w:tblStyle w:val="TableGrid"/>
        <w:tblW w:w="8640" w:type="dxa"/>
        <w:tblInd w:w="715" w:type="dxa"/>
        <w:tblLook w:val="04A0" w:firstRow="1" w:lastRow="0" w:firstColumn="1" w:lastColumn="0" w:noHBand="0" w:noVBand="1"/>
      </w:tblPr>
      <w:tblGrid>
        <w:gridCol w:w="1440"/>
        <w:gridCol w:w="3600"/>
        <w:gridCol w:w="3600"/>
      </w:tblGrid>
      <w:tr w:rsidR="00547078" w14:paraId="4861B618" w14:textId="77777777" w:rsidTr="00FA7D64">
        <w:tc>
          <w:tcPr>
            <w:tcW w:w="1440" w:type="dxa"/>
          </w:tcPr>
          <w:p w14:paraId="0343CA05" w14:textId="77777777" w:rsidR="00547078" w:rsidRDefault="00547078" w:rsidP="00F81EC4">
            <w:r>
              <w:t>Time period</w:t>
            </w:r>
          </w:p>
        </w:tc>
        <w:tc>
          <w:tcPr>
            <w:tcW w:w="3600" w:type="dxa"/>
          </w:tcPr>
          <w:p w14:paraId="5AA9D9DD" w14:textId="77777777" w:rsidR="00547078" w:rsidRDefault="00547078" w:rsidP="00F81EC4">
            <w:r>
              <w:t># of Certificates of Achievement for 50 colleges</w:t>
            </w:r>
          </w:p>
        </w:tc>
        <w:tc>
          <w:tcPr>
            <w:tcW w:w="3600" w:type="dxa"/>
          </w:tcPr>
          <w:p w14:paraId="4117C808" w14:textId="77777777" w:rsidR="00547078" w:rsidRDefault="00547078" w:rsidP="00F81EC4">
            <w:r>
              <w:t># of Certificates of Achievement for 75 colleges</w:t>
            </w:r>
          </w:p>
        </w:tc>
      </w:tr>
      <w:tr w:rsidR="00547078" w14:paraId="5E80DC46" w14:textId="77777777" w:rsidTr="00FA7D64">
        <w:tc>
          <w:tcPr>
            <w:tcW w:w="1440" w:type="dxa"/>
          </w:tcPr>
          <w:p w14:paraId="679392BB" w14:textId="77777777" w:rsidR="00547078" w:rsidRDefault="00547078" w:rsidP="00F81EC4">
            <w:r>
              <w:t>Fall 2019</w:t>
            </w:r>
          </w:p>
        </w:tc>
        <w:tc>
          <w:tcPr>
            <w:tcW w:w="3600" w:type="dxa"/>
            <w:shd w:val="clear" w:color="auto" w:fill="auto"/>
          </w:tcPr>
          <w:p w14:paraId="2370EBDF" w14:textId="77777777" w:rsidR="00547078" w:rsidRDefault="00547078" w:rsidP="00F81EC4">
            <w:pPr>
              <w:jc w:val="center"/>
            </w:pPr>
            <w:r>
              <w:t>50</w:t>
            </w:r>
          </w:p>
        </w:tc>
        <w:tc>
          <w:tcPr>
            <w:tcW w:w="3600" w:type="dxa"/>
            <w:shd w:val="clear" w:color="auto" w:fill="auto"/>
          </w:tcPr>
          <w:p w14:paraId="3E159EFB" w14:textId="77777777" w:rsidR="00547078" w:rsidRDefault="00547078" w:rsidP="00F81EC4">
            <w:pPr>
              <w:jc w:val="center"/>
            </w:pPr>
            <w:r>
              <w:t>75</w:t>
            </w:r>
          </w:p>
        </w:tc>
      </w:tr>
      <w:tr w:rsidR="00547078" w14:paraId="11EDC0E9" w14:textId="77777777" w:rsidTr="00FA7D64">
        <w:tc>
          <w:tcPr>
            <w:tcW w:w="1440" w:type="dxa"/>
          </w:tcPr>
          <w:p w14:paraId="108F4226" w14:textId="77777777" w:rsidR="00547078" w:rsidRDefault="00547078" w:rsidP="00F81EC4">
            <w:r>
              <w:t>Fall 2020</w:t>
            </w:r>
          </w:p>
        </w:tc>
        <w:tc>
          <w:tcPr>
            <w:tcW w:w="3600" w:type="dxa"/>
            <w:shd w:val="clear" w:color="auto" w:fill="D9D9D9" w:themeFill="background1" w:themeFillShade="D9"/>
          </w:tcPr>
          <w:p w14:paraId="62E961AD" w14:textId="77777777" w:rsidR="00547078" w:rsidRDefault="00547078" w:rsidP="00F81EC4"/>
        </w:tc>
        <w:tc>
          <w:tcPr>
            <w:tcW w:w="3600" w:type="dxa"/>
            <w:shd w:val="clear" w:color="auto" w:fill="auto"/>
          </w:tcPr>
          <w:p w14:paraId="2E551AB1" w14:textId="77777777" w:rsidR="00547078" w:rsidRDefault="00547078" w:rsidP="00F81EC4">
            <w:pPr>
              <w:jc w:val="center"/>
            </w:pPr>
            <w:r>
              <w:t>100</w:t>
            </w:r>
          </w:p>
        </w:tc>
      </w:tr>
      <w:tr w:rsidR="00547078" w14:paraId="3507DB38" w14:textId="77777777" w:rsidTr="00FA7D64">
        <w:tc>
          <w:tcPr>
            <w:tcW w:w="1440" w:type="dxa"/>
          </w:tcPr>
          <w:p w14:paraId="690E5E7E" w14:textId="77777777" w:rsidR="00547078" w:rsidRDefault="00547078" w:rsidP="00F81EC4">
            <w:r>
              <w:t>Fall 2021</w:t>
            </w:r>
          </w:p>
        </w:tc>
        <w:tc>
          <w:tcPr>
            <w:tcW w:w="3600" w:type="dxa"/>
            <w:shd w:val="clear" w:color="auto" w:fill="D9D9D9" w:themeFill="background1" w:themeFillShade="D9"/>
          </w:tcPr>
          <w:p w14:paraId="674BFC49" w14:textId="77777777" w:rsidR="00547078" w:rsidRDefault="00547078" w:rsidP="00F81EC4"/>
        </w:tc>
        <w:tc>
          <w:tcPr>
            <w:tcW w:w="3600" w:type="dxa"/>
            <w:shd w:val="clear" w:color="auto" w:fill="auto"/>
          </w:tcPr>
          <w:p w14:paraId="691A67AA" w14:textId="77777777" w:rsidR="00547078" w:rsidRDefault="00547078" w:rsidP="00F81EC4">
            <w:pPr>
              <w:jc w:val="center"/>
            </w:pPr>
            <w:r>
              <w:t>150</w:t>
            </w:r>
          </w:p>
        </w:tc>
      </w:tr>
      <w:tr w:rsidR="00547078" w14:paraId="64F7D7B6" w14:textId="77777777" w:rsidTr="00FA7D64">
        <w:tc>
          <w:tcPr>
            <w:tcW w:w="1440" w:type="dxa"/>
          </w:tcPr>
          <w:p w14:paraId="0971D3DB" w14:textId="77777777" w:rsidR="00547078" w:rsidRDefault="00547078" w:rsidP="00F81EC4">
            <w:r>
              <w:t>Fall 2022</w:t>
            </w:r>
          </w:p>
        </w:tc>
        <w:tc>
          <w:tcPr>
            <w:tcW w:w="3600" w:type="dxa"/>
            <w:shd w:val="clear" w:color="auto" w:fill="D9D9D9" w:themeFill="background1" w:themeFillShade="D9"/>
          </w:tcPr>
          <w:p w14:paraId="6ED92A3C" w14:textId="77777777" w:rsidR="00547078" w:rsidRDefault="00547078" w:rsidP="00F81EC4"/>
        </w:tc>
        <w:tc>
          <w:tcPr>
            <w:tcW w:w="3600" w:type="dxa"/>
            <w:shd w:val="clear" w:color="auto" w:fill="auto"/>
          </w:tcPr>
          <w:p w14:paraId="1C362A0C" w14:textId="77777777" w:rsidR="00547078" w:rsidRDefault="00547078" w:rsidP="00F81EC4">
            <w:pPr>
              <w:jc w:val="center"/>
            </w:pPr>
            <w:r>
              <w:t>200</w:t>
            </w:r>
          </w:p>
        </w:tc>
      </w:tr>
    </w:tbl>
    <w:p w14:paraId="1B7183F9" w14:textId="11AA1664" w:rsidR="0068624E" w:rsidRPr="00027AF5" w:rsidRDefault="00547078" w:rsidP="000D0B2F">
      <w:pPr>
        <w:pStyle w:val="ListParagraph"/>
        <w:numPr>
          <w:ilvl w:val="0"/>
          <w:numId w:val="1"/>
        </w:numPr>
        <w:rPr>
          <w:iCs/>
        </w:rPr>
      </w:pPr>
      <w:r>
        <w:t>I</w:t>
      </w:r>
      <w:r w:rsidR="0068624E" w:rsidRPr="004654D9">
        <w:t>dentify 100% online Associate Degrees for Transfer (ADT) degree pathways that can be completed through the Online Course Exchange</w:t>
      </w:r>
      <w:r w:rsidR="002C1CE0">
        <w:t xml:space="preserve"> </w:t>
      </w:r>
      <w:r>
        <w:t>based on the following time table</w:t>
      </w:r>
      <w:r w:rsidR="00BA337D">
        <w:t>:</w:t>
      </w:r>
    </w:p>
    <w:tbl>
      <w:tblPr>
        <w:tblStyle w:val="TableGrid"/>
        <w:tblW w:w="8640" w:type="dxa"/>
        <w:tblInd w:w="715" w:type="dxa"/>
        <w:tblLook w:val="04A0" w:firstRow="1" w:lastRow="0" w:firstColumn="1" w:lastColumn="0" w:noHBand="0" w:noVBand="1"/>
      </w:tblPr>
      <w:tblGrid>
        <w:gridCol w:w="1440"/>
        <w:gridCol w:w="3600"/>
        <w:gridCol w:w="3600"/>
      </w:tblGrid>
      <w:tr w:rsidR="00547078" w14:paraId="755EE31E" w14:textId="77777777" w:rsidTr="00FA7D64">
        <w:tc>
          <w:tcPr>
            <w:tcW w:w="1440" w:type="dxa"/>
          </w:tcPr>
          <w:p w14:paraId="6CE0AFFC" w14:textId="77777777" w:rsidR="00547078" w:rsidRDefault="00547078" w:rsidP="00F81EC4">
            <w:r>
              <w:t>Time period</w:t>
            </w:r>
          </w:p>
        </w:tc>
        <w:tc>
          <w:tcPr>
            <w:tcW w:w="3600" w:type="dxa"/>
          </w:tcPr>
          <w:p w14:paraId="02CC5029" w14:textId="77777777" w:rsidR="00547078" w:rsidRDefault="00547078" w:rsidP="00F81EC4">
            <w:r>
              <w:t># of Associate Degrees for Transfer for 50 colleges</w:t>
            </w:r>
          </w:p>
        </w:tc>
        <w:tc>
          <w:tcPr>
            <w:tcW w:w="3600" w:type="dxa"/>
          </w:tcPr>
          <w:p w14:paraId="732BE0E0" w14:textId="77777777" w:rsidR="00547078" w:rsidRDefault="00547078" w:rsidP="00F81EC4">
            <w:r>
              <w:t># of Associate Degrees for Transfer for 75 colleges</w:t>
            </w:r>
          </w:p>
        </w:tc>
      </w:tr>
      <w:tr w:rsidR="00547078" w14:paraId="695E9EA6" w14:textId="77777777" w:rsidTr="00FA7D64">
        <w:tc>
          <w:tcPr>
            <w:tcW w:w="1440" w:type="dxa"/>
          </w:tcPr>
          <w:p w14:paraId="543BDC79" w14:textId="77777777" w:rsidR="00547078" w:rsidRDefault="00547078" w:rsidP="00F81EC4">
            <w:r>
              <w:t>Fall 2019</w:t>
            </w:r>
          </w:p>
        </w:tc>
        <w:tc>
          <w:tcPr>
            <w:tcW w:w="3600" w:type="dxa"/>
            <w:shd w:val="clear" w:color="auto" w:fill="auto"/>
          </w:tcPr>
          <w:p w14:paraId="1786016D" w14:textId="77777777" w:rsidR="00547078" w:rsidRDefault="00547078" w:rsidP="00F81EC4">
            <w:pPr>
              <w:jc w:val="center"/>
            </w:pPr>
            <w:r>
              <w:t>50</w:t>
            </w:r>
          </w:p>
        </w:tc>
        <w:tc>
          <w:tcPr>
            <w:tcW w:w="3600" w:type="dxa"/>
            <w:shd w:val="clear" w:color="auto" w:fill="auto"/>
          </w:tcPr>
          <w:p w14:paraId="0AF1628E" w14:textId="77777777" w:rsidR="00547078" w:rsidRDefault="00547078" w:rsidP="00F81EC4">
            <w:pPr>
              <w:jc w:val="center"/>
            </w:pPr>
            <w:r>
              <w:t>75</w:t>
            </w:r>
          </w:p>
        </w:tc>
      </w:tr>
      <w:tr w:rsidR="00547078" w14:paraId="2EF3FFDD" w14:textId="77777777" w:rsidTr="00FA7D64">
        <w:tc>
          <w:tcPr>
            <w:tcW w:w="1440" w:type="dxa"/>
          </w:tcPr>
          <w:p w14:paraId="6DF947EE" w14:textId="77777777" w:rsidR="00547078" w:rsidRDefault="00547078" w:rsidP="00F81EC4">
            <w:r>
              <w:t>Fall 2020</w:t>
            </w:r>
          </w:p>
        </w:tc>
        <w:tc>
          <w:tcPr>
            <w:tcW w:w="3600" w:type="dxa"/>
            <w:shd w:val="clear" w:color="auto" w:fill="D9D9D9" w:themeFill="background1" w:themeFillShade="D9"/>
          </w:tcPr>
          <w:p w14:paraId="0F495872" w14:textId="77777777" w:rsidR="00547078" w:rsidRDefault="00547078" w:rsidP="00F81EC4"/>
        </w:tc>
        <w:tc>
          <w:tcPr>
            <w:tcW w:w="3600" w:type="dxa"/>
            <w:shd w:val="clear" w:color="auto" w:fill="auto"/>
          </w:tcPr>
          <w:p w14:paraId="0BD2BEF2" w14:textId="77777777" w:rsidR="00547078" w:rsidRDefault="00547078" w:rsidP="00F81EC4">
            <w:pPr>
              <w:jc w:val="center"/>
            </w:pPr>
            <w:r>
              <w:t>100</w:t>
            </w:r>
          </w:p>
        </w:tc>
      </w:tr>
      <w:tr w:rsidR="00547078" w14:paraId="39B52C84" w14:textId="77777777" w:rsidTr="00FA7D64">
        <w:tc>
          <w:tcPr>
            <w:tcW w:w="1440" w:type="dxa"/>
          </w:tcPr>
          <w:p w14:paraId="61AB92BB" w14:textId="77777777" w:rsidR="00547078" w:rsidRDefault="00547078" w:rsidP="00F81EC4">
            <w:r>
              <w:t>Fall 2021</w:t>
            </w:r>
          </w:p>
        </w:tc>
        <w:tc>
          <w:tcPr>
            <w:tcW w:w="3600" w:type="dxa"/>
            <w:shd w:val="clear" w:color="auto" w:fill="D9D9D9" w:themeFill="background1" w:themeFillShade="D9"/>
          </w:tcPr>
          <w:p w14:paraId="0E28FAC9" w14:textId="77777777" w:rsidR="00547078" w:rsidRDefault="00547078" w:rsidP="00F81EC4"/>
        </w:tc>
        <w:tc>
          <w:tcPr>
            <w:tcW w:w="3600" w:type="dxa"/>
            <w:shd w:val="clear" w:color="auto" w:fill="auto"/>
          </w:tcPr>
          <w:p w14:paraId="5529A53E" w14:textId="77777777" w:rsidR="00547078" w:rsidRDefault="00547078" w:rsidP="00F81EC4">
            <w:pPr>
              <w:jc w:val="center"/>
            </w:pPr>
            <w:r>
              <w:t>150</w:t>
            </w:r>
          </w:p>
        </w:tc>
      </w:tr>
      <w:tr w:rsidR="00547078" w14:paraId="2B0CDF63" w14:textId="77777777" w:rsidTr="00FA7D64">
        <w:tc>
          <w:tcPr>
            <w:tcW w:w="1440" w:type="dxa"/>
          </w:tcPr>
          <w:p w14:paraId="76799A7E" w14:textId="77777777" w:rsidR="00547078" w:rsidRDefault="00547078" w:rsidP="00F81EC4">
            <w:r>
              <w:t>Fall 2022</w:t>
            </w:r>
          </w:p>
        </w:tc>
        <w:tc>
          <w:tcPr>
            <w:tcW w:w="3600" w:type="dxa"/>
            <w:shd w:val="clear" w:color="auto" w:fill="D9D9D9" w:themeFill="background1" w:themeFillShade="D9"/>
          </w:tcPr>
          <w:p w14:paraId="3228CC1C" w14:textId="77777777" w:rsidR="00547078" w:rsidRDefault="00547078" w:rsidP="00F81EC4"/>
        </w:tc>
        <w:tc>
          <w:tcPr>
            <w:tcW w:w="3600" w:type="dxa"/>
            <w:shd w:val="clear" w:color="auto" w:fill="auto"/>
          </w:tcPr>
          <w:p w14:paraId="622B1D38" w14:textId="77777777" w:rsidR="00547078" w:rsidRDefault="00547078" w:rsidP="00F81EC4">
            <w:pPr>
              <w:jc w:val="center"/>
            </w:pPr>
            <w:r>
              <w:t>200</w:t>
            </w:r>
          </w:p>
        </w:tc>
      </w:tr>
    </w:tbl>
    <w:p w14:paraId="3BD33E76" w14:textId="66A6D4C6" w:rsidR="009F2748" w:rsidRDefault="008776E4" w:rsidP="00BA337D">
      <w:pPr>
        <w:pStyle w:val="NumberedList"/>
      </w:pPr>
      <w:bookmarkStart w:id="19" w:name="_Toc365733920"/>
      <w:bookmarkStart w:id="20" w:name="_Toc365734245"/>
      <w:bookmarkStart w:id="21" w:name="_Toc365734566"/>
      <w:bookmarkStart w:id="22" w:name="_Toc365733924"/>
      <w:bookmarkStart w:id="23" w:name="_Toc365734249"/>
      <w:bookmarkStart w:id="24" w:name="_Toc365734570"/>
      <w:bookmarkStart w:id="25" w:name="_Toc365733925"/>
      <w:bookmarkStart w:id="26" w:name="_Toc365734250"/>
      <w:bookmarkStart w:id="27" w:name="_Toc365734571"/>
      <w:bookmarkEnd w:id="19"/>
      <w:bookmarkEnd w:id="20"/>
      <w:bookmarkEnd w:id="21"/>
      <w:bookmarkEnd w:id="22"/>
      <w:bookmarkEnd w:id="23"/>
      <w:bookmarkEnd w:id="24"/>
      <w:bookmarkEnd w:id="25"/>
      <w:bookmarkEnd w:id="26"/>
      <w:bookmarkEnd w:id="27"/>
      <w:r w:rsidRPr="004654D9">
        <w:t xml:space="preserve">Develop and deliver a comprehensive marketing plan to inform </w:t>
      </w:r>
      <w:r w:rsidR="00362D0C">
        <w:t xml:space="preserve">and enroll </w:t>
      </w:r>
      <w:r w:rsidRPr="004654D9">
        <w:t xml:space="preserve">students about </w:t>
      </w:r>
      <w:r w:rsidR="00362D0C">
        <w:t xml:space="preserve">and in </w:t>
      </w:r>
      <w:r w:rsidRPr="004654D9">
        <w:t xml:space="preserve">the </w:t>
      </w:r>
      <w:r w:rsidR="00B67C71">
        <w:t>CVC-OEI</w:t>
      </w:r>
      <w:r w:rsidR="00C766C8">
        <w:t xml:space="preserve"> </w:t>
      </w:r>
      <w:r w:rsidRPr="004654D9">
        <w:t>and online pathways for ADT</w:t>
      </w:r>
      <w:r w:rsidR="00362D0C">
        <w:t xml:space="preserve"> degree</w:t>
      </w:r>
      <w:r w:rsidRPr="004654D9">
        <w:t>s and Certificates of Achievements</w:t>
      </w:r>
      <w:r w:rsidR="003938C3">
        <w:t xml:space="preserve"> by Fall T</w:t>
      </w:r>
      <w:r w:rsidR="002C1CE0">
        <w:t>erm 2018</w:t>
      </w:r>
      <w:r w:rsidR="009F2748">
        <w:t>.</w:t>
      </w:r>
    </w:p>
    <w:p w14:paraId="32100903" w14:textId="7FB38167" w:rsidR="008776E4" w:rsidRDefault="008776E4" w:rsidP="008B3513">
      <w:pPr>
        <w:spacing w:after="120"/>
        <w:ind w:left="720" w:hanging="360"/>
      </w:pPr>
      <w:r>
        <w:t>Target:</w:t>
      </w:r>
    </w:p>
    <w:p w14:paraId="2C369142" w14:textId="77777777" w:rsidR="008776E4" w:rsidRDefault="00804B17" w:rsidP="008B3513">
      <w:pPr>
        <w:pStyle w:val="ListParagraph"/>
        <w:numPr>
          <w:ilvl w:val="0"/>
          <w:numId w:val="8"/>
        </w:numPr>
        <w:spacing w:before="0"/>
      </w:pPr>
      <w:r>
        <w:t>Conduct</w:t>
      </w:r>
      <w:r w:rsidR="008776E4" w:rsidRPr="00A137F3">
        <w:t xml:space="preserve"> outreach</w:t>
      </w:r>
      <w:r w:rsidR="008776E4">
        <w:t xml:space="preserve"> to</w:t>
      </w:r>
      <w:r>
        <w:t xml:space="preserve"> 100,000</w:t>
      </w:r>
      <w:r w:rsidR="008776E4">
        <w:t xml:space="preserve"> </w:t>
      </w:r>
      <w:r w:rsidR="00350177">
        <w:t xml:space="preserve">equity </w:t>
      </w:r>
      <w:r w:rsidR="008776E4">
        <w:t xml:space="preserve">students </w:t>
      </w:r>
      <w:r w:rsidR="00E01884">
        <w:t xml:space="preserve">in </w:t>
      </w:r>
      <w:r w:rsidR="00350177">
        <w:t xml:space="preserve">monitored groups as specified in the California Code of Regulations title 5, section 53004(b) </w:t>
      </w:r>
      <w:r w:rsidR="00E01884">
        <w:t xml:space="preserve">to enroll </w:t>
      </w:r>
      <w:r>
        <w:t>in courses in the Online Course Exchange</w:t>
      </w:r>
      <w:r w:rsidR="00362D0C">
        <w:t>.</w:t>
      </w:r>
    </w:p>
    <w:p w14:paraId="7C821DB9" w14:textId="77777777" w:rsidR="00B1088A" w:rsidRPr="004654D9" w:rsidRDefault="00B1088A" w:rsidP="00BA337D">
      <w:pPr>
        <w:pStyle w:val="NumberedList"/>
      </w:pPr>
      <w:r w:rsidRPr="004654D9">
        <w:t>Using multiple strategies and methods, increase student success in all online courses and programs</w:t>
      </w:r>
      <w:r>
        <w:t>.</w:t>
      </w:r>
    </w:p>
    <w:p w14:paraId="26BB336D" w14:textId="77777777" w:rsidR="00B1088A" w:rsidRDefault="00B1088A" w:rsidP="00B1088A">
      <w:pPr>
        <w:ind w:firstLine="360"/>
      </w:pPr>
      <w:r>
        <w:t xml:space="preserve">Targets: </w:t>
      </w:r>
    </w:p>
    <w:p w14:paraId="76B0A1C1" w14:textId="77777777" w:rsidR="00B1088A" w:rsidRDefault="00B1088A" w:rsidP="000D0B2F">
      <w:pPr>
        <w:pStyle w:val="ListParagraph"/>
        <w:numPr>
          <w:ilvl w:val="0"/>
          <w:numId w:val="3"/>
        </w:numPr>
      </w:pPr>
      <w:r w:rsidRPr="008B2455">
        <w:t xml:space="preserve">Identify and address the academic needs of regional achievement and </w:t>
      </w:r>
      <w:r>
        <w:t xml:space="preserve">student </w:t>
      </w:r>
      <w:r w:rsidRPr="008B2455">
        <w:t>equity gaps</w:t>
      </w:r>
    </w:p>
    <w:p w14:paraId="713A5C0D" w14:textId="77777777" w:rsidR="00B1088A" w:rsidRPr="008B2455" w:rsidRDefault="00B1088A" w:rsidP="000D0B2F">
      <w:pPr>
        <w:pStyle w:val="ListParagraph"/>
        <w:numPr>
          <w:ilvl w:val="0"/>
          <w:numId w:val="3"/>
        </w:numPr>
      </w:pPr>
      <w:r>
        <w:t>Identify and address the needs of Basic Skills students</w:t>
      </w:r>
      <w:r w:rsidRPr="008B2455">
        <w:rPr>
          <w:bCs/>
          <w:iCs/>
        </w:rPr>
        <w:t xml:space="preserve"> </w:t>
      </w:r>
    </w:p>
    <w:p w14:paraId="66EA5123" w14:textId="77777777" w:rsidR="00B1088A" w:rsidRDefault="00B1088A" w:rsidP="000D0B2F">
      <w:pPr>
        <w:pStyle w:val="ListParagraph"/>
        <w:numPr>
          <w:ilvl w:val="0"/>
          <w:numId w:val="3"/>
        </w:numPr>
      </w:pPr>
      <w:r w:rsidRPr="004654D9">
        <w:t>Identify and address the needs of Credit By Exam students who wish to acquire course credit through an online process</w:t>
      </w:r>
    </w:p>
    <w:p w14:paraId="5D27D1F1" w14:textId="77777777" w:rsidR="003D16C6" w:rsidRDefault="00F91BE5" w:rsidP="00BA337D">
      <w:pPr>
        <w:pStyle w:val="NumberedList"/>
      </w:pPr>
      <w:bookmarkStart w:id="28" w:name="_Toc365733928"/>
      <w:bookmarkStart w:id="29" w:name="_Toc365734253"/>
      <w:bookmarkStart w:id="30" w:name="_Toc365734574"/>
      <w:bookmarkEnd w:id="28"/>
      <w:bookmarkEnd w:id="29"/>
      <w:bookmarkEnd w:id="30"/>
      <w:r>
        <w:t>Ensure t</w:t>
      </w:r>
      <w:r w:rsidR="003D16C6" w:rsidRPr="004654D9">
        <w:t>he student experience is streamlined, consistent and automated to the greatest extent possible.</w:t>
      </w:r>
    </w:p>
    <w:p w14:paraId="5BAE02CF" w14:textId="77777777" w:rsidR="00F91BE5" w:rsidRPr="003D16C6" w:rsidRDefault="00F91BE5" w:rsidP="00BA337D">
      <w:pPr>
        <w:ind w:left="720" w:hanging="360"/>
      </w:pPr>
      <w:r>
        <w:t>Targets:</w:t>
      </w:r>
    </w:p>
    <w:p w14:paraId="3DAEAD7E" w14:textId="77777777" w:rsidR="00E30B84" w:rsidRPr="003D16C6" w:rsidRDefault="003D16C6" w:rsidP="000D0B2F">
      <w:pPr>
        <w:pStyle w:val="ListParagraph"/>
        <w:numPr>
          <w:ilvl w:val="0"/>
          <w:numId w:val="4"/>
        </w:numPr>
      </w:pPr>
      <w:r w:rsidRPr="003D16C6">
        <w:t>Provide online s</w:t>
      </w:r>
      <w:r w:rsidR="00E30B84" w:rsidRPr="003D16C6">
        <w:t xml:space="preserve">tudent </w:t>
      </w:r>
      <w:r w:rsidRPr="003D16C6">
        <w:t>support tools and s</w:t>
      </w:r>
      <w:r w:rsidR="00E30B84" w:rsidRPr="003D16C6">
        <w:t xml:space="preserve">ervices, including but not limited to, advisement, online course orientation, assessment, tutoring and proctoring. </w:t>
      </w:r>
    </w:p>
    <w:p w14:paraId="7142A2FF" w14:textId="77777777" w:rsidR="003D16C6" w:rsidRDefault="00E30B84" w:rsidP="000D0B2F">
      <w:pPr>
        <w:pStyle w:val="ListParagraph"/>
        <w:numPr>
          <w:ilvl w:val="0"/>
          <w:numId w:val="4"/>
        </w:numPr>
      </w:pPr>
      <w:bookmarkStart w:id="31" w:name="_Toc365733929"/>
      <w:bookmarkStart w:id="32" w:name="_Toc365734254"/>
      <w:bookmarkStart w:id="33" w:name="_Toc365734575"/>
      <w:bookmarkEnd w:id="31"/>
      <w:bookmarkEnd w:id="32"/>
      <w:bookmarkEnd w:id="33"/>
      <w:r w:rsidRPr="003D16C6">
        <w:t>Ensure that procedures and processes for registration and enrollment, placement and financial aid are in compliance with federal and state statutes and regulations and designed to meet the needs of CCC students.</w:t>
      </w:r>
      <w:bookmarkStart w:id="34" w:name="_Toc365733930"/>
      <w:bookmarkStart w:id="35" w:name="_Toc365734255"/>
      <w:bookmarkStart w:id="36" w:name="_Toc365734576"/>
      <w:bookmarkEnd w:id="34"/>
      <w:bookmarkEnd w:id="35"/>
      <w:bookmarkEnd w:id="36"/>
    </w:p>
    <w:p w14:paraId="247403E1" w14:textId="77777777" w:rsidR="003D16C6" w:rsidRDefault="003D16C6" w:rsidP="000D0B2F">
      <w:pPr>
        <w:pStyle w:val="ListParagraph"/>
        <w:numPr>
          <w:ilvl w:val="0"/>
          <w:numId w:val="4"/>
        </w:numPr>
      </w:pPr>
      <w:r>
        <w:t xml:space="preserve">Comply with </w:t>
      </w:r>
      <w:r w:rsidR="00E30B84" w:rsidRPr="003D16C6">
        <w:t>the American</w:t>
      </w:r>
      <w:r>
        <w:t>s</w:t>
      </w:r>
      <w:r w:rsidR="00E30B84" w:rsidRPr="003D16C6">
        <w:t xml:space="preserve"> with Disabilities Act </w:t>
      </w:r>
      <w:r>
        <w:t xml:space="preserve">statute and regulations as well as </w:t>
      </w:r>
      <w:r w:rsidR="00E30B84" w:rsidRPr="003D16C6">
        <w:t xml:space="preserve">section 504 of the Rehabilitation Act and provide the accommodations necessary for disabled students to participate in </w:t>
      </w:r>
      <w:r>
        <w:t>the Online Course Exchange</w:t>
      </w:r>
      <w:bookmarkStart w:id="37" w:name="_Toc365733931"/>
      <w:bookmarkStart w:id="38" w:name="_Toc365734256"/>
      <w:bookmarkStart w:id="39" w:name="_Toc365734577"/>
      <w:bookmarkStart w:id="40" w:name="_Toc365733932"/>
      <w:bookmarkStart w:id="41" w:name="_Toc365734257"/>
      <w:bookmarkStart w:id="42" w:name="_Toc365734578"/>
      <w:bookmarkEnd w:id="37"/>
      <w:bookmarkEnd w:id="38"/>
      <w:bookmarkEnd w:id="39"/>
      <w:bookmarkEnd w:id="40"/>
      <w:bookmarkEnd w:id="41"/>
      <w:bookmarkEnd w:id="42"/>
    </w:p>
    <w:p w14:paraId="11C5904E" w14:textId="77777777" w:rsidR="004654D9" w:rsidRDefault="003D16C6" w:rsidP="000D0B2F">
      <w:pPr>
        <w:pStyle w:val="ListParagraph"/>
        <w:numPr>
          <w:ilvl w:val="0"/>
          <w:numId w:val="4"/>
        </w:numPr>
      </w:pPr>
      <w:r>
        <w:t>E</w:t>
      </w:r>
      <w:r w:rsidR="00E30B84" w:rsidRPr="003D16C6">
        <w:t xml:space="preserve">xplore new ways to support a geographically diverse student body. </w:t>
      </w:r>
    </w:p>
    <w:p w14:paraId="50C92880" w14:textId="77777777" w:rsidR="00E7568E" w:rsidRDefault="00E7568E" w:rsidP="00BA337D">
      <w:pPr>
        <w:pStyle w:val="NumberedList"/>
      </w:pPr>
      <w:bookmarkStart w:id="43" w:name="_Toc365733934"/>
      <w:bookmarkStart w:id="44" w:name="_Toc365734259"/>
      <w:bookmarkStart w:id="45" w:name="_Toc365734580"/>
      <w:bookmarkEnd w:id="43"/>
      <w:bookmarkEnd w:id="44"/>
      <w:bookmarkEnd w:id="45"/>
      <w:r>
        <w:t>Coordinate with the existing California community college</w:t>
      </w:r>
      <w:r w:rsidR="00446032">
        <w:t>s</w:t>
      </w:r>
      <w:r>
        <w:t xml:space="preserve"> technology programs and infrastructure for a comprehensive online ecosystem (CCCApply, Education Planning Initiative</w:t>
      </w:r>
      <w:r w:rsidR="00AC6B88">
        <w:t>, Common Course Identification (C-ID), and associated student services tools)</w:t>
      </w:r>
      <w:r>
        <w:t xml:space="preserve"> </w:t>
      </w:r>
    </w:p>
    <w:p w14:paraId="5023A4CB" w14:textId="77777777" w:rsidR="000008EF" w:rsidRDefault="00F91BE5" w:rsidP="00BA337D">
      <w:pPr>
        <w:ind w:left="720" w:hanging="360"/>
      </w:pPr>
      <w:r>
        <w:t>Targets:</w:t>
      </w:r>
    </w:p>
    <w:p w14:paraId="0275E7FA" w14:textId="3CA0F0C9" w:rsidR="00F91BE5" w:rsidRDefault="00F91BE5" w:rsidP="00A87A82">
      <w:pPr>
        <w:pStyle w:val="ListParagraph"/>
        <w:numPr>
          <w:ilvl w:val="0"/>
          <w:numId w:val="7"/>
        </w:numPr>
      </w:pPr>
      <w:r>
        <w:t xml:space="preserve">Engage all colleges in </w:t>
      </w:r>
      <w:r w:rsidR="00B67C71">
        <w:t>CVC-OEI</w:t>
      </w:r>
      <w:r w:rsidR="00D37826">
        <w:t>,</w:t>
      </w:r>
    </w:p>
    <w:p w14:paraId="00510856" w14:textId="77777777" w:rsidR="00E30B84" w:rsidRDefault="00E7568E" w:rsidP="000D0B2F">
      <w:pPr>
        <w:pStyle w:val="ListParagraph"/>
        <w:numPr>
          <w:ilvl w:val="0"/>
          <w:numId w:val="5"/>
        </w:numPr>
      </w:pPr>
      <w:r>
        <w:t xml:space="preserve">Provide training and support to implement the </w:t>
      </w:r>
      <w:r w:rsidR="00E30B84" w:rsidRPr="000008EF">
        <w:t xml:space="preserve">uniform common Course Management </w:t>
      </w:r>
      <w:r>
        <w:t>System (CMS)</w:t>
      </w:r>
      <w:r w:rsidR="00D37826">
        <w:t>,</w:t>
      </w:r>
    </w:p>
    <w:p w14:paraId="3FB98CA8" w14:textId="77777777" w:rsidR="00E30B84" w:rsidRPr="00E7568E" w:rsidRDefault="00E7568E" w:rsidP="000D0B2F">
      <w:pPr>
        <w:pStyle w:val="ListParagraph"/>
        <w:numPr>
          <w:ilvl w:val="0"/>
          <w:numId w:val="5"/>
        </w:numPr>
      </w:pPr>
      <w:r w:rsidRPr="00E7568E">
        <w:t xml:space="preserve">Collaborate with colleges in a </w:t>
      </w:r>
      <w:r w:rsidR="00E30B84" w:rsidRPr="00E7568E">
        <w:t>user friendly, integrated, web-based presence for communication,</w:t>
      </w:r>
      <w:r>
        <w:t xml:space="preserve"> support and program activities</w:t>
      </w:r>
      <w:r w:rsidR="00D37826">
        <w:t>, and</w:t>
      </w:r>
    </w:p>
    <w:p w14:paraId="4C55E975" w14:textId="77777777" w:rsidR="00CE019C" w:rsidRDefault="000008EF" w:rsidP="000D0B2F">
      <w:pPr>
        <w:pStyle w:val="ListParagraph"/>
        <w:numPr>
          <w:ilvl w:val="0"/>
          <w:numId w:val="5"/>
        </w:numPr>
      </w:pPr>
      <w:r w:rsidRPr="00AC6B88">
        <w:t xml:space="preserve">Ensure </w:t>
      </w:r>
      <w:r w:rsidR="00E30B84" w:rsidRPr="00AC6B88">
        <w:t>robust data transfer; repor</w:t>
      </w:r>
      <w:r w:rsidRPr="00AC6B88">
        <w:t>ting features and functionality</w:t>
      </w:r>
      <w:r w:rsidR="00D37826">
        <w:t>.</w:t>
      </w:r>
    </w:p>
    <w:p w14:paraId="2D28359F" w14:textId="77777777" w:rsidR="00B859EA" w:rsidRDefault="00B859EA" w:rsidP="00BA337D">
      <w:pPr>
        <w:pStyle w:val="NumberedList"/>
      </w:pPr>
      <w:r>
        <w:t>Provide an o</w:t>
      </w:r>
      <w:r w:rsidR="00EE3CF0">
        <w:t xml:space="preserve">rganizational </w:t>
      </w:r>
      <w:r>
        <w:t>c</w:t>
      </w:r>
      <w:r w:rsidR="005A4390">
        <w:t xml:space="preserve">hange </w:t>
      </w:r>
      <w:r>
        <w:t>m</w:t>
      </w:r>
      <w:r w:rsidR="0008592A">
        <w:t>ana</w:t>
      </w:r>
      <w:r w:rsidR="005A4390">
        <w:t>g</w:t>
      </w:r>
      <w:r w:rsidR="0008592A">
        <w:t>e</w:t>
      </w:r>
      <w:r w:rsidR="005A4390">
        <w:t>m</w:t>
      </w:r>
      <w:r w:rsidR="0008592A">
        <w:t>en</w:t>
      </w:r>
      <w:r w:rsidR="005A4390">
        <w:t>t</w:t>
      </w:r>
      <w:r w:rsidR="00EE3CF0">
        <w:t xml:space="preserve"> strategy and plan</w:t>
      </w:r>
      <w:r w:rsidR="005A4390">
        <w:t xml:space="preserve">. </w:t>
      </w:r>
    </w:p>
    <w:p w14:paraId="7A9DE981" w14:textId="77777777" w:rsidR="00B859EA" w:rsidRDefault="00B859EA" w:rsidP="00B014EC">
      <w:pPr>
        <w:ind w:left="360"/>
      </w:pPr>
      <w:r>
        <w:t>Targets:</w:t>
      </w:r>
    </w:p>
    <w:p w14:paraId="1713E46A" w14:textId="77777777" w:rsidR="005A4390" w:rsidRDefault="00CE019C" w:rsidP="00A87A82">
      <w:pPr>
        <w:pStyle w:val="ListParagraph"/>
        <w:numPr>
          <w:ilvl w:val="0"/>
          <w:numId w:val="41"/>
        </w:numPr>
      </w:pPr>
      <w:r>
        <w:t>Outline how district or college will assume full cost of the technology platform</w:t>
      </w:r>
      <w:r w:rsidDel="00B859EA">
        <w:t xml:space="preserve"> </w:t>
      </w:r>
      <w:r w:rsidR="006C2136">
        <w:t xml:space="preserve">if </w:t>
      </w:r>
      <w:r>
        <w:t xml:space="preserve">contributions </w:t>
      </w:r>
      <w:r w:rsidR="006C2136">
        <w:t>to the CE as per schedule</w:t>
      </w:r>
      <w:r>
        <w:t xml:space="preserve"> are not met </w:t>
      </w:r>
    </w:p>
    <w:p w14:paraId="712E755F" w14:textId="77777777" w:rsidR="006C2136" w:rsidRDefault="00CE019C" w:rsidP="00A87A82">
      <w:pPr>
        <w:pStyle w:val="ListParagraph"/>
        <w:numPr>
          <w:ilvl w:val="0"/>
          <w:numId w:val="40"/>
        </w:numPr>
      </w:pPr>
      <w:r>
        <w:t>P</w:t>
      </w:r>
      <w:r w:rsidR="006C2136">
        <w:t xml:space="preserve">rovide a </w:t>
      </w:r>
      <w:r>
        <w:t xml:space="preserve">3-month </w:t>
      </w:r>
      <w:r w:rsidR="006C2136">
        <w:t>operational transition plan and timeline from current grantee, contracts and subcontracts</w:t>
      </w:r>
    </w:p>
    <w:p w14:paraId="1E59A690" w14:textId="77777777" w:rsidR="00AF5266" w:rsidRDefault="00CE019C" w:rsidP="00A87A82">
      <w:pPr>
        <w:pStyle w:val="ListParagraph"/>
        <w:numPr>
          <w:ilvl w:val="0"/>
          <w:numId w:val="40"/>
        </w:numPr>
      </w:pPr>
      <w:r>
        <w:t>F</w:t>
      </w:r>
      <w:r w:rsidR="00AF5266">
        <w:t xml:space="preserve">acilitate </w:t>
      </w:r>
      <w:r>
        <w:t xml:space="preserve">and lead </w:t>
      </w:r>
      <w:r w:rsidR="00AF5266">
        <w:t xml:space="preserve">strategic planning </w:t>
      </w:r>
      <w:r>
        <w:t xml:space="preserve">meetings </w:t>
      </w:r>
      <w:r w:rsidR="00EE3CF0">
        <w:t xml:space="preserve">with CCCCO </w:t>
      </w:r>
      <w:r w:rsidR="00AF5266">
        <w:t>no later than</w:t>
      </w:r>
      <w:r w:rsidR="0008162A">
        <w:t xml:space="preserve"> </w:t>
      </w:r>
      <w:r>
        <w:t>N</w:t>
      </w:r>
      <w:r w:rsidR="00AF5266">
        <w:t>ov</w:t>
      </w:r>
      <w:r w:rsidR="006C2762">
        <w:t>em</w:t>
      </w:r>
      <w:r>
        <w:t>ber</w:t>
      </w:r>
      <w:r w:rsidR="00AF5266">
        <w:t xml:space="preserve"> 30 for midyear reporting and </w:t>
      </w:r>
      <w:r>
        <w:t>April 30 for F</w:t>
      </w:r>
      <w:r w:rsidR="009A7D25">
        <w:t xml:space="preserve">iscal </w:t>
      </w:r>
      <w:r>
        <w:t>Y</w:t>
      </w:r>
      <w:r w:rsidR="009A7D25">
        <w:t>ear</w:t>
      </w:r>
      <w:r>
        <w:t xml:space="preserve"> work</w:t>
      </w:r>
      <w:r w:rsidR="006C2762">
        <w:t xml:space="preserve"> </w:t>
      </w:r>
      <w:r>
        <w:t xml:space="preserve">plans </w:t>
      </w:r>
      <w:r w:rsidR="009A7D25">
        <w:t xml:space="preserve">to </w:t>
      </w:r>
      <w:r w:rsidR="00AF5266">
        <w:t>maintain a living product roadmap and release plan</w:t>
      </w:r>
      <w:r w:rsidR="009A7D25">
        <w:t>.</w:t>
      </w:r>
    </w:p>
    <w:p w14:paraId="7057AF43" w14:textId="77777777" w:rsidR="005A4390" w:rsidRDefault="005A4390" w:rsidP="00B014EC">
      <w:pPr>
        <w:pStyle w:val="Heading1"/>
        <w:rPr>
          <w:rFonts w:eastAsia="Arial"/>
        </w:rPr>
      </w:pPr>
      <w:bookmarkStart w:id="46" w:name="_Toc508290127"/>
      <w:bookmarkStart w:id="47" w:name="_Toc504744712"/>
      <w:r>
        <w:rPr>
          <w:rFonts w:eastAsia="Arial"/>
        </w:rPr>
        <w:t xml:space="preserve">C.  Out-of-Scope – </w:t>
      </w:r>
      <w:r w:rsidR="00B014EC">
        <w:rPr>
          <w:rFonts w:eastAsia="Arial"/>
        </w:rPr>
        <w:t>Flexible Learning Options for Workers (</w:t>
      </w:r>
      <w:r>
        <w:rPr>
          <w:rFonts w:eastAsia="Arial"/>
        </w:rPr>
        <w:t>FLOW</w:t>
      </w:r>
      <w:r w:rsidR="00B014EC">
        <w:rPr>
          <w:rFonts w:eastAsia="Arial"/>
        </w:rPr>
        <w:t>) and</w:t>
      </w:r>
      <w:r>
        <w:rPr>
          <w:rFonts w:eastAsia="Arial"/>
        </w:rPr>
        <w:t xml:space="preserve"> </w:t>
      </w:r>
      <w:r w:rsidR="006C2762">
        <w:rPr>
          <w:rFonts w:eastAsia="Arial"/>
        </w:rPr>
        <w:t xml:space="preserve">Fully </w:t>
      </w:r>
      <w:r>
        <w:rPr>
          <w:rFonts w:eastAsia="Arial"/>
        </w:rPr>
        <w:t>Online College</w:t>
      </w:r>
      <w:bookmarkEnd w:id="46"/>
    </w:p>
    <w:p w14:paraId="6EEB8C15" w14:textId="77777777" w:rsidR="005A4390" w:rsidRPr="001541C5" w:rsidRDefault="0008162A" w:rsidP="006C2762">
      <w:pPr>
        <w:ind w:left="720"/>
      </w:pPr>
      <w:r>
        <w:t>This OEI/CVC RFA is fiscally and programmatically independent from the Flexible Learning Options for Workers (FLOW) and the Governor</w:t>
      </w:r>
      <w:r w:rsidR="006C2762">
        <w:t xml:space="preserve">’s proposed fully </w:t>
      </w:r>
      <w:r>
        <w:t xml:space="preserve">Online Community College. </w:t>
      </w:r>
      <w:r w:rsidR="006C2762">
        <w:t xml:space="preserve"> </w:t>
      </w:r>
      <w:r w:rsidR="005A5EC2" w:rsidRPr="0084214E">
        <w:t xml:space="preserve">This </w:t>
      </w:r>
      <w:r w:rsidR="006C2762">
        <w:rPr>
          <w:rFonts w:eastAsia="Arial" w:cstheme="minorHAnsi"/>
        </w:rPr>
        <w:t xml:space="preserve">RFA </w:t>
      </w:r>
      <w:r w:rsidR="00357B62" w:rsidRPr="0084214E">
        <w:rPr>
          <w:rFonts w:eastAsia="Arial" w:cstheme="minorHAnsi"/>
        </w:rPr>
        <w:t>does not</w:t>
      </w:r>
      <w:r>
        <w:rPr>
          <w:rFonts w:eastAsia="Arial" w:cstheme="minorHAnsi"/>
        </w:rPr>
        <w:t xml:space="preserve"> </w:t>
      </w:r>
      <w:r w:rsidR="00357B62" w:rsidRPr="0084214E">
        <w:rPr>
          <w:rFonts w:eastAsia="Arial" w:cstheme="minorHAnsi"/>
        </w:rPr>
        <w:t>duplicate</w:t>
      </w:r>
      <w:r>
        <w:rPr>
          <w:rFonts w:eastAsia="Arial" w:cstheme="minorHAnsi"/>
        </w:rPr>
        <w:t xml:space="preserve"> the </w:t>
      </w:r>
      <w:r w:rsidR="006C2762">
        <w:rPr>
          <w:rFonts w:eastAsia="Arial" w:cstheme="minorHAnsi"/>
        </w:rPr>
        <w:t>proposed need</w:t>
      </w:r>
      <w:r w:rsidR="00357B62" w:rsidRPr="0084214E">
        <w:rPr>
          <w:rFonts w:eastAsia="Arial" w:cstheme="minorHAnsi"/>
        </w:rPr>
        <w:t>, operation,</w:t>
      </w:r>
      <w:r w:rsidR="005A5EC2" w:rsidRPr="0084214E">
        <w:t xml:space="preserve"> and </w:t>
      </w:r>
      <w:r w:rsidR="00357B62" w:rsidRPr="0084214E">
        <w:rPr>
          <w:rFonts w:eastAsia="Arial" w:cstheme="minorHAnsi"/>
        </w:rPr>
        <w:t xml:space="preserve">goals of </w:t>
      </w:r>
      <w:r w:rsidR="005A5EC2" w:rsidRPr="0084214E">
        <w:t xml:space="preserve">the </w:t>
      </w:r>
      <w:r w:rsidR="00357B62" w:rsidRPr="0084214E">
        <w:rPr>
          <w:rFonts w:eastAsia="Arial" w:cstheme="minorHAnsi"/>
        </w:rPr>
        <w:t>Fully</w:t>
      </w:r>
      <w:r>
        <w:rPr>
          <w:rFonts w:eastAsia="Arial" w:cstheme="minorHAnsi"/>
        </w:rPr>
        <w:t xml:space="preserve"> </w:t>
      </w:r>
      <w:r w:rsidR="005A5EC2" w:rsidRPr="0084214E">
        <w:t>Online College.</w:t>
      </w:r>
      <w:r w:rsidR="00357B62">
        <w:rPr>
          <w:rFonts w:eastAsia="Arial" w:cstheme="minorHAnsi"/>
        </w:rPr>
        <w:t xml:space="preserve"> The focus of this </w:t>
      </w:r>
      <w:r w:rsidR="006C2762">
        <w:rPr>
          <w:rFonts w:eastAsia="Arial" w:cstheme="minorHAnsi"/>
        </w:rPr>
        <w:t xml:space="preserve">RFA </w:t>
      </w:r>
      <w:r w:rsidR="00357B62">
        <w:rPr>
          <w:rFonts w:eastAsia="Arial" w:cstheme="minorHAnsi"/>
        </w:rPr>
        <w:t>is to extend the offering of online courses and programs at the existing 114 community colleges in California.</w:t>
      </w:r>
      <w:r w:rsidR="005A5EC2">
        <w:t xml:space="preserve"> </w:t>
      </w:r>
    </w:p>
    <w:p w14:paraId="5D69ED73" w14:textId="77777777" w:rsidR="00A46EA8" w:rsidRDefault="00B014EC" w:rsidP="00AC6B88">
      <w:pPr>
        <w:pStyle w:val="Heading1"/>
        <w:rPr>
          <w:rFonts w:eastAsia="Arial"/>
        </w:rPr>
      </w:pPr>
      <w:bookmarkStart w:id="48" w:name="_Toc508290128"/>
      <w:r>
        <w:rPr>
          <w:rFonts w:eastAsia="Arial"/>
        </w:rPr>
        <w:t>D.</w:t>
      </w:r>
      <w:r w:rsidR="00FD76CB">
        <w:rPr>
          <w:rFonts w:eastAsia="Arial"/>
        </w:rPr>
        <w:tab/>
        <w:t>El</w:t>
      </w:r>
      <w:r w:rsidR="00FD76CB">
        <w:rPr>
          <w:rFonts w:eastAsia="Arial"/>
          <w:spacing w:val="1"/>
        </w:rPr>
        <w:t>i</w:t>
      </w:r>
      <w:r w:rsidR="00FD76CB">
        <w:rPr>
          <w:rFonts w:eastAsia="Arial"/>
        </w:rPr>
        <w:t>gibi</w:t>
      </w:r>
      <w:r w:rsidR="00FD76CB">
        <w:rPr>
          <w:rFonts w:eastAsia="Arial"/>
          <w:spacing w:val="1"/>
        </w:rPr>
        <w:t>l</w:t>
      </w:r>
      <w:r w:rsidR="00FD76CB">
        <w:rPr>
          <w:rFonts w:eastAsia="Arial"/>
        </w:rPr>
        <w:t>i</w:t>
      </w:r>
      <w:r w:rsidR="00FD76CB">
        <w:rPr>
          <w:rFonts w:eastAsia="Arial"/>
          <w:spacing w:val="2"/>
        </w:rPr>
        <w:t>t</w:t>
      </w:r>
      <w:r w:rsidR="00FD76CB">
        <w:rPr>
          <w:rFonts w:eastAsia="Arial"/>
        </w:rPr>
        <w:t>y</w:t>
      </w:r>
      <w:bookmarkEnd w:id="47"/>
      <w:bookmarkEnd w:id="48"/>
    </w:p>
    <w:p w14:paraId="43C73D4D" w14:textId="77777777" w:rsidR="006E0D2A" w:rsidRPr="006E0D2A" w:rsidRDefault="007F7D2D" w:rsidP="00AC6B88">
      <w:r>
        <w:t xml:space="preserve">Qualified Applicants/Fiscal Agents include a California Community College, a California Community College District, </w:t>
      </w:r>
      <w:r w:rsidR="000D4905">
        <w:t>or an entity operating und</w:t>
      </w:r>
      <w:r w:rsidR="006E0D2A">
        <w:t xml:space="preserve">er a </w:t>
      </w:r>
      <w:r w:rsidR="007145C3">
        <w:t>J</w:t>
      </w:r>
      <w:r w:rsidR="006E0D2A">
        <w:t xml:space="preserve">oint </w:t>
      </w:r>
      <w:r w:rsidR="007145C3">
        <w:t>P</w:t>
      </w:r>
      <w:r w:rsidR="006E0D2A">
        <w:t xml:space="preserve">owers </w:t>
      </w:r>
      <w:r w:rsidR="007145C3">
        <w:t>A</w:t>
      </w:r>
      <w:r w:rsidR="006E0D2A">
        <w:t>uthority. A</w:t>
      </w:r>
      <w:r w:rsidR="006E0D2A" w:rsidRPr="006E0D2A">
        <w:t>pplicants may propose but are not limited to one of t</w:t>
      </w:r>
      <w:r w:rsidR="006E0D2A">
        <w:t>he following partnership models:</w:t>
      </w:r>
    </w:p>
    <w:p w14:paraId="4D879BB9" w14:textId="558B1894" w:rsidR="006E0D2A" w:rsidRPr="00BA337D" w:rsidRDefault="006E0D2A" w:rsidP="00BA337D">
      <w:pPr>
        <w:pStyle w:val="ListParagraph"/>
      </w:pPr>
      <w:r w:rsidRPr="00BA337D">
        <w:t xml:space="preserve">Single college/district develops RFA response and bids as a single college or district responsible for </w:t>
      </w:r>
      <w:r w:rsidR="00B67C71">
        <w:t>CVC-OEI</w:t>
      </w:r>
      <w:r w:rsidRPr="00BA337D">
        <w:t xml:space="preserve"> objectives.</w:t>
      </w:r>
    </w:p>
    <w:p w14:paraId="666DDF7F" w14:textId="6B9EFCF2" w:rsidR="006E0D2A" w:rsidRPr="00BA337D" w:rsidRDefault="003F0A18" w:rsidP="00BA337D">
      <w:pPr>
        <w:pStyle w:val="ListParagraph"/>
      </w:pPr>
      <w:r w:rsidRPr="00BA337D">
        <w:t>Two colleges/</w:t>
      </w:r>
      <w:r w:rsidR="006E0D2A" w:rsidRPr="00BA337D">
        <w:t xml:space="preserve">districts develop the RFA response and clearly define the roles and responsibilities required to satisfy the </w:t>
      </w:r>
      <w:r w:rsidR="00B67C71">
        <w:t>CVC-OEI</w:t>
      </w:r>
      <w:r w:rsidR="001413CA" w:rsidRPr="00BA337D">
        <w:t xml:space="preserve"> </w:t>
      </w:r>
      <w:r w:rsidR="006E0D2A" w:rsidRPr="00BA337D">
        <w:t xml:space="preserve"> objectives.</w:t>
      </w:r>
    </w:p>
    <w:p w14:paraId="2023FC6E" w14:textId="2D933BCE" w:rsidR="006E0D2A" w:rsidRPr="00BA337D" w:rsidRDefault="006E0D2A" w:rsidP="00BA337D">
      <w:pPr>
        <w:pStyle w:val="ListParagraph"/>
      </w:pPr>
      <w:r w:rsidRPr="00BA337D">
        <w:t xml:space="preserve">Multiple colleges/districts develop the RFA response and clearly define the roles and responsibilities required to satisfy the </w:t>
      </w:r>
      <w:r w:rsidR="00B67C71">
        <w:t>CVC-OEI</w:t>
      </w:r>
      <w:r w:rsidR="001413CA" w:rsidRPr="00BA337D">
        <w:t xml:space="preserve"> </w:t>
      </w:r>
      <w:r w:rsidRPr="00BA337D">
        <w:t xml:space="preserve"> objectives.</w:t>
      </w:r>
    </w:p>
    <w:p w14:paraId="1EAD5EF1" w14:textId="77777777" w:rsidR="00A46EA8" w:rsidRDefault="00FD76CB" w:rsidP="00AC6B88">
      <w:r>
        <w:rPr>
          <w:spacing w:val="2"/>
        </w:rPr>
        <w:t>T</w:t>
      </w:r>
      <w:r>
        <w:rPr>
          <w:spacing w:val="-1"/>
        </w:rPr>
        <w:t>h</w:t>
      </w:r>
      <w:r>
        <w:t>e</w:t>
      </w:r>
      <w:r>
        <w:rPr>
          <w:spacing w:val="1"/>
        </w:rPr>
        <w:t xml:space="preserve"> </w:t>
      </w:r>
      <w:r>
        <w:t>C</w:t>
      </w:r>
      <w:r w:rsidR="000D4905">
        <w:t xml:space="preserve">CCCO </w:t>
      </w:r>
      <w:r>
        <w:t>res</w:t>
      </w:r>
      <w:r>
        <w:rPr>
          <w:spacing w:val="1"/>
        </w:rPr>
        <w:t>e</w:t>
      </w:r>
      <w:r>
        <w:t>r</w:t>
      </w:r>
      <w:r>
        <w:rPr>
          <w:spacing w:val="-3"/>
        </w:rPr>
        <w:t>v</w:t>
      </w:r>
      <w:r>
        <w:rPr>
          <w:spacing w:val="1"/>
        </w:rPr>
        <w:t>e</w:t>
      </w:r>
      <w:r>
        <w:t xml:space="preserve">s </w:t>
      </w:r>
      <w:r>
        <w:rPr>
          <w:spacing w:val="1"/>
        </w:rPr>
        <w:t>th</w:t>
      </w:r>
      <w:r>
        <w:t>e</w:t>
      </w:r>
      <w:r>
        <w:rPr>
          <w:spacing w:val="-1"/>
        </w:rPr>
        <w:t xml:space="preserve"> </w:t>
      </w:r>
      <w:r>
        <w:t>ri</w:t>
      </w:r>
      <w:r>
        <w:rPr>
          <w:spacing w:val="-2"/>
        </w:rPr>
        <w:t>g</w:t>
      </w:r>
      <w:r>
        <w:rPr>
          <w:spacing w:val="1"/>
        </w:rPr>
        <w:t>h</w:t>
      </w:r>
      <w:r>
        <w:t>t</w:t>
      </w:r>
      <w:r>
        <w:rPr>
          <w:spacing w:val="1"/>
        </w:rPr>
        <w:t xml:space="preserve"> </w:t>
      </w:r>
      <w:r>
        <w:t>to</w:t>
      </w:r>
      <w:r>
        <w:rPr>
          <w:spacing w:val="-1"/>
        </w:rPr>
        <w:t xml:space="preserve"> </w:t>
      </w:r>
      <w:r>
        <w:rPr>
          <w:spacing w:val="1"/>
        </w:rPr>
        <w:t>ma</w:t>
      </w:r>
      <w:r>
        <w:t>ke</w:t>
      </w:r>
      <w:r>
        <w:rPr>
          <w:spacing w:val="-1"/>
        </w:rPr>
        <w:t xml:space="preserve"> </w:t>
      </w:r>
      <w:r>
        <w:rPr>
          <w:spacing w:val="1"/>
        </w:rPr>
        <w:t>t</w:t>
      </w:r>
      <w:r>
        <w:rPr>
          <w:spacing w:val="-1"/>
        </w:rPr>
        <w:t>h</w:t>
      </w:r>
      <w:r>
        <w:t>e</w:t>
      </w:r>
      <w:r>
        <w:rPr>
          <w:spacing w:val="-1"/>
        </w:rPr>
        <w:t xml:space="preserve"> </w:t>
      </w:r>
      <w:r>
        <w:rPr>
          <w:spacing w:val="3"/>
        </w:rPr>
        <w:t>f</w:t>
      </w:r>
      <w:r>
        <w:t>i</w:t>
      </w:r>
      <w:r>
        <w:rPr>
          <w:spacing w:val="-2"/>
        </w:rPr>
        <w:t>n</w:t>
      </w:r>
      <w:r>
        <w:rPr>
          <w:spacing w:val="1"/>
        </w:rPr>
        <w:t>a</w:t>
      </w:r>
      <w:r>
        <w:t>l s</w:t>
      </w:r>
      <w:r>
        <w:rPr>
          <w:spacing w:val="1"/>
        </w:rPr>
        <w:t>e</w:t>
      </w:r>
      <w:r>
        <w:t>lec</w:t>
      </w:r>
      <w:r>
        <w:rPr>
          <w:spacing w:val="1"/>
        </w:rPr>
        <w:t>t</w:t>
      </w:r>
      <w:r>
        <w:rPr>
          <w:spacing w:val="-3"/>
        </w:rPr>
        <w:t>i</w:t>
      </w:r>
      <w:r>
        <w:rPr>
          <w:spacing w:val="-1"/>
        </w:rPr>
        <w:t>o</w:t>
      </w:r>
      <w:r>
        <w:t>n</w:t>
      </w:r>
      <w:r>
        <w:rPr>
          <w:spacing w:val="1"/>
        </w:rPr>
        <w:t xml:space="preserve"> </w:t>
      </w:r>
      <w:r>
        <w:rPr>
          <w:spacing w:val="-1"/>
        </w:rPr>
        <w:t>o</w:t>
      </w:r>
      <w:r>
        <w:t>f</w:t>
      </w:r>
      <w:r>
        <w:rPr>
          <w:spacing w:val="1"/>
        </w:rPr>
        <w:t xml:space="preserve"> </w:t>
      </w:r>
      <w:r>
        <w:t>t</w:t>
      </w:r>
      <w:r>
        <w:rPr>
          <w:spacing w:val="1"/>
        </w:rPr>
        <w:t>h</w:t>
      </w:r>
      <w:r>
        <w:t>e</w:t>
      </w:r>
      <w:r>
        <w:rPr>
          <w:spacing w:val="7"/>
        </w:rPr>
        <w:t xml:space="preserve"> </w:t>
      </w:r>
      <w:r>
        <w:rPr>
          <w:spacing w:val="1"/>
        </w:rPr>
        <w:t>p</w:t>
      </w:r>
      <w:r>
        <w:t>roject</w:t>
      </w:r>
      <w:r>
        <w:rPr>
          <w:spacing w:val="-1"/>
        </w:rPr>
        <w:t>s</w:t>
      </w:r>
      <w:r>
        <w:t xml:space="preserve">. </w:t>
      </w:r>
      <w:r>
        <w:rPr>
          <w:spacing w:val="2"/>
        </w:rPr>
        <w:t>T</w:t>
      </w:r>
      <w:r>
        <w:rPr>
          <w:spacing w:val="1"/>
        </w:rPr>
        <w:t>h</w:t>
      </w:r>
      <w:r>
        <w:t>is RFA</w:t>
      </w:r>
      <w:r>
        <w:rPr>
          <w:spacing w:val="-2"/>
        </w:rPr>
        <w:t xml:space="preserve"> </w:t>
      </w:r>
      <w:r>
        <w:rPr>
          <w:spacing w:val="-1"/>
        </w:rPr>
        <w:t>m</w:t>
      </w:r>
      <w:r>
        <w:rPr>
          <w:spacing w:val="1"/>
        </w:rPr>
        <w:t>a</w:t>
      </w:r>
      <w:r>
        <w:t>y</w:t>
      </w:r>
      <w:r>
        <w:rPr>
          <w:spacing w:val="-2"/>
        </w:rPr>
        <w:t xml:space="preserve"> </w:t>
      </w:r>
      <w:r>
        <w:rPr>
          <w:spacing w:val="1"/>
        </w:rPr>
        <w:t>b</w:t>
      </w:r>
      <w:r>
        <w:t>e</w:t>
      </w:r>
      <w:r>
        <w:rPr>
          <w:spacing w:val="1"/>
        </w:rPr>
        <w:t xml:space="preserve"> </w:t>
      </w:r>
      <w:r>
        <w:t>reis</w:t>
      </w:r>
      <w:r>
        <w:rPr>
          <w:spacing w:val="-2"/>
        </w:rPr>
        <w:t>s</w:t>
      </w:r>
      <w:r>
        <w:rPr>
          <w:spacing w:val="1"/>
        </w:rPr>
        <w:t>ue</w:t>
      </w:r>
      <w:r>
        <w:t>d</w:t>
      </w:r>
      <w:r>
        <w:rPr>
          <w:spacing w:val="-1"/>
        </w:rPr>
        <w:t xml:space="preserve"> </w:t>
      </w:r>
      <w:r>
        <w:rPr>
          <w:spacing w:val="1"/>
        </w:rPr>
        <w:t>un</w:t>
      </w:r>
      <w:r>
        <w:t>til</w:t>
      </w:r>
      <w:r>
        <w:rPr>
          <w:spacing w:val="3"/>
        </w:rPr>
        <w:t xml:space="preserve"> </w:t>
      </w:r>
      <w:r>
        <w:rPr>
          <w:spacing w:val="1"/>
        </w:rPr>
        <w:t>a</w:t>
      </w:r>
      <w:r>
        <w:t>ll</w:t>
      </w:r>
      <w:r>
        <w:rPr>
          <w:spacing w:val="-3"/>
        </w:rPr>
        <w:t xml:space="preserve"> </w:t>
      </w:r>
      <w:r>
        <w:t>f</w:t>
      </w:r>
      <w:r>
        <w:rPr>
          <w:spacing w:val="1"/>
        </w:rPr>
        <w:t>u</w:t>
      </w:r>
      <w:r>
        <w:rPr>
          <w:spacing w:val="-1"/>
        </w:rPr>
        <w:t>n</w:t>
      </w:r>
      <w:r>
        <w:rPr>
          <w:spacing w:val="1"/>
        </w:rPr>
        <w:t>d</w:t>
      </w:r>
      <w:r>
        <w:t>s</w:t>
      </w:r>
      <w:r>
        <w:rPr>
          <w:spacing w:val="1"/>
        </w:rPr>
        <w:t xml:space="preserve"> a</w:t>
      </w:r>
      <w:r>
        <w:t>re</w:t>
      </w:r>
      <w:r>
        <w:rPr>
          <w:spacing w:val="-4"/>
        </w:rPr>
        <w:t xml:space="preserve"> </w:t>
      </w:r>
      <w:r>
        <w:rPr>
          <w:spacing w:val="1"/>
        </w:rPr>
        <w:t>a</w:t>
      </w:r>
      <w:r>
        <w:t>l</w:t>
      </w:r>
      <w:r>
        <w:rPr>
          <w:spacing w:val="-1"/>
        </w:rPr>
        <w:t>l</w:t>
      </w:r>
      <w:r>
        <w:rPr>
          <w:spacing w:val="1"/>
        </w:rPr>
        <w:t>o</w:t>
      </w:r>
      <w:r>
        <w:t>c</w:t>
      </w:r>
      <w:r>
        <w:rPr>
          <w:spacing w:val="1"/>
        </w:rPr>
        <w:t>a</w:t>
      </w:r>
      <w:r>
        <w:t>t</w:t>
      </w:r>
      <w:r>
        <w:rPr>
          <w:spacing w:val="-1"/>
        </w:rPr>
        <w:t>e</w:t>
      </w:r>
      <w:r>
        <w:rPr>
          <w:spacing w:val="2"/>
        </w:rPr>
        <w:t>d</w:t>
      </w:r>
      <w:r>
        <w:t>.</w:t>
      </w:r>
    </w:p>
    <w:p w14:paraId="7C2013F2" w14:textId="77777777" w:rsidR="00A46EA8" w:rsidRDefault="00B014EC" w:rsidP="00AC6B88">
      <w:pPr>
        <w:pStyle w:val="Heading1"/>
        <w:rPr>
          <w:rFonts w:eastAsia="Arial"/>
        </w:rPr>
      </w:pPr>
      <w:bookmarkStart w:id="49" w:name="_Toc504744713"/>
      <w:bookmarkStart w:id="50" w:name="_Toc508290129"/>
      <w:r>
        <w:rPr>
          <w:rFonts w:eastAsia="Arial"/>
        </w:rPr>
        <w:t>E.</w:t>
      </w:r>
      <w:r w:rsidR="00FD76CB">
        <w:rPr>
          <w:rFonts w:eastAsia="Arial"/>
        </w:rPr>
        <w:tab/>
        <w:t>Catego</w:t>
      </w:r>
      <w:r w:rsidR="00FD76CB">
        <w:rPr>
          <w:rFonts w:eastAsia="Arial"/>
          <w:spacing w:val="2"/>
        </w:rPr>
        <w:t>r</w:t>
      </w:r>
      <w:r w:rsidR="00FD76CB">
        <w:rPr>
          <w:rFonts w:eastAsia="Arial"/>
        </w:rPr>
        <w:t>y</w:t>
      </w:r>
      <w:r w:rsidR="00FD76CB">
        <w:rPr>
          <w:rFonts w:eastAsia="Arial"/>
          <w:spacing w:val="-4"/>
        </w:rPr>
        <w:t xml:space="preserve"> </w:t>
      </w:r>
      <w:r w:rsidR="00FD76CB">
        <w:rPr>
          <w:rFonts w:eastAsia="Arial"/>
        </w:rPr>
        <w:t>f</w:t>
      </w:r>
      <w:r w:rsidR="00FD76CB">
        <w:rPr>
          <w:rFonts w:eastAsia="Arial"/>
          <w:spacing w:val="-1"/>
        </w:rPr>
        <w:t>o</w:t>
      </w:r>
      <w:r w:rsidR="00FD76CB">
        <w:rPr>
          <w:rFonts w:eastAsia="Arial"/>
        </w:rPr>
        <w:t xml:space="preserve">r </w:t>
      </w:r>
      <w:r w:rsidR="00FD76CB">
        <w:rPr>
          <w:rFonts w:eastAsia="Arial"/>
          <w:spacing w:val="2"/>
        </w:rPr>
        <w:t>W</w:t>
      </w:r>
      <w:r w:rsidR="00FD76CB">
        <w:rPr>
          <w:rFonts w:eastAsia="Arial"/>
        </w:rPr>
        <w:t>hi</w:t>
      </w:r>
      <w:r w:rsidR="00FD76CB">
        <w:rPr>
          <w:rFonts w:eastAsia="Arial"/>
          <w:spacing w:val="1"/>
        </w:rPr>
        <w:t>c</w:t>
      </w:r>
      <w:r w:rsidR="00FD76CB">
        <w:rPr>
          <w:rFonts w:eastAsia="Arial"/>
        </w:rPr>
        <w:t xml:space="preserve">h </w:t>
      </w:r>
      <w:r w:rsidR="00FD76CB">
        <w:rPr>
          <w:rFonts w:eastAsia="Arial"/>
          <w:spacing w:val="-2"/>
        </w:rPr>
        <w:t>F</w:t>
      </w:r>
      <w:r w:rsidR="00FD76CB">
        <w:rPr>
          <w:rFonts w:eastAsia="Arial"/>
        </w:rPr>
        <w:t>unding</w:t>
      </w:r>
      <w:r w:rsidR="00FD76CB">
        <w:rPr>
          <w:rFonts w:eastAsia="Arial"/>
          <w:spacing w:val="2"/>
        </w:rPr>
        <w:t xml:space="preserve"> </w:t>
      </w:r>
      <w:r w:rsidR="00FD76CB">
        <w:rPr>
          <w:rFonts w:eastAsia="Arial"/>
        </w:rPr>
        <w:t>Is</w:t>
      </w:r>
      <w:r w:rsidR="00FD76CB">
        <w:rPr>
          <w:rFonts w:eastAsia="Arial"/>
          <w:spacing w:val="3"/>
        </w:rPr>
        <w:t xml:space="preserve"> </w:t>
      </w:r>
      <w:r w:rsidR="00FD76CB">
        <w:rPr>
          <w:rFonts w:eastAsia="Arial"/>
          <w:spacing w:val="-5"/>
        </w:rPr>
        <w:t>A</w:t>
      </w:r>
      <w:r w:rsidR="00FD76CB">
        <w:rPr>
          <w:rFonts w:eastAsia="Arial"/>
          <w:spacing w:val="-1"/>
        </w:rPr>
        <w:t>v</w:t>
      </w:r>
      <w:r w:rsidR="00FD76CB">
        <w:rPr>
          <w:rFonts w:eastAsia="Arial"/>
          <w:spacing w:val="1"/>
        </w:rPr>
        <w:t>a</w:t>
      </w:r>
      <w:r w:rsidR="00FD76CB">
        <w:rPr>
          <w:rFonts w:eastAsia="Arial"/>
        </w:rPr>
        <w:t>i</w:t>
      </w:r>
      <w:r w:rsidR="00FD76CB">
        <w:rPr>
          <w:rFonts w:eastAsia="Arial"/>
          <w:spacing w:val="1"/>
        </w:rPr>
        <w:t>la</w:t>
      </w:r>
      <w:r w:rsidR="00FD76CB">
        <w:rPr>
          <w:rFonts w:eastAsia="Arial"/>
        </w:rPr>
        <w:t>ble</w:t>
      </w:r>
      <w:bookmarkEnd w:id="49"/>
      <w:bookmarkEnd w:id="50"/>
    </w:p>
    <w:p w14:paraId="75AA274B" w14:textId="77777777" w:rsidR="00A46EA8" w:rsidRDefault="00FD76CB" w:rsidP="00AC6B88">
      <w:r>
        <w:rPr>
          <w:spacing w:val="2"/>
        </w:rPr>
        <w:t>T</w:t>
      </w:r>
      <w:r>
        <w:rPr>
          <w:spacing w:val="-1"/>
        </w:rPr>
        <w:t>h</w:t>
      </w:r>
      <w:r>
        <w:t>e</w:t>
      </w:r>
      <w:r>
        <w:rPr>
          <w:spacing w:val="1"/>
        </w:rPr>
        <w:t xml:space="preserve"> </w:t>
      </w:r>
      <w:r>
        <w:t>C</w:t>
      </w:r>
      <w:r>
        <w:rPr>
          <w:spacing w:val="1"/>
        </w:rPr>
        <w:t>h</w:t>
      </w:r>
      <w:r>
        <w:rPr>
          <w:spacing w:val="-1"/>
        </w:rPr>
        <w:t>a</w:t>
      </w:r>
      <w:r>
        <w:rPr>
          <w:spacing w:val="1"/>
        </w:rPr>
        <w:t>n</w:t>
      </w:r>
      <w: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3"/>
        </w:rPr>
        <w:t>f</w:t>
      </w:r>
      <w:r>
        <w:t>i</w:t>
      </w:r>
      <w:r>
        <w:rPr>
          <w:spacing w:val="-3"/>
        </w:rPr>
        <w:t>c</w:t>
      </w:r>
      <w:r>
        <w:t>e</w:t>
      </w:r>
      <w:r>
        <w:rPr>
          <w:spacing w:val="1"/>
        </w:rPr>
        <w:t xml:space="preserve"> </w:t>
      </w:r>
      <w:r>
        <w:t>re</w:t>
      </w:r>
      <w:r>
        <w:rPr>
          <w:spacing w:val="1"/>
        </w:rPr>
        <w:t>ta</w:t>
      </w:r>
      <w:r>
        <w:t>i</w:t>
      </w:r>
      <w:r>
        <w:rPr>
          <w:spacing w:val="3"/>
        </w:rPr>
        <w:t>n</w:t>
      </w:r>
      <w:r>
        <w:t>s</w:t>
      </w:r>
      <w:r>
        <w:rPr>
          <w:spacing w:val="-2"/>
        </w:rPr>
        <w:t xml:space="preserve"> </w:t>
      </w:r>
      <w:r>
        <w:t>s</w:t>
      </w:r>
      <w:r>
        <w:rPr>
          <w:spacing w:val="1"/>
        </w:rPr>
        <w:t>o</w:t>
      </w:r>
      <w:r>
        <w:t>le</w:t>
      </w:r>
      <w:r>
        <w:rPr>
          <w:spacing w:val="-1"/>
        </w:rPr>
        <w:t xml:space="preserve"> </w:t>
      </w:r>
      <w:r>
        <w:rPr>
          <w:spacing w:val="1"/>
        </w:rPr>
        <w:t>d</w:t>
      </w:r>
      <w:r>
        <w:t>isc</w:t>
      </w:r>
      <w:r>
        <w:rPr>
          <w:spacing w:val="-1"/>
        </w:rPr>
        <w:t>r</w:t>
      </w:r>
      <w:r>
        <w:rPr>
          <w:spacing w:val="1"/>
        </w:rPr>
        <w:t>e</w:t>
      </w:r>
      <w:r>
        <w:t>ti</w:t>
      </w:r>
      <w:r>
        <w:rPr>
          <w:spacing w:val="-1"/>
        </w:rPr>
        <w:t>o</w:t>
      </w:r>
      <w:r>
        <w:t>n</w:t>
      </w:r>
      <w:r>
        <w:rPr>
          <w:spacing w:val="1"/>
        </w:rPr>
        <w:t xml:space="preserve"> </w:t>
      </w:r>
      <w:r>
        <w:t>in</w:t>
      </w:r>
      <w:r>
        <w:rPr>
          <w:spacing w:val="1"/>
        </w:rPr>
        <w:t xml:space="preserve"> </w:t>
      </w:r>
      <w:r>
        <w:rPr>
          <w:spacing w:val="-1"/>
        </w:rPr>
        <w:t>t</w:t>
      </w:r>
      <w:r>
        <w:rPr>
          <w:spacing w:val="1"/>
        </w:rPr>
        <w:t>h</w:t>
      </w:r>
      <w:r>
        <w:t>e</w:t>
      </w:r>
      <w:r>
        <w:rPr>
          <w:spacing w:val="-1"/>
        </w:rPr>
        <w:t xml:space="preserve"> </w:t>
      </w:r>
      <w:r>
        <w:rPr>
          <w:spacing w:val="1"/>
        </w:rPr>
        <w:t>a</w:t>
      </w:r>
      <w:r>
        <w:rPr>
          <w:spacing w:val="-3"/>
        </w:rPr>
        <w:t>w</w:t>
      </w:r>
      <w:r>
        <w:rPr>
          <w:spacing w:val="1"/>
        </w:rPr>
        <w:t>a</w:t>
      </w:r>
      <w:r>
        <w:t>rding</w:t>
      </w:r>
      <w:r>
        <w:rPr>
          <w:spacing w:val="-1"/>
        </w:rPr>
        <w:t xml:space="preserve"> </w:t>
      </w:r>
      <w:r>
        <w:rPr>
          <w:spacing w:val="1"/>
        </w:rPr>
        <w:t>o</w:t>
      </w:r>
      <w:r>
        <w:t>f</w:t>
      </w:r>
      <w:r>
        <w:rPr>
          <w:spacing w:val="1"/>
        </w:rPr>
        <w:t xml:space="preserve"> </w:t>
      </w:r>
      <w:r>
        <w:t>t</w:t>
      </w:r>
      <w:r>
        <w:rPr>
          <w:spacing w:val="1"/>
        </w:rPr>
        <w:t>h</w:t>
      </w:r>
      <w:r>
        <w:rPr>
          <w:spacing w:val="-3"/>
        </w:rPr>
        <w:t>i</w:t>
      </w:r>
      <w:r>
        <w:t xml:space="preserve">s </w:t>
      </w:r>
      <w:r>
        <w:rPr>
          <w:spacing w:val="-1"/>
        </w:rPr>
        <w:t>g</w:t>
      </w:r>
      <w:r>
        <w:t>ra</w:t>
      </w:r>
      <w:r>
        <w:rPr>
          <w:spacing w:val="1"/>
        </w:rPr>
        <w:t>n</w:t>
      </w:r>
      <w:r>
        <w:t>t.</w:t>
      </w:r>
    </w:p>
    <w:p w14:paraId="1BB2562B" w14:textId="77777777" w:rsidR="00A46EA8" w:rsidRDefault="00B014EC" w:rsidP="00AC6B88">
      <w:pPr>
        <w:pStyle w:val="Heading1"/>
        <w:rPr>
          <w:rFonts w:eastAsia="Arial"/>
        </w:rPr>
      </w:pPr>
      <w:bookmarkStart w:id="51" w:name="_Toc504744714"/>
      <w:bookmarkStart w:id="52" w:name="_Toc508290130"/>
      <w:r>
        <w:rPr>
          <w:rFonts w:eastAsia="Arial"/>
          <w:spacing w:val="1"/>
        </w:rPr>
        <w:t>F.</w:t>
      </w:r>
      <w:r w:rsidR="00FD76CB">
        <w:rPr>
          <w:rFonts w:eastAsia="Arial"/>
        </w:rPr>
        <w:tab/>
      </w:r>
      <w:r w:rsidR="00FD76CB">
        <w:rPr>
          <w:rFonts w:eastAsia="Arial"/>
          <w:spacing w:val="-5"/>
        </w:rPr>
        <w:t>A</w:t>
      </w:r>
      <w:r w:rsidR="00FD76CB">
        <w:rPr>
          <w:rFonts w:eastAsia="Arial"/>
          <w:spacing w:val="2"/>
        </w:rPr>
        <w:t>p</w:t>
      </w:r>
      <w:r w:rsidR="00FD76CB">
        <w:rPr>
          <w:rFonts w:eastAsia="Arial"/>
        </w:rPr>
        <w:t>pli</w:t>
      </w:r>
      <w:r w:rsidR="00FD76CB">
        <w:rPr>
          <w:rFonts w:eastAsia="Arial"/>
          <w:spacing w:val="1"/>
        </w:rPr>
        <w:t>ca</w:t>
      </w:r>
      <w:r w:rsidR="00FD76CB">
        <w:rPr>
          <w:rFonts w:eastAsia="Arial"/>
        </w:rPr>
        <w:t xml:space="preserve">tion </w:t>
      </w:r>
      <w:r w:rsidR="00FD76CB">
        <w:rPr>
          <w:rFonts w:eastAsia="Arial"/>
          <w:spacing w:val="-1"/>
        </w:rPr>
        <w:t>C</w:t>
      </w:r>
      <w:r w:rsidR="00FD76CB">
        <w:rPr>
          <w:rFonts w:eastAsia="Arial"/>
        </w:rPr>
        <w:t>l</w:t>
      </w:r>
      <w:r w:rsidR="00FD76CB">
        <w:rPr>
          <w:rFonts w:eastAsia="Arial"/>
          <w:spacing w:val="1"/>
        </w:rPr>
        <w:t>a</w:t>
      </w:r>
      <w:r w:rsidR="00FD76CB">
        <w:rPr>
          <w:rFonts w:eastAsia="Arial"/>
        </w:rPr>
        <w:t>rifi</w:t>
      </w:r>
      <w:r w:rsidR="00FD76CB">
        <w:rPr>
          <w:rFonts w:eastAsia="Arial"/>
          <w:spacing w:val="1"/>
        </w:rPr>
        <w:t>ca</w:t>
      </w:r>
      <w:r w:rsidR="00FD76CB">
        <w:rPr>
          <w:rFonts w:eastAsia="Arial"/>
          <w:spacing w:val="-3"/>
        </w:rPr>
        <w:t>t</w:t>
      </w:r>
      <w:r w:rsidR="00FD76CB">
        <w:rPr>
          <w:rFonts w:eastAsia="Arial"/>
        </w:rPr>
        <w:t>ion</w:t>
      </w:r>
      <w:bookmarkEnd w:id="51"/>
      <w:bookmarkEnd w:id="52"/>
    </w:p>
    <w:p w14:paraId="23A07515" w14:textId="77777777" w:rsidR="00A46EA8" w:rsidRDefault="00FD76CB" w:rsidP="00AC6B88">
      <w:r>
        <w:t>If</w:t>
      </w:r>
      <w:r>
        <w:rPr>
          <w:spacing w:val="1"/>
        </w:rPr>
        <w:t xml:space="preserve"> an</w:t>
      </w:r>
      <w:r>
        <w:t>y</w:t>
      </w:r>
      <w:r>
        <w:rPr>
          <w:spacing w:val="-2"/>
        </w:rPr>
        <w:t xml:space="preserve"> </w:t>
      </w:r>
      <w:r>
        <w:rPr>
          <w:spacing w:val="-1"/>
        </w:rPr>
        <w:t>a</w:t>
      </w:r>
      <w:r>
        <w:rPr>
          <w:spacing w:val="1"/>
        </w:rPr>
        <w:t>mb</w:t>
      </w:r>
      <w:r>
        <w:t>i</w:t>
      </w:r>
      <w:r>
        <w:rPr>
          <w:spacing w:val="-2"/>
        </w:rPr>
        <w:t>g</w:t>
      </w:r>
      <w:r>
        <w:rPr>
          <w:spacing w:val="1"/>
        </w:rPr>
        <w:t>u</w:t>
      </w:r>
      <w:r>
        <w:t>it</w:t>
      </w:r>
      <w:r>
        <w:rPr>
          <w:spacing w:val="-2"/>
        </w:rPr>
        <w:t>y</w:t>
      </w:r>
      <w:r>
        <w:t>,</w:t>
      </w:r>
      <w:r>
        <w:rPr>
          <w:spacing w:val="1"/>
        </w:rPr>
        <w:t xml:space="preserve"> </w:t>
      </w:r>
      <w:r>
        <w:t>c</w:t>
      </w:r>
      <w:r>
        <w:rPr>
          <w:spacing w:val="1"/>
        </w:rPr>
        <w:t>o</w:t>
      </w:r>
      <w:r>
        <w:rPr>
          <w:spacing w:val="-1"/>
        </w:rPr>
        <w:t>n</w:t>
      </w:r>
      <w:r>
        <w:rPr>
          <w:spacing w:val="3"/>
        </w:rPr>
        <w:t>f</w:t>
      </w:r>
      <w:r>
        <w:t>l</w:t>
      </w:r>
      <w:r>
        <w:rPr>
          <w:spacing w:val="-3"/>
        </w:rPr>
        <w:t>i</w:t>
      </w:r>
      <w:r>
        <w:t>ct,</w:t>
      </w:r>
      <w:r>
        <w:rPr>
          <w:spacing w:val="1"/>
        </w:rPr>
        <w:t xml:space="preserve"> d</w:t>
      </w:r>
      <w:r>
        <w:t>isc</w:t>
      </w:r>
      <w:r>
        <w:rPr>
          <w:spacing w:val="-1"/>
        </w:rPr>
        <w:t>r</w:t>
      </w:r>
      <w:r>
        <w:rPr>
          <w:spacing w:val="1"/>
        </w:rPr>
        <w:t>e</w:t>
      </w:r>
      <w:r>
        <w:rPr>
          <w:spacing w:val="-1"/>
        </w:rPr>
        <w:t>p</w:t>
      </w:r>
      <w:r>
        <w:rPr>
          <w:spacing w:val="1"/>
        </w:rPr>
        <w:t>an</w:t>
      </w:r>
      <w:r>
        <w:t>c</w:t>
      </w:r>
      <w:r>
        <w:rPr>
          <w:spacing w:val="-2"/>
        </w:rPr>
        <w:t>y</w:t>
      </w:r>
      <w:r>
        <w:t>,</w:t>
      </w:r>
      <w:r>
        <w:rPr>
          <w:spacing w:val="1"/>
        </w:rPr>
        <w:t xml:space="preserve"> </w:t>
      </w:r>
      <w:r>
        <w:rPr>
          <w:spacing w:val="-1"/>
        </w:rPr>
        <w:t>o</w:t>
      </w:r>
      <w:r>
        <w:rPr>
          <w:spacing w:val="1"/>
        </w:rPr>
        <w:t>m</w:t>
      </w:r>
      <w:r>
        <w:t>iss</w:t>
      </w:r>
      <w:r>
        <w:rPr>
          <w:spacing w:val="-1"/>
        </w:rPr>
        <w:t>i</w:t>
      </w:r>
      <w:r>
        <w:rPr>
          <w:spacing w:val="1"/>
        </w:rPr>
        <w:t>on</w:t>
      </w:r>
      <w:r>
        <w:t>,</w:t>
      </w:r>
      <w:r>
        <w:rPr>
          <w:spacing w:val="-1"/>
        </w:rPr>
        <w:t xml:space="preserve"> </w:t>
      </w:r>
      <w:r>
        <w:rPr>
          <w:spacing w:val="1"/>
        </w:rPr>
        <w:t>o</w:t>
      </w:r>
      <w:r>
        <w:t>r o</w:t>
      </w:r>
      <w:r>
        <w:rPr>
          <w:spacing w:val="1"/>
        </w:rPr>
        <w:t>t</w:t>
      </w:r>
      <w:r>
        <w:rPr>
          <w:spacing w:val="-1"/>
        </w:rPr>
        <w:t>h</w:t>
      </w:r>
      <w:r>
        <w:rPr>
          <w:spacing w:val="1"/>
        </w:rPr>
        <w:t>e</w:t>
      </w:r>
      <w:r>
        <w:t>r error in</w:t>
      </w:r>
      <w:r>
        <w:rPr>
          <w:spacing w:val="1"/>
        </w:rPr>
        <w:t xml:space="preserve"> </w:t>
      </w:r>
      <w:r>
        <w:rPr>
          <w:spacing w:val="-2"/>
        </w:rPr>
        <w:t>t</w:t>
      </w:r>
      <w:r>
        <w:rPr>
          <w:spacing w:val="1"/>
        </w:rPr>
        <w:t>h</w:t>
      </w:r>
      <w:r>
        <w:rPr>
          <w:spacing w:val="-3"/>
        </w:rPr>
        <w:t>i</w:t>
      </w:r>
      <w:r>
        <w:t>s</w:t>
      </w:r>
      <w:r>
        <w:rPr>
          <w:spacing w:val="7"/>
        </w:rPr>
        <w:t xml:space="preserve"> </w:t>
      </w:r>
      <w:r>
        <w:t>RFA</w:t>
      </w:r>
      <w:r>
        <w:rPr>
          <w:spacing w:val="1"/>
        </w:rPr>
        <w:t xml:space="preserve"> </w:t>
      </w:r>
      <w:r>
        <w:t xml:space="preserve">is </w:t>
      </w:r>
      <w:r>
        <w:rPr>
          <w:spacing w:val="1"/>
        </w:rPr>
        <w:t>d</w:t>
      </w:r>
      <w:r>
        <w:t>isco</w:t>
      </w:r>
      <w:r>
        <w:rPr>
          <w:spacing w:val="-2"/>
        </w:rPr>
        <w:t>v</w:t>
      </w:r>
      <w:r>
        <w:rPr>
          <w:spacing w:val="1"/>
        </w:rPr>
        <w:t>e</w:t>
      </w:r>
      <w:r>
        <w:t>re</w:t>
      </w:r>
      <w:r>
        <w:rPr>
          <w:spacing w:val="1"/>
        </w:rPr>
        <w:t>d</w:t>
      </w:r>
      <w:r>
        <w:t>,</w:t>
      </w:r>
      <w:r>
        <w:rPr>
          <w:spacing w:val="1"/>
        </w:rPr>
        <w:t xml:space="preserve"> </w:t>
      </w:r>
      <w:r>
        <w:t>i</w:t>
      </w:r>
      <w:r>
        <w:rPr>
          <w:spacing w:val="-1"/>
        </w:rPr>
        <w:t>m</w:t>
      </w:r>
      <w:r>
        <w:rPr>
          <w:spacing w:val="1"/>
        </w:rPr>
        <w:t>m</w:t>
      </w:r>
      <w:r>
        <w:rPr>
          <w:spacing w:val="-1"/>
        </w:rPr>
        <w:t>e</w:t>
      </w:r>
      <w:r>
        <w:rPr>
          <w:spacing w:val="1"/>
        </w:rPr>
        <w:t>d</w:t>
      </w:r>
      <w:r>
        <w:t>ia</w:t>
      </w:r>
      <w:r>
        <w:rPr>
          <w:spacing w:val="1"/>
        </w:rPr>
        <w:t>te</w:t>
      </w:r>
      <w:r>
        <w:rPr>
          <w:spacing w:val="-3"/>
        </w:rPr>
        <w:t>l</w:t>
      </w:r>
      <w:r>
        <w:t>y</w:t>
      </w:r>
      <w:r>
        <w:rPr>
          <w:spacing w:val="-2"/>
        </w:rPr>
        <w:t xml:space="preserve"> </w:t>
      </w:r>
      <w:r>
        <w:rPr>
          <w:spacing w:val="1"/>
        </w:rPr>
        <w:t>no</w:t>
      </w:r>
      <w:r>
        <w:t>ti</w:t>
      </w:r>
      <w:r>
        <w:rPr>
          <w:spacing w:val="3"/>
        </w:rPr>
        <w:t>f</w:t>
      </w:r>
      <w:r>
        <w:t>y</w:t>
      </w:r>
      <w:r>
        <w:rPr>
          <w:spacing w:val="-2"/>
        </w:rPr>
        <w:t xml:space="preserve"> </w:t>
      </w:r>
      <w:r>
        <w:rPr>
          <w:spacing w:val="1"/>
        </w:rPr>
        <w:t>th</w:t>
      </w:r>
      <w:r>
        <w:t>e</w:t>
      </w:r>
      <w:r>
        <w:rPr>
          <w:spacing w:val="-1"/>
        </w:rPr>
        <w:t xml:space="preserve"> </w:t>
      </w:r>
      <w:r>
        <w:t>C</w:t>
      </w:r>
      <w:r>
        <w:rPr>
          <w:spacing w:val="1"/>
        </w:rPr>
        <w:t>h</w:t>
      </w:r>
      <w:r>
        <w:rPr>
          <w:spacing w:val="-1"/>
        </w:rPr>
        <w:t>a</w:t>
      </w:r>
      <w:r>
        <w:rPr>
          <w:spacing w:val="1"/>
        </w:rPr>
        <w:t>n</w:t>
      </w:r>
      <w: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3"/>
        </w:rPr>
        <w:t>f</w:t>
      </w:r>
      <w:r>
        <w:t>ice</w:t>
      </w:r>
      <w:r>
        <w:rPr>
          <w:spacing w:val="-1"/>
        </w:rPr>
        <w:t xml:space="preserve"> o</w:t>
      </w:r>
      <w:r>
        <w:t>f</w:t>
      </w:r>
      <w:r>
        <w:rPr>
          <w:spacing w:val="3"/>
        </w:rPr>
        <w:t xml:space="preserve"> </w:t>
      </w:r>
      <w:r>
        <w:rPr>
          <w:spacing w:val="-1"/>
        </w:rPr>
        <w:t>t</w:t>
      </w:r>
      <w:r>
        <w:rPr>
          <w:spacing w:val="1"/>
        </w:rPr>
        <w:t>h</w:t>
      </w:r>
      <w:r>
        <w:t>e</w:t>
      </w:r>
      <w:r>
        <w:rPr>
          <w:spacing w:val="-1"/>
        </w:rPr>
        <w:t xml:space="preserve"> </w:t>
      </w:r>
      <w:r>
        <w:rPr>
          <w:spacing w:val="1"/>
        </w:rPr>
        <w:t>e</w:t>
      </w:r>
      <w:r>
        <w:t>r</w:t>
      </w:r>
      <w:r>
        <w:rPr>
          <w:spacing w:val="-1"/>
        </w:rPr>
        <w:t>r</w:t>
      </w:r>
      <w:r>
        <w:rPr>
          <w:spacing w:val="1"/>
        </w:rPr>
        <w:t>o</w:t>
      </w:r>
      <w:r>
        <w:t>r a</w:t>
      </w:r>
      <w:r>
        <w:rPr>
          <w:spacing w:val="-1"/>
        </w:rPr>
        <w:t>n</w:t>
      </w:r>
      <w:r>
        <w:t>d</w:t>
      </w:r>
      <w:r>
        <w:rPr>
          <w:spacing w:val="1"/>
        </w:rPr>
        <w:t xml:space="preserve"> </w:t>
      </w:r>
      <w:r>
        <w:t>re</w:t>
      </w:r>
      <w:r>
        <w:rPr>
          <w:spacing w:val="-1"/>
        </w:rPr>
        <w:t>q</w:t>
      </w:r>
      <w:r>
        <w:rPr>
          <w:spacing w:val="1"/>
        </w:rPr>
        <w:t>ue</w:t>
      </w:r>
      <w:r>
        <w:t>st</w:t>
      </w:r>
      <w:r>
        <w:rPr>
          <w:spacing w:val="-1"/>
        </w:rPr>
        <w:t xml:space="preserve"> </w:t>
      </w:r>
      <w:r>
        <w:t>a</w:t>
      </w:r>
      <w:r>
        <w:rPr>
          <w:spacing w:val="1"/>
        </w:rPr>
        <w:t xml:space="preserve"> </w:t>
      </w:r>
      <w:r>
        <w:rPr>
          <w:spacing w:val="-2"/>
        </w:rPr>
        <w:t>w</w:t>
      </w:r>
      <w:r>
        <w:t>r</w:t>
      </w:r>
      <w:r>
        <w:rPr>
          <w:spacing w:val="-1"/>
        </w:rPr>
        <w:t>i</w:t>
      </w:r>
      <w:r>
        <w:t>t</w:t>
      </w:r>
      <w:r>
        <w:rPr>
          <w:spacing w:val="1"/>
        </w:rPr>
        <w:t>te</w:t>
      </w:r>
      <w:r>
        <w:t xml:space="preserve">n </w:t>
      </w:r>
      <w:r>
        <w:rPr>
          <w:spacing w:val="1"/>
        </w:rPr>
        <w:t>mod</w:t>
      </w:r>
      <w:r>
        <w:rPr>
          <w:spacing w:val="-3"/>
        </w:rPr>
        <w:t>i</w:t>
      </w:r>
      <w:r>
        <w:rPr>
          <w:spacing w:val="3"/>
        </w:rPr>
        <w:t>f</w:t>
      </w:r>
      <w:r>
        <w:t>i</w:t>
      </w:r>
      <w:r>
        <w:rPr>
          <w:spacing w:val="-3"/>
        </w:rPr>
        <w:t>c</w:t>
      </w:r>
      <w:r>
        <w:rPr>
          <w:spacing w:val="1"/>
        </w:rPr>
        <w:t>a</w:t>
      </w:r>
      <w:r>
        <w:t>ti</w:t>
      </w:r>
      <w:r>
        <w:rPr>
          <w:spacing w:val="1"/>
        </w:rPr>
        <w:t>o</w:t>
      </w:r>
      <w:r>
        <w:t>n</w:t>
      </w:r>
      <w:r>
        <w:rPr>
          <w:spacing w:val="-1"/>
        </w:rPr>
        <w:t xml:space="preserve"> </w:t>
      </w:r>
      <w:r>
        <w:rPr>
          <w:spacing w:val="1"/>
        </w:rPr>
        <w:t>o</w:t>
      </w:r>
      <w:r>
        <w:t>r c</w:t>
      </w:r>
      <w:r>
        <w:rPr>
          <w:spacing w:val="-1"/>
        </w:rPr>
        <w:t>l</w:t>
      </w:r>
      <w:r>
        <w:rPr>
          <w:spacing w:val="1"/>
        </w:rPr>
        <w:t>a</w:t>
      </w:r>
      <w:r>
        <w:t>r</w:t>
      </w:r>
      <w:r>
        <w:rPr>
          <w:spacing w:val="-4"/>
        </w:rPr>
        <w:t>i</w:t>
      </w:r>
      <w:r>
        <w:rPr>
          <w:spacing w:val="3"/>
        </w:rPr>
        <w:t>f</w:t>
      </w:r>
      <w:r>
        <w:t>ic</w:t>
      </w:r>
      <w:r>
        <w:rPr>
          <w:spacing w:val="-2"/>
        </w:rPr>
        <w:t>a</w:t>
      </w:r>
      <w:r>
        <w:t>ti</w:t>
      </w:r>
      <w:r>
        <w:rPr>
          <w:spacing w:val="1"/>
        </w:rPr>
        <w:t>o</w:t>
      </w:r>
      <w:r>
        <w:t>n</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rPr>
          <w:spacing w:val="-1"/>
        </w:rPr>
        <w:t>d</w:t>
      </w:r>
      <w:r>
        <w:rPr>
          <w:spacing w:val="1"/>
        </w:rPr>
        <w:t>o</w:t>
      </w:r>
      <w:r>
        <w:t>c</w:t>
      </w:r>
      <w:r>
        <w:rPr>
          <w:spacing w:val="-1"/>
        </w:rPr>
        <w:t>u</w:t>
      </w:r>
      <w:r>
        <w:rPr>
          <w:spacing w:val="1"/>
        </w:rPr>
        <w:t>m</w:t>
      </w:r>
      <w:r>
        <w:rPr>
          <w:spacing w:val="-1"/>
        </w:rPr>
        <w:t>e</w:t>
      </w:r>
      <w:r>
        <w:rPr>
          <w:spacing w:val="1"/>
        </w:rPr>
        <w:t>n</w:t>
      </w:r>
      <w:r>
        <w:t xml:space="preserve">t. </w:t>
      </w:r>
      <w:r>
        <w:rPr>
          <w:spacing w:val="4"/>
        </w:rPr>
        <w:t xml:space="preserve"> </w:t>
      </w:r>
      <w:r>
        <w:t>A cl</w:t>
      </w:r>
      <w:r>
        <w:rPr>
          <w:spacing w:val="1"/>
        </w:rPr>
        <w:t>a</w:t>
      </w:r>
      <w:r>
        <w:t>r</w:t>
      </w:r>
      <w:r>
        <w:rPr>
          <w:spacing w:val="-1"/>
        </w:rPr>
        <w:t>i</w:t>
      </w:r>
      <w:r>
        <w:rPr>
          <w:spacing w:val="3"/>
        </w:rPr>
        <w:t>f</w:t>
      </w:r>
      <w:r>
        <w:rPr>
          <w:spacing w:val="-2"/>
        </w:rPr>
        <w:t>y</w:t>
      </w:r>
      <w:r>
        <w:t>ing</w:t>
      </w:r>
      <w:r>
        <w:rPr>
          <w:spacing w:val="-1"/>
        </w:rPr>
        <w:t xml:space="preserve"> </w:t>
      </w:r>
      <w:r>
        <w:rPr>
          <w:spacing w:val="1"/>
        </w:rPr>
        <w:t>ad</w:t>
      </w:r>
      <w:r>
        <w:rPr>
          <w:spacing w:val="-1"/>
        </w:rPr>
        <w:t>d</w:t>
      </w:r>
      <w:r>
        <w:rPr>
          <w:spacing w:val="1"/>
        </w:rPr>
        <w:t>en</w:t>
      </w:r>
      <w:r>
        <w:rPr>
          <w:spacing w:val="-1"/>
        </w:rPr>
        <w:t>d</w:t>
      </w:r>
      <w:r>
        <w:rPr>
          <w:spacing w:val="1"/>
        </w:rPr>
        <w:t>u</w:t>
      </w:r>
      <w:r>
        <w:t>m</w:t>
      </w:r>
      <w:r>
        <w:rPr>
          <w:spacing w:val="-3"/>
        </w:rPr>
        <w:t xml:space="preserve"> w</w:t>
      </w:r>
      <w:r>
        <w:rPr>
          <w:spacing w:val="2"/>
        </w:rPr>
        <w:t>i</w:t>
      </w:r>
      <w:r>
        <w:t>ll</w:t>
      </w:r>
      <w:r>
        <w:rPr>
          <w:spacing w:val="-1"/>
        </w:rPr>
        <w:t xml:space="preserve"> </w:t>
      </w:r>
      <w:r>
        <w:rPr>
          <w:spacing w:val="1"/>
        </w:rPr>
        <w:t>b</w:t>
      </w:r>
      <w:r>
        <w:t>e</w:t>
      </w:r>
      <w:r>
        <w:rPr>
          <w:spacing w:val="1"/>
        </w:rPr>
        <w:t xml:space="preserve"> </w:t>
      </w:r>
      <w:r>
        <w:rPr>
          <w:spacing w:val="-1"/>
        </w:rPr>
        <w:t>g</w:t>
      </w:r>
      <w:r>
        <w:rPr>
          <w:spacing w:val="2"/>
        </w:rPr>
        <w:t>i</w:t>
      </w:r>
      <w:r>
        <w:rPr>
          <w:spacing w:val="-2"/>
        </w:rPr>
        <w:t>v</w:t>
      </w:r>
      <w:r>
        <w:rPr>
          <w:spacing w:val="1"/>
        </w:rPr>
        <w:t>e</w:t>
      </w:r>
      <w:r>
        <w:t>n</w:t>
      </w:r>
      <w:r>
        <w:rPr>
          <w:spacing w:val="1"/>
        </w:rPr>
        <w:t xml:space="preserve"> t</w:t>
      </w:r>
      <w:r>
        <w:t>o</w:t>
      </w:r>
      <w:r>
        <w:rPr>
          <w:spacing w:val="-1"/>
        </w:rPr>
        <w:t xml:space="preserve"> </w:t>
      </w:r>
      <w:r>
        <w:rPr>
          <w:spacing w:val="1"/>
        </w:rPr>
        <w:t>a</w:t>
      </w:r>
      <w:r>
        <w:t xml:space="preserve">ll </w:t>
      </w:r>
      <w:r>
        <w:rPr>
          <w:spacing w:val="1"/>
        </w:rPr>
        <w:t>pa</w:t>
      </w:r>
      <w:r>
        <w:t xml:space="preserve">rties </w:t>
      </w:r>
      <w:r>
        <w:rPr>
          <w:spacing w:val="-3"/>
        </w:rPr>
        <w:t>w</w:t>
      </w:r>
      <w:r>
        <w:rPr>
          <w:spacing w:val="1"/>
        </w:rPr>
        <w:t>h</w:t>
      </w:r>
      <w:r>
        <w:t>o</w:t>
      </w:r>
      <w:r>
        <w:rPr>
          <w:spacing w:val="1"/>
        </w:rPr>
        <w:t xml:space="preserve"> </w:t>
      </w:r>
      <w:r>
        <w:rPr>
          <w:spacing w:val="-1"/>
        </w:rPr>
        <w:t>h</w:t>
      </w:r>
      <w:r>
        <w:rPr>
          <w:spacing w:val="1"/>
        </w:rPr>
        <w:t>a</w:t>
      </w:r>
      <w:r>
        <w:rPr>
          <w:spacing w:val="-2"/>
        </w:rPr>
        <w:t>v</w:t>
      </w:r>
      <w:r>
        <w:t>e</w:t>
      </w:r>
      <w:r>
        <w:rPr>
          <w:spacing w:val="1"/>
        </w:rPr>
        <w:t xml:space="preserve"> ob</w:t>
      </w:r>
      <w:r>
        <w:rPr>
          <w:spacing w:val="-2"/>
        </w:rPr>
        <w:t>t</w:t>
      </w:r>
      <w:r>
        <w:rPr>
          <w:spacing w:val="1"/>
        </w:rPr>
        <w:t>a</w:t>
      </w:r>
      <w:r>
        <w:t>in</w:t>
      </w:r>
      <w:r>
        <w:rPr>
          <w:spacing w:val="1"/>
        </w:rPr>
        <w:t>e</w:t>
      </w:r>
      <w:r>
        <w:t>d</w:t>
      </w:r>
      <w:r>
        <w:rPr>
          <w:spacing w:val="-1"/>
        </w:rPr>
        <w:t xml:space="preserve"> </w:t>
      </w:r>
      <w:r>
        <w:t>t</w:t>
      </w:r>
      <w:r>
        <w:rPr>
          <w:spacing w:val="1"/>
        </w:rPr>
        <w:t>h</w:t>
      </w:r>
      <w:r>
        <w:t>e</w:t>
      </w:r>
      <w:r>
        <w:rPr>
          <w:spacing w:val="-1"/>
        </w:rPr>
        <w:t xml:space="preserve"> </w:t>
      </w:r>
      <w:r>
        <w:rPr>
          <w:spacing w:val="1"/>
        </w:rPr>
        <w:t>a</w:t>
      </w:r>
      <w:r>
        <w:rPr>
          <w:spacing w:val="-1"/>
        </w:rPr>
        <w:t>p</w:t>
      </w:r>
      <w:r>
        <w:rPr>
          <w:spacing w:val="1"/>
        </w:rPr>
        <w:t>p</w:t>
      </w:r>
      <w:r>
        <w:t>l</w:t>
      </w:r>
      <w:r>
        <w:rPr>
          <w:spacing w:val="-1"/>
        </w:rPr>
        <w:t>i</w:t>
      </w:r>
      <w:r>
        <w:t>c</w:t>
      </w:r>
      <w:r>
        <w:rPr>
          <w:spacing w:val="1"/>
        </w:rPr>
        <w:t>a</w:t>
      </w:r>
      <w:r>
        <w:t>ti</w:t>
      </w:r>
      <w:r>
        <w:rPr>
          <w:spacing w:val="1"/>
        </w:rPr>
        <w:t>o</w:t>
      </w:r>
      <w:r>
        <w:t>n</w:t>
      </w:r>
      <w:r>
        <w:rPr>
          <w:spacing w:val="-1"/>
        </w:rPr>
        <w:t xml:space="preserve"> </w:t>
      </w:r>
      <w:r>
        <w:rPr>
          <w:spacing w:val="1"/>
        </w:rPr>
        <w:t>a</w:t>
      </w:r>
      <w:r>
        <w:rPr>
          <w:spacing w:val="-1"/>
        </w:rPr>
        <w:t>n</w:t>
      </w:r>
      <w:r>
        <w:t>d</w:t>
      </w:r>
      <w:r>
        <w:rPr>
          <w:spacing w:val="6"/>
        </w:rPr>
        <w:t xml:space="preserve"> </w:t>
      </w:r>
      <w:r>
        <w:rPr>
          <w:spacing w:val="-3"/>
        </w:rPr>
        <w:t>w</w:t>
      </w:r>
      <w:r>
        <w:t>i</w:t>
      </w:r>
      <w:r>
        <w:rPr>
          <w:spacing w:val="-1"/>
        </w:rPr>
        <w:t>l</w:t>
      </w:r>
      <w:r>
        <w:t xml:space="preserve">l </w:t>
      </w:r>
      <w:r>
        <w:rPr>
          <w:spacing w:val="1"/>
        </w:rPr>
        <w:t>b</w:t>
      </w:r>
      <w:r>
        <w:t>e</w:t>
      </w:r>
      <w:r>
        <w:rPr>
          <w:spacing w:val="2"/>
        </w:rPr>
        <w:t xml:space="preserve"> </w:t>
      </w:r>
      <w:r>
        <w:rPr>
          <w:spacing w:val="1"/>
        </w:rPr>
        <w:t>po</w:t>
      </w:r>
      <w:r>
        <w:t>st</w:t>
      </w:r>
      <w:r>
        <w:rPr>
          <w:spacing w:val="-1"/>
        </w:rPr>
        <w:t>e</w:t>
      </w:r>
      <w:r>
        <w:t>d</w:t>
      </w:r>
      <w:r>
        <w:rPr>
          <w:spacing w:val="1"/>
        </w:rPr>
        <w:t xml:space="preserve"> </w:t>
      </w:r>
      <w:r>
        <w:rPr>
          <w:spacing w:val="-1"/>
        </w:rPr>
        <w:t>o</w:t>
      </w:r>
      <w:r>
        <w:t>n</w:t>
      </w:r>
      <w:r>
        <w:rPr>
          <w:spacing w:val="1"/>
        </w:rPr>
        <w:t xml:space="preserve"> </w:t>
      </w:r>
      <w:r>
        <w:t>C</w:t>
      </w:r>
      <w:r>
        <w:rPr>
          <w:spacing w:val="-1"/>
        </w:rPr>
        <w:t>h</w:t>
      </w:r>
      <w:r>
        <w:rPr>
          <w:spacing w:val="1"/>
        </w:rPr>
        <w:t>an</w:t>
      </w:r>
      <w: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3"/>
        </w:rPr>
        <w:t>f</w:t>
      </w:r>
      <w:r>
        <w:t>i</w:t>
      </w:r>
      <w:r>
        <w:rPr>
          <w:spacing w:val="-3"/>
        </w:rPr>
        <w:t>c</w:t>
      </w:r>
      <w:r>
        <w:t>e</w:t>
      </w:r>
      <w:r w:rsidR="000D4905">
        <w:t xml:space="preserve"> </w:t>
      </w:r>
      <w:r>
        <w:rPr>
          <w:spacing w:val="-3"/>
        </w:rPr>
        <w:t>w</w:t>
      </w:r>
      <w:r>
        <w:rPr>
          <w:spacing w:val="1"/>
        </w:rPr>
        <w:t>eb</w:t>
      </w:r>
      <w:r>
        <w:t>sit</w:t>
      </w:r>
      <w:r>
        <w:rPr>
          <w:spacing w:val="1"/>
        </w:rPr>
        <w:t>e</w:t>
      </w:r>
      <w:r>
        <w:t xml:space="preserve">. </w:t>
      </w:r>
      <w:r>
        <w:rPr>
          <w:spacing w:val="2"/>
        </w:rPr>
        <w:t xml:space="preserve"> </w:t>
      </w:r>
      <w:r>
        <w:t>The</w:t>
      </w:r>
      <w:r>
        <w:rPr>
          <w:spacing w:val="1"/>
        </w:rPr>
        <w:t xml:space="preserve"> </w:t>
      </w:r>
      <w:r>
        <w:rPr>
          <w:spacing w:val="-2"/>
        </w:rPr>
        <w:t>C</w:t>
      </w:r>
      <w:r>
        <w:rPr>
          <w:spacing w:val="1"/>
        </w:rPr>
        <w:t>han</w:t>
      </w:r>
      <w:r>
        <w:rPr>
          <w:spacing w:val="-2"/>
        </w:rP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3"/>
        </w:rPr>
        <w:t>f</w:t>
      </w:r>
      <w:r>
        <w:t>i</w:t>
      </w:r>
      <w:r>
        <w:rPr>
          <w:spacing w:val="-3"/>
        </w:rPr>
        <w:t>c</w:t>
      </w:r>
      <w:r>
        <w:t>e</w:t>
      </w:r>
      <w:r>
        <w:rPr>
          <w:spacing w:val="1"/>
        </w:rPr>
        <w:t xml:space="preserve"> </w:t>
      </w:r>
      <w:r>
        <w:t>s</w:t>
      </w:r>
      <w:r>
        <w:rPr>
          <w:spacing w:val="-1"/>
        </w:rPr>
        <w:t>h</w:t>
      </w:r>
      <w:r>
        <w:rPr>
          <w:spacing w:val="1"/>
        </w:rPr>
        <w:t>a</w:t>
      </w:r>
      <w:r>
        <w:t>ll</w:t>
      </w:r>
      <w:r>
        <w:rPr>
          <w:spacing w:val="-1"/>
        </w:rPr>
        <w:t xml:space="preserve"> </w:t>
      </w:r>
      <w:r>
        <w:rPr>
          <w:spacing w:val="1"/>
        </w:rPr>
        <w:t>n</w:t>
      </w:r>
      <w:r>
        <w:rPr>
          <w:spacing w:val="-1"/>
        </w:rPr>
        <w:t>o</w:t>
      </w:r>
      <w:r>
        <w:t>t</w:t>
      </w:r>
      <w:r>
        <w:rPr>
          <w:spacing w:val="1"/>
        </w:rPr>
        <w:t xml:space="preserve"> </w:t>
      </w:r>
      <w:r>
        <w:rPr>
          <w:spacing w:val="-1"/>
        </w:rPr>
        <w:t>b</w:t>
      </w:r>
      <w:r>
        <w:t>e</w:t>
      </w:r>
      <w:r>
        <w:rPr>
          <w:spacing w:val="-1"/>
        </w:rPr>
        <w:t xml:space="preserve"> </w:t>
      </w:r>
      <w:r>
        <w:t>res</w:t>
      </w:r>
      <w:r>
        <w:rPr>
          <w:spacing w:val="1"/>
        </w:rPr>
        <w:t>pon</w:t>
      </w:r>
      <w:r>
        <w:t>sib</w:t>
      </w:r>
      <w:r>
        <w:rPr>
          <w:spacing w:val="-2"/>
        </w:rPr>
        <w:t>l</w:t>
      </w:r>
      <w:r>
        <w:t>e</w:t>
      </w:r>
      <w:r>
        <w:rPr>
          <w:spacing w:val="-1"/>
        </w:rPr>
        <w:t xml:space="preserve"> </w:t>
      </w:r>
      <w:r>
        <w:rPr>
          <w:spacing w:val="3"/>
        </w:rPr>
        <w:t>f</w:t>
      </w:r>
      <w:r>
        <w:rPr>
          <w:spacing w:val="1"/>
        </w:rPr>
        <w:t>o</w:t>
      </w:r>
      <w:r>
        <w:t>r</w:t>
      </w:r>
      <w:r>
        <w:rPr>
          <w:spacing w:val="-3"/>
        </w:rPr>
        <w:t xml:space="preserve"> </w:t>
      </w:r>
      <w:r>
        <w:t>f</w:t>
      </w:r>
      <w:r>
        <w:rPr>
          <w:spacing w:val="1"/>
        </w:rPr>
        <w:t>a</w:t>
      </w:r>
      <w:r>
        <w:t>i</w:t>
      </w:r>
      <w:r>
        <w:rPr>
          <w:spacing w:val="-1"/>
        </w:rPr>
        <w:t>l</w:t>
      </w:r>
      <w:r>
        <w:rPr>
          <w:spacing w:val="1"/>
        </w:rPr>
        <w:t>u</w:t>
      </w:r>
      <w:r>
        <w:t>re</w:t>
      </w:r>
      <w:r>
        <w:rPr>
          <w:spacing w:val="-2"/>
        </w:rPr>
        <w:t xml:space="preserve"> </w:t>
      </w:r>
      <w:r>
        <w:rPr>
          <w:spacing w:val="-1"/>
        </w:rPr>
        <w:t>o</w:t>
      </w:r>
      <w:r>
        <w:t>f</w:t>
      </w:r>
      <w:r>
        <w:rPr>
          <w:spacing w:val="3"/>
        </w:rPr>
        <w:t xml:space="preserve"> </w:t>
      </w:r>
      <w:r>
        <w:rPr>
          <w:spacing w:val="-1"/>
        </w:rPr>
        <w:t>a</w:t>
      </w:r>
      <w:r>
        <w:t>n</w:t>
      </w:r>
      <w:r>
        <w:rPr>
          <w:spacing w:val="1"/>
        </w:rPr>
        <w:t xml:space="preserve"> </w:t>
      </w:r>
      <w:r>
        <w:rPr>
          <w:spacing w:val="-1"/>
        </w:rPr>
        <w:t>a</w:t>
      </w:r>
      <w:r>
        <w:rPr>
          <w:spacing w:val="1"/>
        </w:rPr>
        <w:t>pp</w:t>
      </w:r>
      <w:r>
        <w:t>l</w:t>
      </w:r>
      <w:r>
        <w:rPr>
          <w:spacing w:val="-1"/>
        </w:rPr>
        <w:t>i</w:t>
      </w:r>
      <w:r>
        <w:t>c</w:t>
      </w:r>
      <w:r>
        <w:rPr>
          <w:spacing w:val="1"/>
        </w:rPr>
        <w:t>an</w:t>
      </w:r>
      <w:r>
        <w:t>t</w:t>
      </w:r>
      <w:r>
        <w:rPr>
          <w:spacing w:val="-2"/>
        </w:rPr>
        <w:t xml:space="preserve"> </w:t>
      </w:r>
      <w:r>
        <w:rPr>
          <w:spacing w:val="1"/>
        </w:rPr>
        <w:t>n</w:t>
      </w:r>
      <w:r>
        <w:rPr>
          <w:spacing w:val="-1"/>
        </w:rPr>
        <w:t>o</w:t>
      </w:r>
      <w:r>
        <w:t>t</w:t>
      </w:r>
      <w:r w:rsidR="000D4905">
        <w:t xml:space="preserve"> </w:t>
      </w:r>
      <w:r>
        <w:rPr>
          <w:spacing w:val="1"/>
        </w:rPr>
        <w:t>ha</w:t>
      </w:r>
      <w:r>
        <w:rPr>
          <w:spacing w:val="-2"/>
        </w:rPr>
        <w:t>v</w:t>
      </w:r>
      <w:r>
        <w:t>ing</w:t>
      </w:r>
      <w:r>
        <w:rPr>
          <w:spacing w:val="-1"/>
        </w:rPr>
        <w:t xml:space="preserve"> </w:t>
      </w:r>
      <w:r>
        <w:rPr>
          <w:spacing w:val="1"/>
        </w:rPr>
        <w:t>th</w:t>
      </w:r>
      <w:r>
        <w:t>e</w:t>
      </w:r>
      <w:r>
        <w:rPr>
          <w:spacing w:val="1"/>
        </w:rPr>
        <w:t xml:space="preserve"> </w:t>
      </w:r>
      <w:r>
        <w:t>most</w:t>
      </w:r>
      <w:r>
        <w:rPr>
          <w:spacing w:val="1"/>
        </w:rPr>
        <w:t xml:space="preserve"> </w:t>
      </w:r>
      <w:r>
        <w:rPr>
          <w:spacing w:val="-2"/>
        </w:rPr>
        <w:t>c</w:t>
      </w:r>
      <w:r>
        <w:rPr>
          <w:spacing w:val="1"/>
        </w:rPr>
        <w:t>u</w:t>
      </w:r>
      <w:r>
        <w:t>r</w:t>
      </w:r>
      <w:r>
        <w:rPr>
          <w:spacing w:val="-1"/>
        </w:rPr>
        <w:t>r</w:t>
      </w:r>
      <w:r>
        <w:rPr>
          <w:spacing w:val="1"/>
        </w:rPr>
        <w:t>e</w:t>
      </w:r>
      <w:r>
        <w:rPr>
          <w:spacing w:val="-1"/>
        </w:rPr>
        <w:t>n</w:t>
      </w:r>
      <w:r>
        <w:t>t</w:t>
      </w:r>
      <w:r>
        <w:rPr>
          <w:spacing w:val="1"/>
        </w:rPr>
        <w:t xml:space="preserve"> </w:t>
      </w:r>
      <w:r>
        <w:t>i</w:t>
      </w:r>
      <w:r>
        <w:rPr>
          <w:spacing w:val="-2"/>
        </w:rPr>
        <w:t>n</w:t>
      </w:r>
      <w:r>
        <w:rPr>
          <w:spacing w:val="3"/>
        </w:rPr>
        <w:t>f</w:t>
      </w:r>
      <w:r>
        <w:rPr>
          <w:spacing w:val="1"/>
        </w:rPr>
        <w:t>o</w:t>
      </w:r>
      <w:r>
        <w:rPr>
          <w:spacing w:val="-3"/>
        </w:rPr>
        <w:t>r</w:t>
      </w:r>
      <w:r>
        <w:rPr>
          <w:spacing w:val="1"/>
        </w:rPr>
        <w:t>ma</w:t>
      </w:r>
      <w:r>
        <w:t>ti</w:t>
      </w:r>
      <w:r>
        <w:rPr>
          <w:spacing w:val="-1"/>
        </w:rPr>
        <w:t>o</w:t>
      </w:r>
      <w:r>
        <w:rPr>
          <w:spacing w:val="1"/>
        </w:rPr>
        <w:t>n</w:t>
      </w:r>
      <w:r>
        <w:t>.</w:t>
      </w:r>
    </w:p>
    <w:p w14:paraId="58B0B812" w14:textId="77777777" w:rsidR="008B4FA2" w:rsidRDefault="008B4FA2" w:rsidP="00AC6B88">
      <w:pPr>
        <w:rPr>
          <w:spacing w:val="2"/>
        </w:rPr>
      </w:pPr>
    </w:p>
    <w:p w14:paraId="5DB868B7" w14:textId="46CD9A99" w:rsidR="00A46EA8" w:rsidRDefault="00FD76CB" w:rsidP="00AC6B88">
      <w:r>
        <w:rPr>
          <w:spacing w:val="2"/>
        </w:rPr>
        <w:t>T</w:t>
      </w:r>
      <w:r>
        <w:rPr>
          <w:spacing w:val="-1"/>
        </w:rPr>
        <w:t>h</w:t>
      </w:r>
      <w:r>
        <w:t>e c</w:t>
      </w:r>
      <w:r>
        <w:rPr>
          <w:spacing w:val="-1"/>
        </w:rPr>
        <w:t>o</w:t>
      </w:r>
      <w:r>
        <w:t>ntact</w:t>
      </w:r>
      <w:r w:rsidR="001A3F4D">
        <w:t>s</w:t>
      </w:r>
      <w:r>
        <w:rPr>
          <w:spacing w:val="-4"/>
        </w:rPr>
        <w:t xml:space="preserve"> </w:t>
      </w:r>
      <w:r>
        <w:rPr>
          <w:spacing w:val="3"/>
        </w:rPr>
        <w:t>f</w:t>
      </w:r>
      <w:r>
        <w:t xml:space="preserve">or </w:t>
      </w:r>
      <w:r>
        <w:rPr>
          <w:spacing w:val="-2"/>
        </w:rPr>
        <w:t>t</w:t>
      </w:r>
      <w:r>
        <w:t xml:space="preserve">his </w:t>
      </w:r>
      <w:r>
        <w:rPr>
          <w:spacing w:val="-1"/>
        </w:rPr>
        <w:t>ap</w:t>
      </w:r>
      <w:r>
        <w:t>pl</w:t>
      </w:r>
      <w:r>
        <w:rPr>
          <w:spacing w:val="-1"/>
        </w:rPr>
        <w:t>i</w:t>
      </w:r>
      <w:r>
        <w:t xml:space="preserve">cation is </w:t>
      </w:r>
      <w:r w:rsidR="00422974">
        <w:t xml:space="preserve">Erin Larson, </w:t>
      </w:r>
      <w:r>
        <w:t>p</w:t>
      </w:r>
      <w:r>
        <w:rPr>
          <w:spacing w:val="-1"/>
        </w:rPr>
        <w:t>h</w:t>
      </w:r>
      <w:r>
        <w:t>one (9</w:t>
      </w:r>
      <w:r>
        <w:rPr>
          <w:spacing w:val="-1"/>
        </w:rPr>
        <w:t>1</w:t>
      </w:r>
      <w:r>
        <w:t>6) 3</w:t>
      </w:r>
      <w:r>
        <w:rPr>
          <w:spacing w:val="-1"/>
        </w:rPr>
        <w:t>2</w:t>
      </w:r>
      <w:r w:rsidR="00422974">
        <w:t>7</w:t>
      </w:r>
      <w:r>
        <w:rPr>
          <w:spacing w:val="-1"/>
        </w:rPr>
        <w:t>-</w:t>
      </w:r>
      <w:r w:rsidR="00422974">
        <w:t>0067</w:t>
      </w:r>
      <w:r>
        <w:t xml:space="preserve"> or </w:t>
      </w:r>
      <w:r>
        <w:rPr>
          <w:spacing w:val="-2"/>
        </w:rPr>
        <w:t>b</w:t>
      </w:r>
      <w:r>
        <w:t>y</w:t>
      </w:r>
      <w:r>
        <w:rPr>
          <w:spacing w:val="-1"/>
        </w:rPr>
        <w:t xml:space="preserve"> </w:t>
      </w:r>
      <w:r>
        <w:t>email at</w:t>
      </w:r>
      <w:r>
        <w:rPr>
          <w:spacing w:val="-1"/>
        </w:rPr>
        <w:t xml:space="preserve"> </w:t>
      </w:r>
      <w:hyperlink r:id="rId13" w:history="1">
        <w:r w:rsidR="00422974" w:rsidRPr="006C766D">
          <w:rPr>
            <w:rStyle w:val="Hyperlink"/>
            <w:rFonts w:eastAsia="Arial" w:cstheme="minorHAnsi"/>
            <w:b/>
            <w:bCs/>
            <w:spacing w:val="1"/>
          </w:rPr>
          <w:t>elarson</w:t>
        </w:r>
        <w:r w:rsidR="00422974" w:rsidRPr="006C766D">
          <w:rPr>
            <w:rStyle w:val="Hyperlink"/>
            <w:rFonts w:eastAsia="Arial" w:cstheme="minorHAnsi"/>
            <w:b/>
            <w:bCs/>
            <w:spacing w:val="-1"/>
          </w:rPr>
          <w:t>@c</w:t>
        </w:r>
        <w:r w:rsidR="00422974" w:rsidRPr="006C766D">
          <w:rPr>
            <w:rStyle w:val="Hyperlink"/>
            <w:rFonts w:eastAsia="Arial" w:cstheme="minorHAnsi"/>
            <w:b/>
            <w:bCs/>
            <w:spacing w:val="1"/>
          </w:rPr>
          <w:t>ccc</w:t>
        </w:r>
        <w:r w:rsidR="00422974" w:rsidRPr="006C766D">
          <w:rPr>
            <w:rStyle w:val="Hyperlink"/>
            <w:rFonts w:eastAsia="Arial" w:cstheme="minorHAnsi"/>
            <w:b/>
            <w:bCs/>
          </w:rPr>
          <w:t>o</w:t>
        </w:r>
        <w:r w:rsidR="00422974" w:rsidRPr="006C766D">
          <w:rPr>
            <w:rStyle w:val="Hyperlink"/>
            <w:rFonts w:eastAsia="Arial" w:cstheme="minorHAnsi"/>
            <w:b/>
            <w:bCs/>
            <w:spacing w:val="-2"/>
          </w:rPr>
          <w:t>.</w:t>
        </w:r>
        <w:r w:rsidR="00422974" w:rsidRPr="006C766D">
          <w:rPr>
            <w:rStyle w:val="Hyperlink"/>
            <w:rFonts w:eastAsia="Arial" w:cstheme="minorHAnsi"/>
            <w:b/>
            <w:bCs/>
            <w:spacing w:val="1"/>
          </w:rPr>
          <w:t>e</w:t>
        </w:r>
        <w:r w:rsidR="00422974" w:rsidRPr="006C766D">
          <w:rPr>
            <w:rStyle w:val="Hyperlink"/>
            <w:rFonts w:eastAsia="Arial" w:cstheme="minorHAnsi"/>
            <w:b/>
            <w:bCs/>
          </w:rPr>
          <w:t>d</w:t>
        </w:r>
        <w:r w:rsidR="00422974" w:rsidRPr="006C766D">
          <w:rPr>
            <w:rStyle w:val="Hyperlink"/>
            <w:rFonts w:eastAsia="Arial" w:cstheme="minorHAnsi"/>
            <w:b/>
            <w:bCs/>
            <w:spacing w:val="2"/>
          </w:rPr>
          <w:t>u</w:t>
        </w:r>
      </w:hyperlink>
      <w:r w:rsidR="00ED2F02">
        <w:rPr>
          <w:rFonts w:cstheme="minorHAnsi"/>
          <w:color w:val="000000"/>
        </w:rPr>
        <w:t xml:space="preserve"> </w:t>
      </w:r>
      <w:r w:rsidR="005172ED">
        <w:rPr>
          <w:rFonts w:cstheme="minorHAnsi"/>
          <w:color w:val="000000"/>
        </w:rPr>
        <w:t>a</w:t>
      </w:r>
      <w:r w:rsidR="00ED2F02">
        <w:rPr>
          <w:rFonts w:cstheme="minorHAnsi"/>
          <w:color w:val="000000"/>
        </w:rPr>
        <w:t>nd Russell Grant</w:t>
      </w:r>
      <w:r w:rsidR="005172ED">
        <w:rPr>
          <w:rFonts w:cstheme="minorHAnsi"/>
          <w:color w:val="000000"/>
        </w:rPr>
        <w:t xml:space="preserve">, (916) 323-5954 or by email at </w:t>
      </w:r>
      <w:hyperlink r:id="rId14" w:history="1">
        <w:r w:rsidR="005172ED" w:rsidRPr="005172ED">
          <w:rPr>
            <w:rStyle w:val="Hyperlink"/>
            <w:rFonts w:cstheme="minorHAnsi"/>
            <w:b/>
          </w:rPr>
          <w:t>rgrant@cccco.edu</w:t>
        </w:r>
      </w:hyperlink>
      <w:r w:rsidR="005172ED">
        <w:rPr>
          <w:rFonts w:cstheme="minorHAnsi"/>
          <w:color w:val="000000"/>
        </w:rPr>
        <w:t xml:space="preserve">. </w:t>
      </w:r>
    </w:p>
    <w:p w14:paraId="06961644" w14:textId="77777777" w:rsidR="00A46EA8" w:rsidRDefault="00B014EC" w:rsidP="00AC6B88">
      <w:pPr>
        <w:pStyle w:val="Heading1"/>
        <w:rPr>
          <w:rFonts w:eastAsia="Arial"/>
        </w:rPr>
      </w:pPr>
      <w:bookmarkStart w:id="53" w:name="_Toc504744715"/>
      <w:r>
        <w:rPr>
          <w:rFonts w:eastAsia="Arial"/>
        </w:rPr>
        <w:t xml:space="preserve"> </w:t>
      </w:r>
      <w:bookmarkStart w:id="54" w:name="_Toc508290131"/>
      <w:r>
        <w:rPr>
          <w:rFonts w:eastAsia="Arial"/>
        </w:rPr>
        <w:t>G.</w:t>
      </w:r>
      <w:r w:rsidR="00FD76CB">
        <w:rPr>
          <w:rFonts w:eastAsia="Arial"/>
        </w:rPr>
        <w:tab/>
      </w:r>
      <w:r w:rsidR="00FD76CB">
        <w:rPr>
          <w:rFonts w:eastAsia="Arial"/>
          <w:spacing w:val="-5"/>
        </w:rPr>
        <w:t>A</w:t>
      </w:r>
      <w:r w:rsidR="00FD76CB">
        <w:rPr>
          <w:rFonts w:eastAsia="Arial"/>
          <w:spacing w:val="2"/>
        </w:rPr>
        <w:t>p</w:t>
      </w:r>
      <w:r w:rsidR="00FD76CB">
        <w:rPr>
          <w:rFonts w:eastAsia="Arial"/>
        </w:rPr>
        <w:t>pli</w:t>
      </w:r>
      <w:r w:rsidR="00FD76CB">
        <w:rPr>
          <w:rFonts w:eastAsia="Arial"/>
          <w:spacing w:val="1"/>
        </w:rPr>
        <w:t>ca</w:t>
      </w:r>
      <w:r w:rsidR="00FD76CB">
        <w:rPr>
          <w:rFonts w:eastAsia="Arial"/>
        </w:rPr>
        <w:t xml:space="preserve">tion Format and </w:t>
      </w:r>
      <w:r w:rsidR="00FD76CB">
        <w:rPr>
          <w:rFonts w:eastAsia="Arial"/>
          <w:spacing w:val="1"/>
        </w:rPr>
        <w:t>I</w:t>
      </w:r>
      <w:r w:rsidR="00FD76CB">
        <w:rPr>
          <w:rFonts w:eastAsia="Arial"/>
        </w:rPr>
        <w:t>nstru</w:t>
      </w:r>
      <w:r w:rsidR="00FD76CB">
        <w:rPr>
          <w:rFonts w:eastAsia="Arial"/>
          <w:spacing w:val="1"/>
        </w:rPr>
        <w:t>c</w:t>
      </w:r>
      <w:r w:rsidR="00FD76CB">
        <w:rPr>
          <w:rFonts w:eastAsia="Arial"/>
        </w:rPr>
        <w:t>tions</w:t>
      </w:r>
      <w:bookmarkEnd w:id="53"/>
      <w:bookmarkEnd w:id="54"/>
    </w:p>
    <w:p w14:paraId="46E0E3C1" w14:textId="77777777" w:rsidR="00A46EA8" w:rsidRDefault="00FD76CB" w:rsidP="00AC6B88">
      <w:r>
        <w:rPr>
          <w:spacing w:val="2"/>
        </w:rPr>
        <w:t>T</w:t>
      </w:r>
      <w:r>
        <w:rPr>
          <w:spacing w:val="-1"/>
        </w:rPr>
        <w:t>h</w:t>
      </w:r>
      <w:r>
        <w:t>e</w:t>
      </w:r>
      <w:r>
        <w:rPr>
          <w:spacing w:val="-1"/>
        </w:rPr>
        <w:t xml:space="preserve"> </w:t>
      </w:r>
      <w:r>
        <w:rPr>
          <w:spacing w:val="3"/>
        </w:rPr>
        <w:t>f</w:t>
      </w:r>
      <w:r>
        <w:rPr>
          <w:spacing w:val="1"/>
        </w:rPr>
        <w:t>o</w:t>
      </w:r>
      <w:r>
        <w:t>l</w:t>
      </w:r>
      <w:r>
        <w:rPr>
          <w:spacing w:val="-1"/>
        </w:rPr>
        <w:t>l</w:t>
      </w:r>
      <w:r>
        <w:rPr>
          <w:spacing w:val="1"/>
        </w:rPr>
        <w:t>o</w:t>
      </w:r>
      <w:r>
        <w:rPr>
          <w:spacing w:val="-3"/>
        </w:rPr>
        <w:t>w</w:t>
      </w:r>
      <w:r>
        <w:t>ing</w:t>
      </w:r>
      <w:r>
        <w:rPr>
          <w:spacing w:val="-1"/>
        </w:rPr>
        <w:t xml:space="preserve"> </w:t>
      </w:r>
      <w:r>
        <w:t>i</w:t>
      </w:r>
      <w:r>
        <w:rPr>
          <w:spacing w:val="1"/>
        </w:rPr>
        <w:t>n</w:t>
      </w:r>
      <w:r>
        <w:t>structi</w:t>
      </w:r>
      <w:r>
        <w:rPr>
          <w:spacing w:val="-1"/>
        </w:rPr>
        <w:t>o</w:t>
      </w:r>
      <w:r>
        <w:rPr>
          <w:spacing w:val="1"/>
        </w:rPr>
        <w:t>n</w:t>
      </w:r>
      <w:r>
        <w:t>s</w:t>
      </w:r>
      <w:r>
        <w:rPr>
          <w:spacing w:val="3"/>
        </w:rPr>
        <w:t xml:space="preserve"> </w:t>
      </w:r>
      <w:r>
        <w:rPr>
          <w:spacing w:val="1"/>
        </w:rPr>
        <w:t>p</w:t>
      </w:r>
      <w:r>
        <w:t>rescr</w:t>
      </w:r>
      <w:r>
        <w:rPr>
          <w:spacing w:val="-1"/>
        </w:rPr>
        <w:t>i</w:t>
      </w:r>
      <w:r>
        <w:rPr>
          <w:spacing w:val="1"/>
        </w:rPr>
        <w:t>b</w:t>
      </w:r>
      <w:r>
        <w:t>e</w:t>
      </w:r>
      <w:r>
        <w:rPr>
          <w:spacing w:val="-1"/>
        </w:rPr>
        <w:t xml:space="preserve"> </w:t>
      </w:r>
      <w:r>
        <w:t>t</w:t>
      </w:r>
      <w:r>
        <w:rPr>
          <w:spacing w:val="1"/>
        </w:rPr>
        <w:t>h</w:t>
      </w:r>
      <w:r>
        <w:t>e</w:t>
      </w:r>
      <w:r>
        <w:rPr>
          <w:spacing w:val="-3"/>
        </w:rPr>
        <w:t xml:space="preserve"> </w:t>
      </w:r>
      <w:r>
        <w:rPr>
          <w:spacing w:val="3"/>
        </w:rPr>
        <w:t>f</w:t>
      </w:r>
      <w:r>
        <w:rPr>
          <w:spacing w:val="1"/>
        </w:rPr>
        <w:t>o</w:t>
      </w:r>
      <w:r>
        <w:rPr>
          <w:spacing w:val="-3"/>
        </w:rPr>
        <w:t>r</w:t>
      </w:r>
      <w:r>
        <w:rPr>
          <w:spacing w:val="1"/>
        </w:rPr>
        <w:t>ma</w:t>
      </w:r>
      <w:r>
        <w:t>t</w:t>
      </w:r>
      <w:r>
        <w:rPr>
          <w:spacing w:val="-2"/>
        </w:rPr>
        <w:t xml:space="preserve"> </w:t>
      </w:r>
      <w:r>
        <w:rPr>
          <w:spacing w:val="1"/>
        </w:rPr>
        <w:t>an</w:t>
      </w:r>
      <w:r>
        <w:t>d</w:t>
      </w:r>
      <w:r>
        <w:rPr>
          <w:spacing w:val="-1"/>
        </w:rPr>
        <w:t xml:space="preserve"> </w:t>
      </w:r>
      <w:r>
        <w:t>s</w:t>
      </w:r>
      <w:r>
        <w:rPr>
          <w:spacing w:val="1"/>
        </w:rPr>
        <w:t>e</w:t>
      </w:r>
      <w:r>
        <w:rPr>
          <w:spacing w:val="-1"/>
        </w:rPr>
        <w:t>q</w:t>
      </w:r>
      <w:r>
        <w:rPr>
          <w:spacing w:val="1"/>
        </w:rPr>
        <w:t>uenc</w:t>
      </w:r>
      <w:r>
        <w:t>e</w:t>
      </w:r>
      <w:r>
        <w:rPr>
          <w:spacing w:val="-1"/>
        </w:rPr>
        <w:t xml:space="preserve"> </w:t>
      </w:r>
      <w:r>
        <w:t>f</w:t>
      </w:r>
      <w:r>
        <w:rPr>
          <w:spacing w:val="1"/>
        </w:rPr>
        <w:t>o</w:t>
      </w:r>
      <w:r>
        <w:t>r t</w:t>
      </w:r>
      <w:r>
        <w:rPr>
          <w:spacing w:val="-1"/>
        </w:rPr>
        <w:t>h</w:t>
      </w:r>
      <w:r>
        <w:t>e</w:t>
      </w:r>
      <w:r>
        <w:rPr>
          <w:spacing w:val="-1"/>
        </w:rPr>
        <w:t xml:space="preserve"> </w:t>
      </w:r>
      <w:r>
        <w:rPr>
          <w:spacing w:val="1"/>
        </w:rPr>
        <w:t>de</w:t>
      </w:r>
      <w:r>
        <w:rPr>
          <w:spacing w:val="-2"/>
        </w:rPr>
        <w:t>v</w:t>
      </w:r>
      <w:r>
        <w:rPr>
          <w:spacing w:val="1"/>
        </w:rPr>
        <w:t>e</w:t>
      </w:r>
      <w:r>
        <w:rPr>
          <w:spacing w:val="2"/>
        </w:rPr>
        <w:t>l</w:t>
      </w:r>
      <w:r>
        <w:rPr>
          <w:spacing w:val="1"/>
        </w:rPr>
        <w:t>op</w:t>
      </w:r>
      <w:r>
        <w:rPr>
          <w:spacing w:val="-1"/>
        </w:rPr>
        <w:t>m</w:t>
      </w:r>
      <w:r>
        <w:rPr>
          <w:spacing w:val="1"/>
        </w:rPr>
        <w:t>en</w:t>
      </w:r>
      <w:r>
        <w:t>t</w:t>
      </w:r>
      <w:r>
        <w:rPr>
          <w:spacing w:val="-2"/>
        </w:rPr>
        <w:t xml:space="preserve"> </w:t>
      </w:r>
      <w:r>
        <w:rPr>
          <w:spacing w:val="1"/>
        </w:rPr>
        <w:t>a</w:t>
      </w:r>
      <w:r>
        <w:rPr>
          <w:spacing w:val="-1"/>
        </w:rPr>
        <w:t>n</w:t>
      </w:r>
      <w:r>
        <w:t xml:space="preserve">d </w:t>
      </w:r>
      <w:r>
        <w:rPr>
          <w:spacing w:val="1"/>
        </w:rPr>
        <w:t>p</w:t>
      </w:r>
      <w:r>
        <w:t>res</w:t>
      </w:r>
      <w:r>
        <w:rPr>
          <w:spacing w:val="1"/>
        </w:rPr>
        <w:t>en</w:t>
      </w:r>
      <w:r>
        <w:rPr>
          <w:spacing w:val="-2"/>
        </w:rPr>
        <w:t>t</w:t>
      </w:r>
      <w:r>
        <w:rPr>
          <w:spacing w:val="1"/>
        </w:rPr>
        <w:t>a</w:t>
      </w:r>
      <w:r>
        <w:t>ti</w:t>
      </w:r>
      <w:r>
        <w:rPr>
          <w:spacing w:val="-1"/>
        </w:rPr>
        <w:t>o</w:t>
      </w:r>
      <w:r>
        <w:t>n</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rPr>
          <w:spacing w:val="-1"/>
        </w:rPr>
        <w:t>a</w:t>
      </w:r>
      <w:r>
        <w:rPr>
          <w:spacing w:val="1"/>
        </w:rPr>
        <w:t>p</w:t>
      </w:r>
      <w:r>
        <w:rPr>
          <w:spacing w:val="-1"/>
        </w:rPr>
        <w:t>p</w:t>
      </w:r>
      <w:r>
        <w:t>l</w:t>
      </w:r>
      <w:r>
        <w:rPr>
          <w:spacing w:val="-1"/>
        </w:rPr>
        <w:t>i</w:t>
      </w:r>
      <w:r>
        <w:t>c</w:t>
      </w:r>
      <w:r>
        <w:rPr>
          <w:spacing w:val="1"/>
        </w:rPr>
        <w:t>a</w:t>
      </w:r>
      <w:r>
        <w:t>ti</w:t>
      </w:r>
      <w:r>
        <w:rPr>
          <w:spacing w:val="1"/>
        </w:rPr>
        <w:t>on</w:t>
      </w:r>
      <w:r>
        <w:t>.</w:t>
      </w:r>
      <w:r>
        <w:rPr>
          <w:spacing w:val="66"/>
        </w:rPr>
        <w:t xml:space="preserve"> </w:t>
      </w:r>
      <w:r>
        <w:t>All</w:t>
      </w:r>
      <w:r>
        <w:rPr>
          <w:spacing w:val="-1"/>
        </w:rPr>
        <w:t xml:space="preserve"> q</w:t>
      </w:r>
      <w:r>
        <w:rPr>
          <w:spacing w:val="1"/>
        </w:rPr>
        <w:t>ue</w:t>
      </w:r>
      <w:r>
        <w:rPr>
          <w:spacing w:val="3"/>
        </w:rPr>
        <w:t>s</w:t>
      </w:r>
      <w:r>
        <w:t>ti</w:t>
      </w:r>
      <w:r>
        <w:rPr>
          <w:spacing w:val="1"/>
        </w:rPr>
        <w:t>on</w:t>
      </w:r>
      <w:r>
        <w:t>s</w:t>
      </w:r>
      <w:r>
        <w:rPr>
          <w:spacing w:val="-4"/>
        </w:rPr>
        <w:t xml:space="preserve"> </w:t>
      </w:r>
      <w:r>
        <w:rPr>
          <w:spacing w:val="1"/>
        </w:rPr>
        <w:t>mu</w:t>
      </w:r>
      <w:r>
        <w:t>st</w:t>
      </w:r>
      <w:r>
        <w:rPr>
          <w:spacing w:val="-1"/>
        </w:rPr>
        <w:t xml:space="preserve"> </w:t>
      </w:r>
      <w:r>
        <w:rPr>
          <w:spacing w:val="1"/>
        </w:rPr>
        <w:t>b</w:t>
      </w:r>
      <w:r>
        <w:t>e</w:t>
      </w:r>
      <w:r>
        <w:rPr>
          <w:spacing w:val="-1"/>
        </w:rPr>
        <w:t xml:space="preserve"> </w:t>
      </w:r>
      <w:r>
        <w:rPr>
          <w:spacing w:val="1"/>
        </w:rPr>
        <w:t>an</w:t>
      </w:r>
      <w:r>
        <w:t>s</w:t>
      </w:r>
      <w:r>
        <w:rPr>
          <w:spacing w:val="-3"/>
        </w:rPr>
        <w:t>w</w:t>
      </w:r>
      <w:r>
        <w:rPr>
          <w:spacing w:val="1"/>
        </w:rPr>
        <w:t>e</w:t>
      </w:r>
      <w:r>
        <w:t>red</w:t>
      </w:r>
      <w:r>
        <w:rPr>
          <w:spacing w:val="1"/>
        </w:rPr>
        <w:t xml:space="preserve"> </w:t>
      </w:r>
      <w:r>
        <w:rPr>
          <w:spacing w:val="-1"/>
        </w:rPr>
        <w:t>a</w:t>
      </w:r>
      <w:r>
        <w:rPr>
          <w:spacing w:val="1"/>
        </w:rPr>
        <w:t>n</w:t>
      </w:r>
      <w:r>
        <w:t>d</w:t>
      </w:r>
      <w:r>
        <w:rPr>
          <w:spacing w:val="-1"/>
        </w:rPr>
        <w:t xml:space="preserve"> </w:t>
      </w:r>
      <w:r>
        <w:rPr>
          <w:spacing w:val="1"/>
        </w:rPr>
        <w:t>a</w:t>
      </w:r>
      <w:r>
        <w:t>ll</w:t>
      </w:r>
      <w:r>
        <w:rPr>
          <w:spacing w:val="-1"/>
        </w:rPr>
        <w:t xml:space="preserve"> </w:t>
      </w:r>
      <w:r>
        <w:t>re</w:t>
      </w:r>
      <w:r>
        <w:rPr>
          <w:spacing w:val="-1"/>
        </w:rPr>
        <w:t>q</w:t>
      </w:r>
      <w:r>
        <w:rPr>
          <w:spacing w:val="1"/>
        </w:rPr>
        <w:t>ue</w:t>
      </w:r>
      <w:r>
        <w:t>st</w:t>
      </w:r>
      <w:r>
        <w:rPr>
          <w:spacing w:val="-1"/>
        </w:rPr>
        <w:t>e</w:t>
      </w:r>
      <w:r>
        <w:t>d</w:t>
      </w:r>
      <w:r>
        <w:rPr>
          <w:spacing w:val="1"/>
        </w:rPr>
        <w:t xml:space="preserve"> </w:t>
      </w:r>
      <w:r>
        <w:rPr>
          <w:spacing w:val="-1"/>
        </w:rPr>
        <w:t>d</w:t>
      </w:r>
      <w:r>
        <w:rPr>
          <w:spacing w:val="1"/>
        </w:rPr>
        <w:t>a</w:t>
      </w:r>
      <w:r>
        <w:t xml:space="preserve">ta </w:t>
      </w:r>
      <w:r>
        <w:rPr>
          <w:spacing w:val="1"/>
        </w:rPr>
        <w:t>mu</w:t>
      </w:r>
      <w:r>
        <w:t>st</w:t>
      </w:r>
      <w:r>
        <w:rPr>
          <w:spacing w:val="-1"/>
        </w:rPr>
        <w:t xml:space="preserve"> </w:t>
      </w:r>
      <w:r>
        <w:rPr>
          <w:spacing w:val="1"/>
        </w:rPr>
        <w:t>b</w:t>
      </w:r>
      <w:r>
        <w:t>e</w:t>
      </w:r>
      <w:r>
        <w:rPr>
          <w:spacing w:val="1"/>
        </w:rPr>
        <w:t xml:space="preserve"> </w:t>
      </w:r>
      <w:r>
        <w:rPr>
          <w:spacing w:val="-2"/>
        </w:rPr>
        <w:t>s</w:t>
      </w:r>
      <w:r>
        <w:rPr>
          <w:spacing w:val="1"/>
        </w:rPr>
        <w:t>u</w:t>
      </w:r>
      <w:r>
        <w:rPr>
          <w:spacing w:val="-1"/>
        </w:rPr>
        <w:t>p</w:t>
      </w:r>
      <w:r>
        <w:rPr>
          <w:spacing w:val="1"/>
        </w:rPr>
        <w:t>p</w:t>
      </w:r>
      <w:r>
        <w:t>l</w:t>
      </w:r>
      <w:r>
        <w:rPr>
          <w:spacing w:val="-1"/>
        </w:rPr>
        <w:t>i</w:t>
      </w:r>
      <w:r>
        <w:rPr>
          <w:spacing w:val="1"/>
        </w:rPr>
        <w:t>ed</w:t>
      </w:r>
      <w:r>
        <w:t>.</w:t>
      </w:r>
      <w:r>
        <w:rPr>
          <w:spacing w:val="66"/>
        </w:rPr>
        <w:t xml:space="preserve"> </w:t>
      </w:r>
      <w:r>
        <w:rPr>
          <w:spacing w:val="1"/>
        </w:rPr>
        <w:t>A</w:t>
      </w:r>
      <w:r>
        <w:t>ll</w:t>
      </w:r>
      <w:r>
        <w:rPr>
          <w:spacing w:val="-3"/>
        </w:rPr>
        <w:t xml:space="preserve"> </w:t>
      </w:r>
      <w:r>
        <w:rPr>
          <w:spacing w:val="1"/>
        </w:rPr>
        <w:t>na</w:t>
      </w:r>
      <w:r>
        <w:t>r</w:t>
      </w:r>
      <w:r>
        <w:rPr>
          <w:spacing w:val="-1"/>
        </w:rPr>
        <w:t>r</w:t>
      </w:r>
      <w:r>
        <w:rPr>
          <w:spacing w:val="1"/>
        </w:rPr>
        <w:t>a</w:t>
      </w:r>
      <w:r>
        <w:t>ti</w:t>
      </w:r>
      <w:r>
        <w:rPr>
          <w:spacing w:val="-2"/>
        </w:rPr>
        <w:t>v</w:t>
      </w:r>
      <w:r>
        <w:t>e</w:t>
      </w:r>
      <w:r>
        <w:rPr>
          <w:spacing w:val="1"/>
        </w:rPr>
        <w:t xml:space="preserve"> po</w:t>
      </w:r>
      <w:r>
        <w:t>rtio</w:t>
      </w:r>
      <w:r>
        <w:rPr>
          <w:spacing w:val="1"/>
        </w:rPr>
        <w:t>n</w:t>
      </w:r>
      <w:r>
        <w:t>s</w:t>
      </w:r>
      <w:r>
        <w:rPr>
          <w:spacing w:val="-2"/>
        </w:rPr>
        <w:t xml:space="preserve"> </w:t>
      </w:r>
      <w:r>
        <w:rPr>
          <w:spacing w:val="-1"/>
        </w:rPr>
        <w:t>o</w:t>
      </w:r>
      <w:r>
        <w:t>f</w:t>
      </w:r>
      <w:r>
        <w:rPr>
          <w:spacing w:val="1"/>
        </w:rPr>
        <w:t xml:space="preserve"> </w:t>
      </w:r>
      <w:r>
        <w:t>t</w:t>
      </w:r>
      <w:r>
        <w:rPr>
          <w:spacing w:val="-1"/>
        </w:rPr>
        <w:t>h</w:t>
      </w:r>
      <w:r>
        <w:t>e</w:t>
      </w:r>
      <w:r>
        <w:rPr>
          <w:spacing w:val="1"/>
        </w:rPr>
        <w:t xml:space="preserve"> a</w:t>
      </w:r>
      <w:r>
        <w:rPr>
          <w:spacing w:val="-1"/>
        </w:rPr>
        <w:t>p</w:t>
      </w:r>
      <w:r>
        <w:rPr>
          <w:spacing w:val="1"/>
        </w:rPr>
        <w:t>p</w:t>
      </w:r>
      <w:r>
        <w:t>l</w:t>
      </w:r>
      <w:r>
        <w:rPr>
          <w:spacing w:val="-1"/>
        </w:rPr>
        <w:t>i</w:t>
      </w:r>
      <w:r>
        <w:t>c</w:t>
      </w:r>
      <w:r>
        <w:rPr>
          <w:spacing w:val="1"/>
        </w:rPr>
        <w:t>a</w:t>
      </w:r>
      <w:r>
        <w:t>ti</w:t>
      </w:r>
      <w:r>
        <w:rPr>
          <w:spacing w:val="1"/>
        </w:rPr>
        <w:t>o</w:t>
      </w:r>
      <w:r>
        <w:t>n</w:t>
      </w:r>
      <w:r>
        <w:rPr>
          <w:spacing w:val="-1"/>
        </w:rPr>
        <w:t xml:space="preserve"> </w:t>
      </w:r>
      <w:r>
        <w:t>s</w:t>
      </w:r>
      <w:r>
        <w:rPr>
          <w:spacing w:val="1"/>
        </w:rPr>
        <w:t>h</w:t>
      </w:r>
      <w:r>
        <w:rPr>
          <w:spacing w:val="-1"/>
        </w:rPr>
        <w:t>o</w:t>
      </w:r>
      <w:r>
        <w:rPr>
          <w:spacing w:val="1"/>
        </w:rPr>
        <w:t>u</w:t>
      </w:r>
      <w:r>
        <w:t>ld</w:t>
      </w:r>
      <w:r>
        <w:rPr>
          <w:spacing w:val="-1"/>
        </w:rPr>
        <w:t xml:space="preserve"> </w:t>
      </w:r>
      <w:r>
        <w:rPr>
          <w:spacing w:val="1"/>
        </w:rPr>
        <w:t>b</w:t>
      </w:r>
      <w:r>
        <w:t>e</w:t>
      </w:r>
      <w:r>
        <w:rPr>
          <w:spacing w:val="-1"/>
        </w:rPr>
        <w:t xml:space="preserve"> </w:t>
      </w:r>
      <w:r>
        <w:t>in</w:t>
      </w:r>
      <w:r>
        <w:rPr>
          <w:spacing w:val="1"/>
        </w:rPr>
        <w:t xml:space="preserve"> 1</w:t>
      </w:r>
      <w:r>
        <w:t>2</w:t>
      </w:r>
      <w:r>
        <w:rPr>
          <w:spacing w:val="-1"/>
        </w:rPr>
        <w:t xml:space="preserve"> </w:t>
      </w:r>
      <w:r>
        <w:rPr>
          <w:spacing w:val="1"/>
        </w:rPr>
        <w:t>po</w:t>
      </w:r>
      <w:r>
        <w:t>i</w:t>
      </w:r>
      <w:r>
        <w:rPr>
          <w:spacing w:val="-2"/>
        </w:rPr>
        <w:t>n</w:t>
      </w:r>
      <w:r>
        <w:t>t,</w:t>
      </w:r>
      <w:r>
        <w:rPr>
          <w:spacing w:val="1"/>
        </w:rPr>
        <w:t xml:space="preserve"> A</w:t>
      </w:r>
      <w:r>
        <w:t>r</w:t>
      </w:r>
      <w:r>
        <w:rPr>
          <w:spacing w:val="-1"/>
        </w:rPr>
        <w:t>i</w:t>
      </w:r>
      <w:r>
        <w:rPr>
          <w:spacing w:val="1"/>
        </w:rPr>
        <w:t>a</w:t>
      </w:r>
      <w:r>
        <w:t>l f</w:t>
      </w:r>
      <w:r>
        <w:rPr>
          <w:spacing w:val="1"/>
        </w:rPr>
        <w:t>on</w:t>
      </w:r>
      <w:r>
        <w:t>t,</w:t>
      </w:r>
      <w:r>
        <w:rPr>
          <w:spacing w:val="-1"/>
        </w:rPr>
        <w:t xml:space="preserve"> </w:t>
      </w:r>
      <w:r>
        <w:t>si</w:t>
      </w:r>
      <w:r>
        <w:rPr>
          <w:spacing w:val="1"/>
        </w:rPr>
        <w:t>n</w:t>
      </w:r>
      <w:r>
        <w:rPr>
          <w:spacing w:val="-1"/>
        </w:rPr>
        <w:t>g</w:t>
      </w:r>
      <w:r>
        <w:t>le</w:t>
      </w:r>
      <w:r>
        <w:rPr>
          <w:spacing w:val="1"/>
        </w:rPr>
        <w:t xml:space="preserve"> </w:t>
      </w:r>
      <w:r>
        <w:t>s</w:t>
      </w:r>
      <w:r>
        <w:rPr>
          <w:spacing w:val="1"/>
        </w:rPr>
        <w:t>pa</w:t>
      </w:r>
      <w:r>
        <w:rPr>
          <w:spacing w:val="-2"/>
        </w:rPr>
        <w:t>c</w:t>
      </w:r>
      <w:r>
        <w:rPr>
          <w:spacing w:val="1"/>
        </w:rPr>
        <w:t>ed</w:t>
      </w:r>
      <w:r>
        <w:t xml:space="preserve">, </w:t>
      </w:r>
      <w:r>
        <w:rPr>
          <w:spacing w:val="1"/>
        </w:rPr>
        <w:t>a</w:t>
      </w:r>
      <w:r>
        <w:rPr>
          <w:spacing w:val="-1"/>
        </w:rPr>
        <w:t>n</w:t>
      </w:r>
      <w:r>
        <w:t>d</w:t>
      </w:r>
      <w:r>
        <w:rPr>
          <w:spacing w:val="1"/>
        </w:rPr>
        <w:t xml:space="preserve"> </w:t>
      </w:r>
      <w:r>
        <w:rPr>
          <w:spacing w:val="-2"/>
        </w:rPr>
        <w:t>w</w:t>
      </w:r>
      <w:r>
        <w:t>ith</w:t>
      </w:r>
      <w:r>
        <w:rPr>
          <w:spacing w:val="1"/>
        </w:rPr>
        <w:t xml:space="preserve"> </w:t>
      </w:r>
      <w:r>
        <w:rPr>
          <w:spacing w:val="2"/>
        </w:rPr>
        <w:t>m</w:t>
      </w:r>
      <w:r>
        <w:t xml:space="preserve">inimum </w:t>
      </w:r>
      <w:r>
        <w:rPr>
          <w:spacing w:val="1"/>
        </w:rPr>
        <w:t>1</w:t>
      </w:r>
      <w:r>
        <w:t>”</w:t>
      </w:r>
      <w:r>
        <w:rPr>
          <w:spacing w:val="-3"/>
        </w:rPr>
        <w:t xml:space="preserve"> </w:t>
      </w:r>
      <w:r>
        <w:rPr>
          <w:spacing w:val="1"/>
        </w:rPr>
        <w:t>ma</w:t>
      </w:r>
      <w:r>
        <w:rPr>
          <w:spacing w:val="-3"/>
        </w:rPr>
        <w:t>r</w:t>
      </w:r>
      <w:r>
        <w:rPr>
          <w:spacing w:val="-1"/>
        </w:rPr>
        <w:t>g</w:t>
      </w:r>
      <w:r>
        <w:t xml:space="preserve">ins. </w:t>
      </w:r>
      <w:r>
        <w:rPr>
          <w:spacing w:val="5"/>
        </w:rPr>
        <w:t xml:space="preserve"> </w:t>
      </w:r>
      <w:r w:rsidR="003F0A18">
        <w:rPr>
          <w:spacing w:val="5"/>
        </w:rPr>
        <w:t>A single application cover page may be included</w:t>
      </w:r>
      <w:r>
        <w:t>.</w:t>
      </w:r>
    </w:p>
    <w:p w14:paraId="3C8E2DAB" w14:textId="77777777" w:rsidR="00A46EA8" w:rsidRDefault="00FD76CB" w:rsidP="00AC6B88">
      <w:pPr>
        <w:pStyle w:val="Heading2"/>
        <w:rPr>
          <w:rFonts w:eastAsia="Arial"/>
        </w:rPr>
      </w:pPr>
      <w:bookmarkStart w:id="55" w:name="_Toc495301929"/>
      <w:bookmarkStart w:id="56" w:name="_Toc495304196"/>
      <w:bookmarkStart w:id="57" w:name="_Toc504744716"/>
      <w:bookmarkStart w:id="58" w:name="_Toc508290132"/>
      <w:r>
        <w:rPr>
          <w:rFonts w:eastAsia="Arial"/>
          <w:spacing w:val="1"/>
        </w:rPr>
        <w:t>1</w:t>
      </w:r>
      <w:r>
        <w:rPr>
          <w:rFonts w:eastAsia="Arial"/>
        </w:rPr>
        <w:t>.</w:t>
      </w:r>
      <w:r>
        <w:rPr>
          <w:rFonts w:eastAsia="Arial"/>
        </w:rPr>
        <w:tab/>
        <w:t>Tab</w:t>
      </w:r>
      <w:r>
        <w:rPr>
          <w:rFonts w:eastAsia="Arial"/>
          <w:spacing w:val="1"/>
        </w:rPr>
        <w:t>l</w:t>
      </w:r>
      <w:r>
        <w:rPr>
          <w:rFonts w:eastAsia="Arial"/>
        </w:rPr>
        <w:t>e</w:t>
      </w:r>
      <w:r>
        <w:rPr>
          <w:rFonts w:eastAsia="Arial"/>
          <w:spacing w:val="1"/>
        </w:rPr>
        <w:t xml:space="preserve"> </w:t>
      </w:r>
      <w:r>
        <w:rPr>
          <w:rFonts w:eastAsia="Arial"/>
        </w:rPr>
        <w:t>of C</w:t>
      </w:r>
      <w:r>
        <w:rPr>
          <w:rFonts w:eastAsia="Arial"/>
          <w:spacing w:val="-1"/>
        </w:rPr>
        <w:t>o</w:t>
      </w:r>
      <w:r>
        <w:rPr>
          <w:rFonts w:eastAsia="Arial"/>
        </w:rPr>
        <w:t>n</w:t>
      </w:r>
      <w:r>
        <w:rPr>
          <w:rFonts w:eastAsia="Arial"/>
          <w:spacing w:val="-1"/>
        </w:rPr>
        <w:t>t</w:t>
      </w:r>
      <w:r>
        <w:rPr>
          <w:rFonts w:eastAsia="Arial"/>
          <w:spacing w:val="1"/>
        </w:rPr>
        <w:t>e</w:t>
      </w:r>
      <w:r>
        <w:rPr>
          <w:rFonts w:eastAsia="Arial"/>
        </w:rPr>
        <w:t>n</w:t>
      </w:r>
      <w:r>
        <w:rPr>
          <w:rFonts w:eastAsia="Arial"/>
          <w:spacing w:val="-1"/>
        </w:rPr>
        <w:t>t</w:t>
      </w:r>
      <w:r>
        <w:rPr>
          <w:rFonts w:eastAsia="Arial"/>
        </w:rPr>
        <w:t>s</w:t>
      </w:r>
      <w:bookmarkEnd w:id="55"/>
      <w:bookmarkEnd w:id="56"/>
      <w:bookmarkEnd w:id="57"/>
      <w:bookmarkEnd w:id="58"/>
    </w:p>
    <w:p w14:paraId="357AC8B2" w14:textId="77777777" w:rsidR="00A46EA8" w:rsidRDefault="00FD76CB" w:rsidP="00AC6B88">
      <w:r>
        <w:rPr>
          <w:spacing w:val="2"/>
        </w:rPr>
        <w:t>T</w:t>
      </w:r>
      <w:r>
        <w:rPr>
          <w:spacing w:val="-1"/>
        </w:rPr>
        <w:t>h</w:t>
      </w:r>
      <w:r>
        <w:t>e</w:t>
      </w:r>
      <w:r>
        <w:rPr>
          <w:spacing w:val="-1"/>
        </w:rPr>
        <w:t xml:space="preserve"> </w:t>
      </w:r>
      <w:r>
        <w:rPr>
          <w:spacing w:val="2"/>
        </w:rPr>
        <w:t>T</w:t>
      </w:r>
      <w:r>
        <w:rPr>
          <w:spacing w:val="-1"/>
        </w:rPr>
        <w:t>a</w:t>
      </w:r>
      <w:r>
        <w:rPr>
          <w:spacing w:val="1"/>
        </w:rPr>
        <w:t>b</w:t>
      </w:r>
      <w:r>
        <w:t>le</w:t>
      </w:r>
      <w:r>
        <w:rPr>
          <w:spacing w:val="1"/>
        </w:rPr>
        <w:t xml:space="preserve"> </w:t>
      </w:r>
      <w:r>
        <w:rPr>
          <w:spacing w:val="-1"/>
        </w:rPr>
        <w:t>o</w:t>
      </w:r>
      <w:r>
        <w:t>f</w:t>
      </w:r>
      <w:r>
        <w:rPr>
          <w:spacing w:val="1"/>
        </w:rPr>
        <w:t xml:space="preserve"> </w:t>
      </w:r>
      <w:r>
        <w:t>Co</w:t>
      </w:r>
      <w:r>
        <w:rPr>
          <w:spacing w:val="1"/>
        </w:rPr>
        <w:t>n</w:t>
      </w:r>
      <w:r>
        <w:rPr>
          <w:spacing w:val="-2"/>
        </w:rPr>
        <w:t>t</w:t>
      </w:r>
      <w:r>
        <w:rPr>
          <w:spacing w:val="1"/>
        </w:rPr>
        <w:t>en</w:t>
      </w:r>
      <w:r>
        <w:t>ts</w:t>
      </w:r>
      <w:r>
        <w:rPr>
          <w:spacing w:val="-4"/>
        </w:rPr>
        <w:t xml:space="preserve"> </w:t>
      </w:r>
      <w:r>
        <w:t>s</w:t>
      </w:r>
      <w:r>
        <w:rPr>
          <w:spacing w:val="1"/>
        </w:rPr>
        <w:t>hou</w:t>
      </w:r>
      <w:r>
        <w:t>ld</w:t>
      </w:r>
      <w:r>
        <w:rPr>
          <w:spacing w:val="-2"/>
        </w:rPr>
        <w:t xml:space="preserve"> </w:t>
      </w:r>
      <w:r>
        <w:rPr>
          <w:spacing w:val="1"/>
        </w:rPr>
        <w:t>b</w:t>
      </w:r>
      <w:r>
        <w:t>e</w:t>
      </w:r>
      <w:r>
        <w:rPr>
          <w:spacing w:val="-1"/>
        </w:rPr>
        <w:t xml:space="preserve"> </w:t>
      </w:r>
      <w:r>
        <w:rPr>
          <w:spacing w:val="1"/>
        </w:rPr>
        <w:t>o</w:t>
      </w:r>
      <w:r>
        <w:t>n</w:t>
      </w:r>
      <w:r>
        <w:rPr>
          <w:spacing w:val="-1"/>
        </w:rPr>
        <w:t xml:space="preserve"> </w:t>
      </w:r>
      <w:r>
        <w:t>a</w:t>
      </w:r>
      <w:r>
        <w:rPr>
          <w:spacing w:val="1"/>
        </w:rPr>
        <w:t xml:space="preserve"> </w:t>
      </w:r>
      <w:r>
        <w:t>s</w:t>
      </w:r>
      <w:r>
        <w:rPr>
          <w:spacing w:val="-1"/>
        </w:rPr>
        <w:t>e</w:t>
      </w:r>
      <w:r>
        <w:rPr>
          <w:spacing w:val="1"/>
        </w:rPr>
        <w:t>pa</w:t>
      </w:r>
      <w:r>
        <w:t>ra</w:t>
      </w:r>
      <w:r>
        <w:rPr>
          <w:spacing w:val="-2"/>
        </w:rPr>
        <w:t>t</w:t>
      </w:r>
      <w:r>
        <w:t>e</w:t>
      </w:r>
      <w:r>
        <w:rPr>
          <w:spacing w:val="1"/>
        </w:rPr>
        <w:t xml:space="preserve"> pa</w:t>
      </w:r>
      <w:r>
        <w:rPr>
          <w:spacing w:val="-1"/>
        </w:rPr>
        <w:t>g</w:t>
      </w:r>
      <w:r>
        <w:rPr>
          <w:spacing w:val="1"/>
        </w:rPr>
        <w:t>e</w:t>
      </w:r>
      <w:r>
        <w:t>,</w:t>
      </w:r>
      <w:r>
        <w:rPr>
          <w:spacing w:val="-2"/>
        </w:rPr>
        <w:t xml:space="preserve"> w</w:t>
      </w:r>
      <w:r>
        <w:t>ith</w:t>
      </w:r>
      <w:r>
        <w:rPr>
          <w:spacing w:val="1"/>
        </w:rPr>
        <w:t xml:space="preserve"> ea</w:t>
      </w:r>
      <w:r>
        <w:t>ch</w:t>
      </w:r>
      <w:r>
        <w:rPr>
          <w:spacing w:val="1"/>
        </w:rPr>
        <w:t xml:space="preserve"> </w:t>
      </w:r>
      <w:r>
        <w:rPr>
          <w:spacing w:val="-2"/>
        </w:rPr>
        <w:t>c</w:t>
      </w:r>
      <w:r>
        <w:rPr>
          <w:spacing w:val="1"/>
        </w:rPr>
        <w:t>o</w:t>
      </w:r>
      <w:r>
        <w:rPr>
          <w:spacing w:val="-1"/>
        </w:rPr>
        <w:t>m</w:t>
      </w:r>
      <w:r>
        <w:rPr>
          <w:spacing w:val="1"/>
        </w:rPr>
        <w:t>po</w:t>
      </w:r>
      <w:r>
        <w:rPr>
          <w:spacing w:val="-1"/>
        </w:rPr>
        <w:t>n</w:t>
      </w:r>
      <w:r>
        <w:rPr>
          <w:spacing w:val="1"/>
        </w:rPr>
        <w:t>en</w:t>
      </w:r>
      <w:r>
        <w:t>t</w:t>
      </w:r>
      <w:r>
        <w:rPr>
          <w:spacing w:val="-1"/>
        </w:rPr>
        <w:t xml:space="preserve"> o</w:t>
      </w:r>
      <w:r>
        <w:t>f</w:t>
      </w:r>
      <w:r>
        <w:rPr>
          <w:spacing w:val="3"/>
        </w:rPr>
        <w:t xml:space="preserve"> </w:t>
      </w:r>
      <w:r>
        <w:rPr>
          <w:spacing w:val="-1"/>
        </w:rPr>
        <w:t>t</w:t>
      </w:r>
      <w:r>
        <w:rPr>
          <w:spacing w:val="1"/>
        </w:rPr>
        <w:t>h</w:t>
      </w:r>
      <w:r>
        <w:t>e</w:t>
      </w:r>
      <w:r w:rsidR="00AC6B88">
        <w:t xml:space="preserve"> </w:t>
      </w:r>
      <w:r>
        <w:rPr>
          <w:spacing w:val="1"/>
        </w:rPr>
        <w:t>app</w:t>
      </w:r>
      <w:r>
        <w:t>l</w:t>
      </w:r>
      <w:r>
        <w:rPr>
          <w:spacing w:val="-1"/>
        </w:rPr>
        <w:t>i</w:t>
      </w:r>
      <w:r>
        <w:t>c</w:t>
      </w:r>
      <w:r>
        <w:rPr>
          <w:spacing w:val="1"/>
        </w:rPr>
        <w:t>a</w:t>
      </w:r>
      <w:r>
        <w:t>ti</w:t>
      </w:r>
      <w:r>
        <w:rPr>
          <w:spacing w:val="-1"/>
        </w:rPr>
        <w:t>o</w:t>
      </w:r>
      <w:r>
        <w:rPr>
          <w:spacing w:val="1"/>
        </w:rPr>
        <w:t>n</w:t>
      </w:r>
      <w:r>
        <w:t xml:space="preserve">’s </w:t>
      </w:r>
      <w:r>
        <w:rPr>
          <w:spacing w:val="-1"/>
        </w:rPr>
        <w:t>n</w:t>
      </w:r>
      <w:r>
        <w:rPr>
          <w:spacing w:val="1"/>
        </w:rPr>
        <w:t>a</w:t>
      </w:r>
      <w:r>
        <w:t>r</w:t>
      </w:r>
      <w:r>
        <w:rPr>
          <w:spacing w:val="-1"/>
        </w:rPr>
        <w:t>r</w:t>
      </w:r>
      <w:r>
        <w:rPr>
          <w:spacing w:val="1"/>
        </w:rPr>
        <w:t>a</w:t>
      </w:r>
      <w:r>
        <w:t>ti</w:t>
      </w:r>
      <w:r>
        <w:rPr>
          <w:spacing w:val="-2"/>
        </w:rPr>
        <w:t>v</w:t>
      </w:r>
      <w:r>
        <w:t>e</w:t>
      </w:r>
      <w:r>
        <w:rPr>
          <w:spacing w:val="1"/>
        </w:rPr>
        <w:t xml:space="preserve"> </w:t>
      </w:r>
      <w:r>
        <w:t>list</w:t>
      </w:r>
      <w:r>
        <w:rPr>
          <w:spacing w:val="1"/>
        </w:rPr>
        <w:t>e</w:t>
      </w:r>
      <w:r>
        <w:t>d</w:t>
      </w:r>
      <w:r>
        <w:rPr>
          <w:spacing w:val="1"/>
        </w:rPr>
        <w:t xml:space="preserve"> </w:t>
      </w:r>
      <w:r>
        <w:rPr>
          <w:spacing w:val="-1"/>
        </w:rPr>
        <w:t>a</w:t>
      </w:r>
      <w:r>
        <w:rPr>
          <w:spacing w:val="1"/>
        </w:rPr>
        <w:t>n</w:t>
      </w:r>
      <w:r>
        <w:t>d</w:t>
      </w:r>
      <w:r>
        <w:rPr>
          <w:spacing w:val="-1"/>
        </w:rPr>
        <w:t xml:space="preserve"> </w:t>
      </w:r>
      <w:r>
        <w:rPr>
          <w:spacing w:val="1"/>
        </w:rPr>
        <w:t>pa</w:t>
      </w:r>
      <w:r>
        <w:rPr>
          <w:spacing w:val="-1"/>
        </w:rPr>
        <w:t>g</w:t>
      </w:r>
      <w:r>
        <w:t>e</w:t>
      </w:r>
      <w:r>
        <w:rPr>
          <w:spacing w:val="5"/>
        </w:rPr>
        <w:t xml:space="preserve"> </w:t>
      </w:r>
      <w:r>
        <w:rPr>
          <w:spacing w:val="-1"/>
        </w:rPr>
        <w:t>nu</w:t>
      </w:r>
      <w:r>
        <w:rPr>
          <w:spacing w:val="1"/>
        </w:rPr>
        <w:t>mbe</w:t>
      </w:r>
      <w:r>
        <w:rPr>
          <w:spacing w:val="-3"/>
        </w:rPr>
        <w:t>r</w:t>
      </w:r>
      <w:r>
        <w:t>s i</w:t>
      </w:r>
      <w:r>
        <w:rPr>
          <w:spacing w:val="1"/>
        </w:rPr>
        <w:t>nd</w:t>
      </w:r>
      <w:r>
        <w:t>ica</w:t>
      </w:r>
      <w:r>
        <w:rPr>
          <w:spacing w:val="-1"/>
        </w:rPr>
        <w:t>t</w:t>
      </w:r>
      <w:r>
        <w:rPr>
          <w:spacing w:val="1"/>
        </w:rPr>
        <w:t>ed</w:t>
      </w:r>
      <w:r>
        <w:t>.</w:t>
      </w:r>
    </w:p>
    <w:p w14:paraId="42722AC2" w14:textId="0259C355" w:rsidR="00A46EA8" w:rsidRDefault="00FD76CB" w:rsidP="00AC6B88">
      <w:pPr>
        <w:pStyle w:val="Heading2"/>
        <w:rPr>
          <w:rFonts w:eastAsia="Arial"/>
        </w:rPr>
      </w:pPr>
      <w:bookmarkStart w:id="59" w:name="_Toc495301930"/>
      <w:bookmarkStart w:id="60" w:name="_Toc495304197"/>
      <w:bookmarkStart w:id="61" w:name="_Toc504744717"/>
      <w:bookmarkStart w:id="62" w:name="_Toc508290133"/>
      <w:r>
        <w:rPr>
          <w:rFonts w:eastAsia="Arial"/>
          <w:spacing w:val="1"/>
        </w:rPr>
        <w:t>2</w:t>
      </w:r>
      <w:r>
        <w:rPr>
          <w:rFonts w:eastAsia="Arial"/>
        </w:rPr>
        <w:t>.</w:t>
      </w:r>
      <w:r>
        <w:rPr>
          <w:rFonts w:eastAsia="Arial"/>
        </w:rPr>
        <w:tab/>
        <w:t>Ne</w:t>
      </w:r>
      <w:r>
        <w:rPr>
          <w:rFonts w:eastAsia="Arial"/>
          <w:spacing w:val="1"/>
        </w:rPr>
        <w:t>e</w:t>
      </w:r>
      <w:r>
        <w:rPr>
          <w:rFonts w:eastAsia="Arial"/>
        </w:rPr>
        <w:t>d (Statem</w:t>
      </w:r>
      <w:r>
        <w:rPr>
          <w:rFonts w:eastAsia="Arial"/>
          <w:spacing w:val="1"/>
        </w:rPr>
        <w:t>e</w:t>
      </w:r>
      <w:r>
        <w:rPr>
          <w:rFonts w:eastAsia="Arial"/>
        </w:rPr>
        <w:t>nt</w:t>
      </w:r>
      <w:r>
        <w:rPr>
          <w:rFonts w:eastAsia="Arial"/>
          <w:spacing w:val="-1"/>
        </w:rPr>
        <w:t xml:space="preserve"> </w:t>
      </w:r>
      <w:r>
        <w:rPr>
          <w:rFonts w:eastAsia="Arial"/>
        </w:rPr>
        <w:t xml:space="preserve">of </w:t>
      </w:r>
      <w:r>
        <w:rPr>
          <w:rFonts w:eastAsia="Arial"/>
          <w:spacing w:val="-2"/>
        </w:rPr>
        <w:t>P</w:t>
      </w:r>
      <w:r>
        <w:rPr>
          <w:rFonts w:eastAsia="Arial"/>
        </w:rPr>
        <w:t>robl</w:t>
      </w:r>
      <w:r>
        <w:rPr>
          <w:rFonts w:eastAsia="Arial"/>
          <w:spacing w:val="1"/>
        </w:rPr>
        <w:t>e</w:t>
      </w:r>
      <w:r w:rsidR="00A7261A">
        <w:rPr>
          <w:rFonts w:eastAsia="Arial"/>
        </w:rPr>
        <w:t>m) – L</w:t>
      </w:r>
      <w:r>
        <w:rPr>
          <w:rFonts w:eastAsia="Arial"/>
        </w:rPr>
        <w:t xml:space="preserve">imit to </w:t>
      </w:r>
      <w:r w:rsidR="003F0A18">
        <w:rPr>
          <w:rFonts w:eastAsia="Arial"/>
          <w:spacing w:val="-1"/>
        </w:rPr>
        <w:t>two</w:t>
      </w:r>
      <w:r w:rsidR="00913918">
        <w:rPr>
          <w:rFonts w:eastAsia="Arial"/>
        </w:rPr>
        <w:t xml:space="preserve"> (2</w:t>
      </w:r>
      <w:r w:rsidR="00A7261A">
        <w:rPr>
          <w:rFonts w:eastAsia="Arial"/>
        </w:rPr>
        <w:t>)</w:t>
      </w:r>
      <w:r>
        <w:rPr>
          <w:rFonts w:eastAsia="Arial"/>
        </w:rPr>
        <w:t xml:space="preserve"> p</w:t>
      </w:r>
      <w:r>
        <w:rPr>
          <w:rFonts w:eastAsia="Arial"/>
          <w:spacing w:val="1"/>
        </w:rPr>
        <w:t>a</w:t>
      </w:r>
      <w:r>
        <w:rPr>
          <w:rFonts w:eastAsia="Arial"/>
          <w:spacing w:val="2"/>
        </w:rPr>
        <w:t>g</w:t>
      </w:r>
      <w:r>
        <w:rPr>
          <w:rFonts w:eastAsia="Arial"/>
          <w:spacing w:val="1"/>
        </w:rPr>
        <w:t>es</w:t>
      </w:r>
      <w:bookmarkEnd w:id="59"/>
      <w:r w:rsidR="00BA337D">
        <w:rPr>
          <w:rFonts w:eastAsia="Arial"/>
          <w:spacing w:val="1"/>
        </w:rPr>
        <w:tab/>
      </w:r>
      <w:r w:rsidR="006C766D">
        <w:rPr>
          <w:rFonts w:eastAsia="Arial"/>
          <w:spacing w:val="1"/>
        </w:rPr>
        <w:tab/>
      </w:r>
      <w:r w:rsidR="001A0F26">
        <w:rPr>
          <w:rFonts w:eastAsia="Arial"/>
          <w:spacing w:val="1"/>
        </w:rPr>
        <w:t>10</w:t>
      </w:r>
      <w:r w:rsidR="006C766D">
        <w:rPr>
          <w:rFonts w:eastAsia="Arial"/>
          <w:spacing w:val="1"/>
        </w:rPr>
        <w:t xml:space="preserve"> Points</w:t>
      </w:r>
      <w:bookmarkEnd w:id="60"/>
      <w:bookmarkEnd w:id="61"/>
      <w:bookmarkEnd w:id="62"/>
    </w:p>
    <w:p w14:paraId="30DF2301" w14:textId="75F15B7E" w:rsidR="00A46EA8" w:rsidRDefault="00FD76CB" w:rsidP="00913918">
      <w:r>
        <w:t>In</w:t>
      </w:r>
      <w:r>
        <w:rPr>
          <w:spacing w:val="1"/>
        </w:rPr>
        <w:t xml:space="preserve"> </w:t>
      </w:r>
      <w:r>
        <w:t>a</w:t>
      </w:r>
      <w:r>
        <w:rPr>
          <w:spacing w:val="-1"/>
        </w:rPr>
        <w:t xml:space="preserve"> </w:t>
      </w:r>
      <w:r>
        <w:rPr>
          <w:spacing w:val="1"/>
        </w:rPr>
        <w:t>na</w:t>
      </w:r>
      <w:r>
        <w:t>r</w:t>
      </w:r>
      <w:r>
        <w:rPr>
          <w:spacing w:val="-1"/>
        </w:rPr>
        <w:t>r</w:t>
      </w:r>
      <w:r>
        <w:rPr>
          <w:spacing w:val="1"/>
        </w:rPr>
        <w:t>a</w:t>
      </w:r>
      <w:r>
        <w:t>ti</w:t>
      </w:r>
      <w:r>
        <w:rPr>
          <w:spacing w:val="-2"/>
        </w:rPr>
        <w:t>v</w:t>
      </w:r>
      <w:r>
        <w:t>e</w:t>
      </w:r>
      <w:r>
        <w:rPr>
          <w:spacing w:val="-1"/>
        </w:rPr>
        <w:t xml:space="preserve"> </w:t>
      </w:r>
      <w:r>
        <w:rPr>
          <w:spacing w:val="3"/>
        </w:rPr>
        <w:t>f</w:t>
      </w:r>
      <w:r>
        <w:rPr>
          <w:spacing w:val="1"/>
        </w:rPr>
        <w:t>o</w:t>
      </w:r>
      <w:r>
        <w:rPr>
          <w:spacing w:val="-3"/>
        </w:rPr>
        <w:t>r</w:t>
      </w:r>
      <w:r>
        <w:rPr>
          <w:spacing w:val="1"/>
        </w:rPr>
        <w:t>ma</w:t>
      </w:r>
      <w:r>
        <w:t>t,</w:t>
      </w:r>
      <w:r>
        <w:rPr>
          <w:spacing w:val="-1"/>
        </w:rPr>
        <w:t xml:space="preserve"> </w:t>
      </w:r>
      <w:r>
        <w:rPr>
          <w:spacing w:val="-2"/>
        </w:rPr>
        <w:t>c</w:t>
      </w:r>
      <w:r>
        <w:rPr>
          <w:spacing w:val="1"/>
        </w:rPr>
        <w:t>on</w:t>
      </w:r>
      <w:r>
        <w:t>cisely</w:t>
      </w:r>
      <w:r>
        <w:rPr>
          <w:spacing w:val="-2"/>
        </w:rPr>
        <w:t xml:space="preserve"> </w:t>
      </w:r>
      <w:r>
        <w:rPr>
          <w:spacing w:val="1"/>
        </w:rPr>
        <w:t>an</w:t>
      </w:r>
      <w:r>
        <w:t>d</w:t>
      </w:r>
      <w:r>
        <w:rPr>
          <w:spacing w:val="1"/>
        </w:rPr>
        <w:t xml:space="preserve"> </w:t>
      </w:r>
      <w:r>
        <w:t>cl</w:t>
      </w:r>
      <w:r>
        <w:rPr>
          <w:spacing w:val="-1"/>
        </w:rPr>
        <w:t>e</w:t>
      </w:r>
      <w:r>
        <w:rPr>
          <w:spacing w:val="1"/>
        </w:rPr>
        <w:t>a</w:t>
      </w:r>
      <w:r>
        <w:t>r</w:t>
      </w:r>
      <w:r>
        <w:rPr>
          <w:spacing w:val="-1"/>
        </w:rPr>
        <w:t>l</w:t>
      </w:r>
      <w:r>
        <w:t>y</w:t>
      </w:r>
      <w:r>
        <w:rPr>
          <w:spacing w:val="-2"/>
        </w:rPr>
        <w:t xml:space="preserve"> </w:t>
      </w:r>
      <w:r>
        <w:rPr>
          <w:spacing w:val="1"/>
        </w:rPr>
        <w:t>de</w:t>
      </w:r>
      <w:r>
        <w:t>scr</w:t>
      </w:r>
      <w:r>
        <w:rPr>
          <w:spacing w:val="-1"/>
        </w:rPr>
        <w:t>i</w:t>
      </w:r>
      <w:r>
        <w:rPr>
          <w:spacing w:val="1"/>
        </w:rPr>
        <w:t>b</w:t>
      </w:r>
      <w:r>
        <w:t>e</w:t>
      </w:r>
      <w:r>
        <w:rPr>
          <w:spacing w:val="1"/>
        </w:rPr>
        <w:t xml:space="preserve"> th</w:t>
      </w:r>
      <w:r>
        <w:t>e</w:t>
      </w:r>
      <w:r>
        <w:rPr>
          <w:spacing w:val="5"/>
        </w:rPr>
        <w:t xml:space="preserve"> </w:t>
      </w:r>
      <w:r w:rsidR="007919CC">
        <w:rPr>
          <w:spacing w:val="5"/>
        </w:rPr>
        <w:t xml:space="preserve">problem addressed by </w:t>
      </w:r>
      <w:r>
        <w:t>t</w:t>
      </w:r>
      <w:r>
        <w:rPr>
          <w:spacing w:val="1"/>
        </w:rPr>
        <w:t>h</w:t>
      </w:r>
      <w:r>
        <w:t>e</w:t>
      </w:r>
      <w:r>
        <w:rPr>
          <w:spacing w:val="1"/>
        </w:rPr>
        <w:t xml:space="preserve"> </w:t>
      </w:r>
      <w:r w:rsidR="00B67C71">
        <w:rPr>
          <w:spacing w:val="1"/>
        </w:rPr>
        <w:t>CVC-OEI</w:t>
      </w:r>
      <w:r w:rsidR="00913918">
        <w:rPr>
          <w:spacing w:val="1"/>
        </w:rPr>
        <w:t>. Include</w:t>
      </w:r>
      <w:r w:rsidR="00913918">
        <w:t xml:space="preserve"> a d</w:t>
      </w:r>
      <w:r w:rsidRPr="00913918">
        <w:rPr>
          <w:spacing w:val="1"/>
        </w:rPr>
        <w:t>e</w:t>
      </w:r>
      <w:r>
        <w:t>scr</w:t>
      </w:r>
      <w:r w:rsidRPr="00913918">
        <w:rPr>
          <w:spacing w:val="-1"/>
        </w:rPr>
        <w:t>i</w:t>
      </w:r>
      <w:r w:rsidRPr="00913918">
        <w:rPr>
          <w:spacing w:val="1"/>
        </w:rPr>
        <w:t>p</w:t>
      </w:r>
      <w:r>
        <w:t>ti</w:t>
      </w:r>
      <w:r w:rsidRPr="00913918">
        <w:rPr>
          <w:spacing w:val="1"/>
        </w:rPr>
        <w:t>o</w:t>
      </w:r>
      <w:r>
        <w:t>n</w:t>
      </w:r>
      <w:r w:rsidRPr="00913918">
        <w:rPr>
          <w:spacing w:val="1"/>
        </w:rPr>
        <w:t xml:space="preserve"> </w:t>
      </w:r>
      <w:r w:rsidRPr="00913918">
        <w:rPr>
          <w:spacing w:val="-1"/>
        </w:rPr>
        <w:t>o</w:t>
      </w:r>
      <w:r>
        <w:t>f</w:t>
      </w:r>
      <w:r w:rsidRPr="00913918">
        <w:rPr>
          <w:spacing w:val="1"/>
        </w:rPr>
        <w:t xml:space="preserve"> </w:t>
      </w:r>
      <w:r>
        <w:t>t</w:t>
      </w:r>
      <w:r w:rsidRPr="00913918">
        <w:rPr>
          <w:spacing w:val="-1"/>
        </w:rPr>
        <w:t>h</w:t>
      </w:r>
      <w:r>
        <w:t>e</w:t>
      </w:r>
      <w:r w:rsidRPr="00913918">
        <w:rPr>
          <w:spacing w:val="3"/>
        </w:rPr>
        <w:t xml:space="preserve"> </w:t>
      </w:r>
      <w:r w:rsidRPr="00913918">
        <w:rPr>
          <w:spacing w:val="1"/>
        </w:rPr>
        <w:t>p</w:t>
      </w:r>
      <w:r>
        <w:t>r</w:t>
      </w:r>
      <w:r w:rsidRPr="00913918">
        <w:rPr>
          <w:spacing w:val="-2"/>
        </w:rPr>
        <w:t>o</w:t>
      </w:r>
      <w:r w:rsidRPr="00913918">
        <w:rPr>
          <w:spacing w:val="-1"/>
        </w:rPr>
        <w:t>b</w:t>
      </w:r>
      <w:r>
        <w:t>lem</w:t>
      </w:r>
      <w:r w:rsidR="00913918">
        <w:t>, scope</w:t>
      </w:r>
      <w:r w:rsidR="003E14C9">
        <w:t xml:space="preserve"> and</w:t>
      </w:r>
      <w:r w:rsidR="009A7D25">
        <w:t>,</w:t>
      </w:r>
      <w:r w:rsidR="003E14C9">
        <w:t xml:space="preserve"> scope exclusions</w:t>
      </w:r>
      <w:r w:rsidR="00913918">
        <w:t>, and target group(s) to be served</w:t>
      </w:r>
    </w:p>
    <w:p w14:paraId="7B4E9E9F" w14:textId="77777777" w:rsidR="00A46EA8" w:rsidRDefault="00FD76CB" w:rsidP="00AC6B88">
      <w:pPr>
        <w:pStyle w:val="Heading2"/>
        <w:rPr>
          <w:rFonts w:eastAsia="Arial"/>
        </w:rPr>
      </w:pPr>
      <w:bookmarkStart w:id="63" w:name="_Toc495301931"/>
      <w:bookmarkStart w:id="64" w:name="_Toc495304198"/>
      <w:bookmarkStart w:id="65" w:name="_Toc504744718"/>
      <w:bookmarkStart w:id="66" w:name="_Toc508290134"/>
      <w:r>
        <w:rPr>
          <w:rFonts w:eastAsia="Arial"/>
          <w:spacing w:val="1"/>
        </w:rPr>
        <w:t>3</w:t>
      </w:r>
      <w:r>
        <w:rPr>
          <w:rFonts w:eastAsia="Arial"/>
        </w:rPr>
        <w:t>.</w:t>
      </w:r>
      <w:r>
        <w:rPr>
          <w:rFonts w:eastAsia="Arial"/>
        </w:rPr>
        <w:tab/>
        <w:t>Re</w:t>
      </w:r>
      <w:r>
        <w:rPr>
          <w:rFonts w:eastAsia="Arial"/>
          <w:spacing w:val="1"/>
        </w:rPr>
        <w:t>s</w:t>
      </w:r>
      <w:r>
        <w:rPr>
          <w:rFonts w:eastAsia="Arial"/>
        </w:rPr>
        <w:t>ponse</w:t>
      </w:r>
      <w:r>
        <w:rPr>
          <w:rFonts w:eastAsia="Arial"/>
          <w:spacing w:val="1"/>
        </w:rPr>
        <w:t xml:space="preserve"> </w:t>
      </w:r>
      <w:r>
        <w:rPr>
          <w:rFonts w:eastAsia="Arial"/>
        </w:rPr>
        <w:t>to t</w:t>
      </w:r>
      <w:r>
        <w:rPr>
          <w:rFonts w:eastAsia="Arial"/>
          <w:spacing w:val="-1"/>
        </w:rPr>
        <w:t>h</w:t>
      </w:r>
      <w:r>
        <w:rPr>
          <w:rFonts w:eastAsia="Arial"/>
        </w:rPr>
        <w:t>e</w:t>
      </w:r>
      <w:r>
        <w:rPr>
          <w:rFonts w:eastAsia="Arial"/>
          <w:spacing w:val="1"/>
        </w:rPr>
        <w:t xml:space="preserve"> </w:t>
      </w:r>
      <w:r>
        <w:rPr>
          <w:rFonts w:eastAsia="Arial"/>
        </w:rPr>
        <w:t>N</w:t>
      </w:r>
      <w:r>
        <w:rPr>
          <w:rFonts w:eastAsia="Arial"/>
          <w:spacing w:val="-1"/>
        </w:rPr>
        <w:t>ee</w:t>
      </w:r>
      <w:r w:rsidR="007919CC">
        <w:rPr>
          <w:rFonts w:eastAsia="Arial"/>
        </w:rPr>
        <w:t>d – Li</w:t>
      </w:r>
      <w:r>
        <w:rPr>
          <w:rFonts w:eastAsia="Arial"/>
        </w:rPr>
        <w:t>mit to</w:t>
      </w:r>
      <w:r>
        <w:rPr>
          <w:rFonts w:eastAsia="Arial"/>
          <w:spacing w:val="2"/>
        </w:rPr>
        <w:t xml:space="preserve"> </w:t>
      </w:r>
      <w:r w:rsidR="003F0A18">
        <w:rPr>
          <w:rFonts w:eastAsia="Arial"/>
          <w:spacing w:val="1"/>
        </w:rPr>
        <w:t>five</w:t>
      </w:r>
      <w:r w:rsidR="007919CC">
        <w:rPr>
          <w:rFonts w:eastAsia="Arial"/>
        </w:rPr>
        <w:t xml:space="preserve"> (</w:t>
      </w:r>
      <w:r w:rsidR="002B4178">
        <w:rPr>
          <w:rFonts w:eastAsia="Arial"/>
        </w:rPr>
        <w:t>6</w:t>
      </w:r>
      <w:r w:rsidR="00913918">
        <w:rPr>
          <w:rFonts w:eastAsia="Arial"/>
        </w:rPr>
        <w:t>)</w:t>
      </w:r>
      <w:r>
        <w:rPr>
          <w:rFonts w:eastAsia="Arial"/>
          <w:spacing w:val="2"/>
        </w:rPr>
        <w:t xml:space="preserve"> </w:t>
      </w:r>
      <w:r>
        <w:rPr>
          <w:rFonts w:eastAsia="Arial"/>
        </w:rPr>
        <w:t>p</w:t>
      </w:r>
      <w:r>
        <w:rPr>
          <w:rFonts w:eastAsia="Arial"/>
          <w:spacing w:val="-2"/>
        </w:rPr>
        <w:t>a</w:t>
      </w:r>
      <w:r>
        <w:rPr>
          <w:rFonts w:eastAsia="Arial"/>
        </w:rPr>
        <w:t>ges</w:t>
      </w:r>
      <w:bookmarkEnd w:id="63"/>
      <w:r w:rsidR="006C766D">
        <w:rPr>
          <w:rFonts w:eastAsia="Arial"/>
        </w:rPr>
        <w:tab/>
      </w:r>
      <w:r w:rsidR="006C766D">
        <w:rPr>
          <w:rFonts w:eastAsia="Arial"/>
        </w:rPr>
        <w:tab/>
      </w:r>
      <w:r w:rsidR="006C766D">
        <w:rPr>
          <w:rFonts w:eastAsia="Arial"/>
        </w:rPr>
        <w:tab/>
      </w:r>
      <w:r w:rsidR="006C766D">
        <w:rPr>
          <w:rFonts w:eastAsia="Arial"/>
        </w:rPr>
        <w:tab/>
      </w:r>
      <w:r w:rsidR="003F0A18">
        <w:rPr>
          <w:rFonts w:eastAsia="Arial"/>
        </w:rPr>
        <w:t>15</w:t>
      </w:r>
      <w:r w:rsidR="006C766D">
        <w:rPr>
          <w:rFonts w:eastAsia="Arial"/>
        </w:rPr>
        <w:t xml:space="preserve"> Points</w:t>
      </w:r>
      <w:bookmarkEnd w:id="64"/>
      <w:bookmarkEnd w:id="65"/>
      <w:bookmarkEnd w:id="66"/>
    </w:p>
    <w:p w14:paraId="122841FC" w14:textId="60669DF1" w:rsidR="00A46EA8" w:rsidRDefault="00FD76CB" w:rsidP="00AC6B88">
      <w:r>
        <w:t>In</w:t>
      </w:r>
      <w:r>
        <w:rPr>
          <w:spacing w:val="1"/>
        </w:rPr>
        <w:t xml:space="preserve"> </w:t>
      </w:r>
      <w:r>
        <w:t>a</w:t>
      </w:r>
      <w:r>
        <w:rPr>
          <w:spacing w:val="-1"/>
        </w:rPr>
        <w:t xml:space="preserve"> </w:t>
      </w:r>
      <w:r>
        <w:rPr>
          <w:spacing w:val="1"/>
        </w:rPr>
        <w:t>na</w:t>
      </w:r>
      <w:r>
        <w:t>r</w:t>
      </w:r>
      <w:r>
        <w:rPr>
          <w:spacing w:val="-1"/>
        </w:rPr>
        <w:t>r</w:t>
      </w:r>
      <w:r>
        <w:rPr>
          <w:spacing w:val="1"/>
        </w:rPr>
        <w:t>a</w:t>
      </w:r>
      <w:r>
        <w:t>ti</w:t>
      </w:r>
      <w:r>
        <w:rPr>
          <w:spacing w:val="-2"/>
        </w:rPr>
        <w:t>v</w:t>
      </w:r>
      <w:r>
        <w:t>e</w:t>
      </w:r>
      <w:r>
        <w:rPr>
          <w:spacing w:val="-1"/>
        </w:rPr>
        <w:t xml:space="preserve"> </w:t>
      </w:r>
      <w:r>
        <w:rPr>
          <w:spacing w:val="3"/>
        </w:rPr>
        <w:t>f</w:t>
      </w:r>
      <w:r>
        <w:rPr>
          <w:spacing w:val="1"/>
        </w:rPr>
        <w:t>o</w:t>
      </w:r>
      <w:r>
        <w:rPr>
          <w:spacing w:val="-3"/>
        </w:rPr>
        <w:t>r</w:t>
      </w:r>
      <w:r>
        <w:rPr>
          <w:spacing w:val="1"/>
        </w:rPr>
        <w:t>ma</w:t>
      </w:r>
      <w:r>
        <w:t>t,</w:t>
      </w:r>
      <w:r>
        <w:rPr>
          <w:spacing w:val="-1"/>
        </w:rPr>
        <w:t xml:space="preserve"> a</w:t>
      </w:r>
      <w:r>
        <w:rPr>
          <w:spacing w:val="1"/>
        </w:rPr>
        <w:t>dd</w:t>
      </w:r>
      <w:r>
        <w:t xml:space="preserve">ress </w:t>
      </w:r>
      <w:r>
        <w:rPr>
          <w:spacing w:val="-2"/>
        </w:rPr>
        <w:t>t</w:t>
      </w:r>
      <w:r>
        <w:rPr>
          <w:spacing w:val="1"/>
        </w:rPr>
        <w:t>h</w:t>
      </w:r>
      <w:r>
        <w:t>e</w:t>
      </w:r>
      <w:r>
        <w:rPr>
          <w:spacing w:val="5"/>
        </w:rPr>
        <w:t xml:space="preserve"> </w:t>
      </w:r>
      <w:r w:rsidR="007919CC">
        <w:rPr>
          <w:spacing w:val="5"/>
        </w:rPr>
        <w:t xml:space="preserve">applicant’s </w:t>
      </w:r>
      <w:r>
        <w:t>res</w:t>
      </w:r>
      <w:r>
        <w:rPr>
          <w:spacing w:val="1"/>
        </w:rPr>
        <w:t>pon</w:t>
      </w:r>
      <w:r>
        <w:rPr>
          <w:spacing w:val="-2"/>
        </w:rPr>
        <w:t>s</w:t>
      </w:r>
      <w:r>
        <w:t>e</w:t>
      </w:r>
      <w:r>
        <w:rPr>
          <w:spacing w:val="1"/>
        </w:rPr>
        <w:t xml:space="preserve"> t</w:t>
      </w:r>
      <w:r>
        <w:t>o</w:t>
      </w:r>
      <w:r>
        <w:rPr>
          <w:spacing w:val="-1"/>
        </w:rPr>
        <w:t xml:space="preserve"> </w:t>
      </w:r>
      <w:r>
        <w:rPr>
          <w:spacing w:val="1"/>
        </w:rPr>
        <w:t>t</w:t>
      </w:r>
      <w:r>
        <w:rPr>
          <w:spacing w:val="-1"/>
        </w:rPr>
        <w:t>h</w:t>
      </w:r>
      <w:r>
        <w:t>e</w:t>
      </w:r>
      <w:r>
        <w:rPr>
          <w:spacing w:val="3"/>
        </w:rPr>
        <w:t xml:space="preserve"> </w:t>
      </w:r>
      <w:r>
        <w:rPr>
          <w:spacing w:val="1"/>
        </w:rPr>
        <w:t>n</w:t>
      </w:r>
      <w:r>
        <w:rPr>
          <w:spacing w:val="-1"/>
        </w:rPr>
        <w:t>e</w:t>
      </w:r>
      <w:r>
        <w:rPr>
          <w:spacing w:val="1"/>
        </w:rPr>
        <w:t>e</w:t>
      </w:r>
      <w:r>
        <w:t>d</w:t>
      </w:r>
      <w:r>
        <w:rPr>
          <w:spacing w:val="-1"/>
        </w:rPr>
        <w:t xml:space="preserve"> </w:t>
      </w:r>
      <w:r>
        <w:t>f</w:t>
      </w:r>
      <w:r>
        <w:rPr>
          <w:spacing w:val="1"/>
        </w:rPr>
        <w:t>o</w:t>
      </w:r>
      <w:r>
        <w:t>r</w:t>
      </w:r>
      <w:r>
        <w:rPr>
          <w:spacing w:val="-3"/>
        </w:rPr>
        <w:t xml:space="preserve"> </w:t>
      </w:r>
      <w:r>
        <w:t>t</w:t>
      </w:r>
      <w:r>
        <w:rPr>
          <w:spacing w:val="1"/>
        </w:rPr>
        <w:t>h</w:t>
      </w:r>
      <w:r>
        <w:t>e</w:t>
      </w:r>
      <w:r w:rsidR="007919CC">
        <w:t xml:space="preserve"> </w:t>
      </w:r>
      <w:r w:rsidR="00B67C71">
        <w:t>CVC-OEI</w:t>
      </w:r>
      <w:r w:rsidR="007919CC">
        <w:t>.</w:t>
      </w:r>
      <w:r>
        <w:t xml:space="preserve"> </w:t>
      </w:r>
      <w:r>
        <w:rPr>
          <w:spacing w:val="1"/>
        </w:rPr>
        <w:t xml:space="preserve"> </w:t>
      </w:r>
      <w:r>
        <w:t>Describe</w:t>
      </w:r>
      <w:r>
        <w:rPr>
          <w:spacing w:val="1"/>
        </w:rPr>
        <w:t xml:space="preserve"> ho</w:t>
      </w:r>
      <w:r>
        <w:t>w</w:t>
      </w:r>
      <w:r>
        <w:rPr>
          <w:spacing w:val="-3"/>
        </w:rPr>
        <w:t xml:space="preserve"> </w:t>
      </w:r>
      <w:r>
        <w:rPr>
          <w:spacing w:val="1"/>
        </w:rPr>
        <w:t>th</w:t>
      </w:r>
      <w:r>
        <w:t xml:space="preserve">is </w:t>
      </w:r>
      <w:r>
        <w:rPr>
          <w:spacing w:val="1"/>
        </w:rPr>
        <w:t>p</w:t>
      </w:r>
      <w:r>
        <w:t>ro</w:t>
      </w:r>
      <w:r>
        <w:rPr>
          <w:spacing w:val="-1"/>
        </w:rPr>
        <w:t>p</w:t>
      </w:r>
      <w:r>
        <w:rPr>
          <w:spacing w:val="1"/>
        </w:rPr>
        <w:t>o</w:t>
      </w:r>
      <w:r>
        <w:t>s</w:t>
      </w:r>
      <w:r>
        <w:rPr>
          <w:spacing w:val="1"/>
        </w:rPr>
        <w:t>a</w:t>
      </w:r>
      <w:r>
        <w:t xml:space="preserve">l </w:t>
      </w:r>
      <w:r w:rsidR="007919CC">
        <w:t xml:space="preserve">will </w:t>
      </w:r>
      <w:r>
        <w:rPr>
          <w:spacing w:val="-1"/>
        </w:rPr>
        <w:t>d</w:t>
      </w:r>
      <w:r>
        <w:rPr>
          <w:spacing w:val="1"/>
        </w:rPr>
        <w:t>e</w:t>
      </w:r>
      <w:r>
        <w:rPr>
          <w:spacing w:val="-2"/>
        </w:rPr>
        <w:t>v</w:t>
      </w:r>
      <w:r>
        <w:rPr>
          <w:spacing w:val="1"/>
        </w:rPr>
        <w:t>e</w:t>
      </w:r>
      <w:r>
        <w:t>lo</w:t>
      </w:r>
      <w:r>
        <w:rPr>
          <w:spacing w:val="1"/>
        </w:rPr>
        <w:t>p</w:t>
      </w:r>
      <w:r>
        <w:t>,</w:t>
      </w:r>
      <w:r>
        <w:rPr>
          <w:spacing w:val="-1"/>
        </w:rPr>
        <w:t xml:space="preserve"> </w:t>
      </w:r>
      <w:r>
        <w:rPr>
          <w:spacing w:val="1"/>
        </w:rPr>
        <w:t>en</w:t>
      </w:r>
      <w:r>
        <w:rPr>
          <w:spacing w:val="-1"/>
        </w:rPr>
        <w:t>h</w:t>
      </w:r>
      <w:r>
        <w:rPr>
          <w:spacing w:val="1"/>
        </w:rPr>
        <w:t>an</w:t>
      </w:r>
      <w:r>
        <w:t>c</w:t>
      </w:r>
      <w:r>
        <w:rPr>
          <w:spacing w:val="1"/>
        </w:rPr>
        <w:t>e</w:t>
      </w:r>
      <w:r>
        <w:t>, i</w:t>
      </w:r>
      <w:r>
        <w:rPr>
          <w:spacing w:val="1"/>
        </w:rPr>
        <w:t>mp</w:t>
      </w:r>
      <w:r>
        <w:t>ro</w:t>
      </w:r>
      <w:r>
        <w:rPr>
          <w:spacing w:val="-2"/>
        </w:rPr>
        <w:t>v</w:t>
      </w:r>
      <w:r>
        <w:rPr>
          <w:spacing w:val="1"/>
        </w:rPr>
        <w:t>e</w:t>
      </w:r>
      <w:r>
        <w:t>,</w:t>
      </w:r>
      <w:r>
        <w:rPr>
          <w:spacing w:val="1"/>
        </w:rPr>
        <w:t xml:space="preserve"> o</w:t>
      </w:r>
      <w:r>
        <w:t>r e</w:t>
      </w:r>
      <w:r>
        <w:rPr>
          <w:spacing w:val="-2"/>
        </w:rPr>
        <w:t>x</w:t>
      </w:r>
      <w:r>
        <w:rPr>
          <w:spacing w:val="1"/>
        </w:rPr>
        <w:t>p</w:t>
      </w:r>
      <w:r>
        <w:rPr>
          <w:spacing w:val="-1"/>
        </w:rPr>
        <w:t>a</w:t>
      </w:r>
      <w:r>
        <w:rPr>
          <w:spacing w:val="1"/>
        </w:rPr>
        <w:t>nd</w:t>
      </w:r>
      <w:r>
        <w:t xml:space="preserve"> </w:t>
      </w:r>
      <w:r w:rsidR="007919CC">
        <w:t xml:space="preserve">the </w:t>
      </w:r>
      <w:r>
        <w:rPr>
          <w:spacing w:val="1"/>
        </w:rPr>
        <w:t>e</w:t>
      </w:r>
      <w:r>
        <w:rPr>
          <w:spacing w:val="-2"/>
        </w:rPr>
        <w:t>x</w:t>
      </w:r>
      <w:r>
        <w:t>isting</w:t>
      </w:r>
      <w:r>
        <w:rPr>
          <w:spacing w:val="-1"/>
        </w:rPr>
        <w:t xml:space="preserve"> </w:t>
      </w:r>
      <w:r w:rsidR="007919CC">
        <w:t>OEI</w:t>
      </w:r>
      <w:r>
        <w:rPr>
          <w:spacing w:val="1"/>
        </w:rPr>
        <w:t xml:space="preserve"> e</w:t>
      </w:r>
      <w:r>
        <w:t>f</w:t>
      </w:r>
      <w:r>
        <w:rPr>
          <w:spacing w:val="1"/>
        </w:rPr>
        <w:t>fo</w:t>
      </w:r>
      <w:r>
        <w:t>rt</w:t>
      </w:r>
      <w:r>
        <w:rPr>
          <w:spacing w:val="2"/>
        </w:rPr>
        <w:t>s</w:t>
      </w:r>
      <w:r>
        <w:t>.</w:t>
      </w:r>
    </w:p>
    <w:p w14:paraId="2D781CB7" w14:textId="77777777" w:rsidR="00A46EA8" w:rsidRPr="00097CE3" w:rsidRDefault="00FD76CB" w:rsidP="00097CE3">
      <w:pPr>
        <w:pStyle w:val="letteredparagraph"/>
      </w:pPr>
      <w:r w:rsidRPr="00097CE3">
        <w:t xml:space="preserve">Describe the </w:t>
      </w:r>
      <w:r w:rsidR="007919CC" w:rsidRPr="00097CE3">
        <w:t xml:space="preserve">applicant’s </w:t>
      </w:r>
      <w:r w:rsidRPr="00097CE3">
        <w:t xml:space="preserve">current practices with regard to </w:t>
      </w:r>
      <w:r w:rsidR="007919CC" w:rsidRPr="00097CE3">
        <w:t>online education.</w:t>
      </w:r>
    </w:p>
    <w:p w14:paraId="73F26CD9" w14:textId="5A623BF3" w:rsidR="00A46EA8" w:rsidRPr="00097CE3" w:rsidRDefault="00BB48E5" w:rsidP="00097CE3">
      <w:pPr>
        <w:pStyle w:val="letteredparagraph"/>
      </w:pPr>
      <w:r w:rsidRPr="00097CE3">
        <w:t>I</w:t>
      </w:r>
      <w:r w:rsidR="00FD76CB" w:rsidRPr="00097CE3">
        <w:t xml:space="preserve">dentify key strategies and implementation benchmarks for evaluating progress </w:t>
      </w:r>
      <w:r w:rsidRPr="00097CE3">
        <w:t>and</w:t>
      </w:r>
      <w:r w:rsidR="00FD76CB" w:rsidRPr="00097CE3">
        <w:t xml:space="preserve"> efforts to implement the</w:t>
      </w:r>
      <w:r w:rsidRPr="00097CE3">
        <w:t xml:space="preserve"> </w:t>
      </w:r>
      <w:r w:rsidR="00B67C71">
        <w:t>CVC-OEI</w:t>
      </w:r>
    </w:p>
    <w:p w14:paraId="3646AEE7" w14:textId="77777777" w:rsidR="00A46EA8" w:rsidRPr="00097CE3" w:rsidRDefault="00BB48E5" w:rsidP="00097CE3">
      <w:pPr>
        <w:pStyle w:val="letteredparagraph"/>
      </w:pPr>
      <w:r w:rsidRPr="00097CE3">
        <w:t>D</w:t>
      </w:r>
      <w:r w:rsidR="00FD76CB" w:rsidRPr="00097CE3">
        <w:t xml:space="preserve">escribe how the </w:t>
      </w:r>
      <w:r w:rsidRPr="00097CE3">
        <w:t xml:space="preserve">applicant </w:t>
      </w:r>
      <w:r w:rsidR="00FD76CB" w:rsidRPr="00097CE3">
        <w:t>will leverage existing resources and funds to implement</w:t>
      </w:r>
      <w:r w:rsidRPr="00097CE3">
        <w:t xml:space="preserve"> OEI</w:t>
      </w:r>
    </w:p>
    <w:p w14:paraId="50B0A750" w14:textId="77777777" w:rsidR="00A73CC0" w:rsidRPr="00097CE3" w:rsidRDefault="00A73CC0" w:rsidP="00097CE3">
      <w:pPr>
        <w:pStyle w:val="letteredparagraph"/>
      </w:pPr>
      <w:r w:rsidRPr="00097CE3">
        <w:t xml:space="preserve">Provide warrantees that </w:t>
      </w:r>
      <w:r w:rsidR="009A7D25" w:rsidRPr="00097CE3">
        <w:t xml:space="preserve">the </w:t>
      </w:r>
      <w:r w:rsidRPr="00097CE3">
        <w:t>applicant</w:t>
      </w:r>
      <w:r w:rsidR="009A7D25" w:rsidRPr="00097CE3">
        <w:t>’</w:t>
      </w:r>
      <w:r w:rsidRPr="00097CE3">
        <w:t>s current organization</w:t>
      </w:r>
      <w:r w:rsidR="002B4178" w:rsidRPr="00097CE3">
        <w:t>,</w:t>
      </w:r>
      <w:r w:rsidRPr="00097CE3">
        <w:t xml:space="preserve"> </w:t>
      </w:r>
      <w:r w:rsidR="0001740B" w:rsidRPr="00097CE3">
        <w:t>policies</w:t>
      </w:r>
      <w:r w:rsidRPr="00097CE3">
        <w:t xml:space="preserve"> and protocols will enable them to successfully meet the expectations of the Ed</w:t>
      </w:r>
      <w:r w:rsidR="00392526" w:rsidRPr="00097CE3">
        <w:t>ucation T</w:t>
      </w:r>
      <w:r w:rsidRPr="00097CE3">
        <w:t>ech</w:t>
      </w:r>
      <w:r w:rsidR="00392526" w:rsidRPr="00097CE3">
        <w:t>nology</w:t>
      </w:r>
      <w:r w:rsidRPr="00097CE3">
        <w:t xml:space="preserve"> standards and controls as outlined in Appendix D </w:t>
      </w:r>
      <w:r w:rsidR="002B4178" w:rsidRPr="00097CE3">
        <w:t>and</w:t>
      </w:r>
      <w:r w:rsidRPr="00097CE3">
        <w:t xml:space="preserve"> E.   </w:t>
      </w:r>
      <w:r w:rsidR="0001740B" w:rsidRPr="00097CE3">
        <w:t>Describe</w:t>
      </w:r>
      <w:r w:rsidRPr="00097CE3">
        <w:t xml:space="preserve"> any standards and control requirements that </w:t>
      </w:r>
      <w:r w:rsidR="007145C3" w:rsidRPr="00097CE3">
        <w:t>cannot</w:t>
      </w:r>
      <w:r w:rsidRPr="00097CE3">
        <w:t xml:space="preserve"> be immediately met, and describe the approach and timeline required to resolve deficiencies. </w:t>
      </w:r>
    </w:p>
    <w:p w14:paraId="240F8846" w14:textId="77777777" w:rsidR="003E14C9" w:rsidRPr="00097CE3" w:rsidRDefault="003E14C9" w:rsidP="00097CE3">
      <w:pPr>
        <w:pStyle w:val="letteredparagraph"/>
      </w:pPr>
      <w:r w:rsidRPr="00097CE3">
        <w:t>Outline assumptions about the existing O</w:t>
      </w:r>
      <w:r w:rsidR="002B4178" w:rsidRPr="00097CE3">
        <w:t>E</w:t>
      </w:r>
      <w:r w:rsidRPr="00097CE3">
        <w:t xml:space="preserve">I technology platform(s) and services how they will or will not be </w:t>
      </w:r>
      <w:r w:rsidR="0001740B" w:rsidRPr="00097CE3">
        <w:t>leveraged</w:t>
      </w:r>
      <w:r w:rsidRPr="00097CE3">
        <w:t xml:space="preserve"> to fulfill objectives and outcomes</w:t>
      </w:r>
      <w:r w:rsidR="003151A1" w:rsidRPr="00097CE3">
        <w:t xml:space="preserve">.  </w:t>
      </w:r>
      <w:r w:rsidR="002B4178" w:rsidRPr="00097CE3">
        <w:t>C</w:t>
      </w:r>
      <w:r w:rsidR="003151A1" w:rsidRPr="00097CE3">
        <w:t>urrent to future-state architectural diagrams</w:t>
      </w:r>
      <w:r w:rsidR="002B4178" w:rsidRPr="00097CE3">
        <w:t xml:space="preserve"> may be included</w:t>
      </w:r>
      <w:r w:rsidR="001413CA" w:rsidRPr="00097CE3">
        <w:t>.</w:t>
      </w:r>
    </w:p>
    <w:p w14:paraId="02EBA19A" w14:textId="77777777" w:rsidR="00A46EA8" w:rsidRDefault="00FD76CB" w:rsidP="00AC6B88">
      <w:pPr>
        <w:pStyle w:val="Heading2"/>
        <w:rPr>
          <w:rFonts w:eastAsia="Arial"/>
        </w:rPr>
      </w:pPr>
      <w:bookmarkStart w:id="67" w:name="_Toc495301932"/>
      <w:bookmarkStart w:id="68" w:name="_Toc495304199"/>
      <w:bookmarkStart w:id="69" w:name="_Toc504744719"/>
      <w:bookmarkStart w:id="70" w:name="_Toc508290135"/>
      <w:r>
        <w:rPr>
          <w:rFonts w:eastAsia="Arial"/>
          <w:spacing w:val="1"/>
        </w:rPr>
        <w:t>4</w:t>
      </w:r>
      <w:r>
        <w:rPr>
          <w:rFonts w:eastAsia="Arial"/>
        </w:rPr>
        <w:t>.</w:t>
      </w:r>
      <w:r>
        <w:rPr>
          <w:rFonts w:eastAsia="Arial"/>
        </w:rPr>
        <w:tab/>
      </w:r>
      <w:r>
        <w:rPr>
          <w:rFonts w:eastAsia="Arial"/>
          <w:spacing w:val="1"/>
        </w:rPr>
        <w:t>W</w:t>
      </w:r>
      <w:r>
        <w:rPr>
          <w:rFonts w:eastAsia="Arial"/>
        </w:rPr>
        <w:t>or</w:t>
      </w:r>
      <w:r>
        <w:rPr>
          <w:rFonts w:eastAsia="Arial"/>
          <w:spacing w:val="1"/>
        </w:rPr>
        <w:t>k</w:t>
      </w:r>
      <w:r>
        <w:rPr>
          <w:rFonts w:eastAsia="Arial"/>
        </w:rPr>
        <w:t>pl</w:t>
      </w:r>
      <w:r>
        <w:rPr>
          <w:rFonts w:eastAsia="Arial"/>
          <w:spacing w:val="1"/>
        </w:rPr>
        <w:t>a</w:t>
      </w:r>
      <w:r w:rsidR="006C766D">
        <w:rPr>
          <w:rFonts w:eastAsia="Arial"/>
        </w:rPr>
        <w:t xml:space="preserve">n – </w:t>
      </w:r>
      <w:r w:rsidR="00AA3727">
        <w:rPr>
          <w:rFonts w:eastAsia="Arial"/>
        </w:rPr>
        <w:t>(</w:t>
      </w:r>
      <w:r w:rsidR="006C766D">
        <w:rPr>
          <w:rFonts w:eastAsia="Arial"/>
        </w:rPr>
        <w:t>U</w:t>
      </w:r>
      <w:r>
        <w:rPr>
          <w:rFonts w:eastAsia="Arial"/>
        </w:rPr>
        <w:t>se</w:t>
      </w:r>
      <w:r>
        <w:rPr>
          <w:rFonts w:eastAsia="Arial"/>
          <w:spacing w:val="1"/>
        </w:rPr>
        <w:t xml:space="preserve"> </w:t>
      </w:r>
      <w:r>
        <w:rPr>
          <w:rFonts w:eastAsia="Arial"/>
        </w:rPr>
        <w:t>form</w:t>
      </w:r>
      <w:r w:rsidR="00AA3727">
        <w:rPr>
          <w:rFonts w:eastAsia="Arial"/>
        </w:rPr>
        <w:t>s</w:t>
      </w:r>
      <w:r>
        <w:rPr>
          <w:rFonts w:eastAsia="Arial"/>
        </w:rPr>
        <w:t xml:space="preserve"> </w:t>
      </w:r>
      <w:r>
        <w:rPr>
          <w:rFonts w:eastAsia="Arial"/>
          <w:spacing w:val="1"/>
        </w:rPr>
        <w:t>i</w:t>
      </w:r>
      <w:r>
        <w:rPr>
          <w:rFonts w:eastAsia="Arial"/>
        </w:rPr>
        <w:t>n</w:t>
      </w:r>
      <w:r>
        <w:rPr>
          <w:rFonts w:eastAsia="Arial"/>
          <w:spacing w:val="2"/>
        </w:rPr>
        <w:t xml:space="preserve"> </w:t>
      </w:r>
      <w:r>
        <w:rPr>
          <w:rFonts w:eastAsia="Arial"/>
          <w:spacing w:val="-8"/>
        </w:rPr>
        <w:t>A</w:t>
      </w:r>
      <w:r>
        <w:rPr>
          <w:rFonts w:eastAsia="Arial"/>
        </w:rPr>
        <w:t>ppend</w:t>
      </w:r>
      <w:r>
        <w:rPr>
          <w:rFonts w:eastAsia="Arial"/>
          <w:spacing w:val="3"/>
        </w:rPr>
        <w:t>i</w:t>
      </w:r>
      <w:r>
        <w:rPr>
          <w:rFonts w:eastAsia="Arial"/>
        </w:rPr>
        <w:t>x</w:t>
      </w:r>
      <w:r>
        <w:rPr>
          <w:rFonts w:eastAsia="Arial"/>
          <w:spacing w:val="3"/>
        </w:rPr>
        <w:t xml:space="preserve"> </w:t>
      </w:r>
      <w:r>
        <w:rPr>
          <w:rFonts w:eastAsia="Arial"/>
        </w:rPr>
        <w:t>A</w:t>
      </w:r>
      <w:bookmarkEnd w:id="67"/>
      <w:r w:rsidR="00AA3727">
        <w:rPr>
          <w:rFonts w:eastAsia="Arial"/>
        </w:rPr>
        <w:t>)</w:t>
      </w:r>
      <w:r w:rsidR="006C766D">
        <w:rPr>
          <w:rFonts w:eastAsia="Arial"/>
        </w:rPr>
        <w:tab/>
      </w:r>
      <w:r w:rsidR="006C766D">
        <w:rPr>
          <w:rFonts w:eastAsia="Arial"/>
        </w:rPr>
        <w:tab/>
      </w:r>
      <w:r w:rsidR="006C766D">
        <w:rPr>
          <w:rFonts w:eastAsia="Arial"/>
        </w:rPr>
        <w:tab/>
      </w:r>
      <w:r w:rsidR="006C766D">
        <w:rPr>
          <w:rFonts w:eastAsia="Arial"/>
        </w:rPr>
        <w:tab/>
      </w:r>
      <w:r w:rsidR="006C766D">
        <w:rPr>
          <w:rFonts w:eastAsia="Arial"/>
        </w:rPr>
        <w:tab/>
        <w:t>40 Points</w:t>
      </w:r>
      <w:bookmarkEnd w:id="68"/>
      <w:bookmarkEnd w:id="69"/>
      <w:bookmarkEnd w:id="70"/>
    </w:p>
    <w:p w14:paraId="24A33EF4" w14:textId="77777777" w:rsidR="00A46EA8" w:rsidRDefault="00FD76CB" w:rsidP="00AC6B88">
      <w:r>
        <w:rPr>
          <w:spacing w:val="2"/>
        </w:rPr>
        <w:t>T</w:t>
      </w:r>
      <w:r>
        <w:rPr>
          <w:spacing w:val="-1"/>
        </w:rPr>
        <w:t>h</w:t>
      </w:r>
      <w:r>
        <w:t>e</w:t>
      </w:r>
      <w:r>
        <w:rPr>
          <w:spacing w:val="1"/>
        </w:rPr>
        <w:t xml:space="preserve"> p</w:t>
      </w:r>
      <w:r>
        <w:t>ro</w:t>
      </w:r>
      <w:r>
        <w:rPr>
          <w:spacing w:val="-1"/>
        </w:rPr>
        <w:t>g</w:t>
      </w:r>
      <w:r>
        <w:t xml:space="preserve">ram </w:t>
      </w:r>
      <w:r>
        <w:rPr>
          <w:spacing w:val="-3"/>
        </w:rPr>
        <w:t>w</w:t>
      </w:r>
      <w:r>
        <w:rPr>
          <w:spacing w:val="1"/>
        </w:rPr>
        <w:t>o</w:t>
      </w:r>
      <w:r>
        <w:t>rkplan</w:t>
      </w:r>
      <w:r>
        <w:rPr>
          <w:spacing w:val="1"/>
        </w:rPr>
        <w:t xml:space="preserve"> ha</w:t>
      </w:r>
      <w:r>
        <w:t xml:space="preserve">s </w:t>
      </w:r>
      <w:r>
        <w:rPr>
          <w:spacing w:val="-1"/>
        </w:rPr>
        <w:t>t</w:t>
      </w:r>
      <w:r>
        <w:rPr>
          <w:spacing w:val="1"/>
        </w:rPr>
        <w:t>h</w:t>
      </w:r>
      <w:r>
        <w:t>ree</w:t>
      </w:r>
      <w:r>
        <w:rPr>
          <w:spacing w:val="1"/>
        </w:rPr>
        <w:t xml:space="preserve"> </w:t>
      </w:r>
      <w:r>
        <w:rPr>
          <w:spacing w:val="-2"/>
        </w:rPr>
        <w:t>c</w:t>
      </w:r>
      <w:r>
        <w:rPr>
          <w:spacing w:val="-1"/>
        </w:rPr>
        <w:t>o</w:t>
      </w:r>
      <w:r>
        <w:rPr>
          <w:spacing w:val="1"/>
        </w:rPr>
        <w:t>mp</w:t>
      </w:r>
      <w:r>
        <w:rPr>
          <w:spacing w:val="-1"/>
        </w:rPr>
        <w:t>o</w:t>
      </w:r>
      <w:r>
        <w:rPr>
          <w:spacing w:val="1"/>
        </w:rPr>
        <w:t>ne</w:t>
      </w:r>
      <w:r>
        <w:rPr>
          <w:spacing w:val="-1"/>
        </w:rPr>
        <w:t>n</w:t>
      </w:r>
      <w:r>
        <w:t>t</w:t>
      </w:r>
      <w:r>
        <w:rPr>
          <w:spacing w:val="-2"/>
        </w:rPr>
        <w:t>s</w:t>
      </w:r>
      <w:r>
        <w:t xml:space="preserve">. </w:t>
      </w:r>
      <w:r>
        <w:rPr>
          <w:spacing w:val="1"/>
        </w:rPr>
        <w:t xml:space="preserve"> A</w:t>
      </w:r>
      <w:r>
        <w:rPr>
          <w:spacing w:val="-1"/>
        </w:rPr>
        <w:t>p</w:t>
      </w:r>
      <w:r>
        <w:rPr>
          <w:spacing w:val="1"/>
        </w:rPr>
        <w:t>p</w:t>
      </w:r>
      <w:r>
        <w:t>l</w:t>
      </w:r>
      <w:r>
        <w:rPr>
          <w:spacing w:val="-1"/>
        </w:rPr>
        <w:t>i</w:t>
      </w:r>
      <w:r>
        <w:t>c</w:t>
      </w:r>
      <w:r>
        <w:rPr>
          <w:spacing w:val="1"/>
        </w:rPr>
        <w:t>a</w:t>
      </w:r>
      <w:r>
        <w:t>ti</w:t>
      </w:r>
      <w:r>
        <w:rPr>
          <w:spacing w:val="1"/>
        </w:rPr>
        <w:t>on</w:t>
      </w:r>
      <w:r>
        <w:t>s</w:t>
      </w:r>
      <w:r>
        <w:rPr>
          <w:spacing w:val="-2"/>
        </w:rPr>
        <w:t xml:space="preserve"> </w:t>
      </w:r>
      <w:r>
        <w:t>must</w:t>
      </w:r>
      <w:r>
        <w:rPr>
          <w:spacing w:val="1"/>
        </w:rPr>
        <w:t xml:space="preserve"> </w:t>
      </w:r>
      <w:r>
        <w:t>cl</w:t>
      </w:r>
      <w:r>
        <w:rPr>
          <w:spacing w:val="-2"/>
        </w:rPr>
        <w:t>e</w:t>
      </w:r>
      <w:r>
        <w:rPr>
          <w:spacing w:val="1"/>
        </w:rPr>
        <w:t>a</w:t>
      </w:r>
      <w:r>
        <w:t>r</w:t>
      </w:r>
      <w:r>
        <w:rPr>
          <w:spacing w:val="-1"/>
        </w:rPr>
        <w:t>l</w:t>
      </w:r>
      <w:r>
        <w:t>y</w:t>
      </w:r>
      <w:r>
        <w:rPr>
          <w:spacing w:val="-2"/>
        </w:rPr>
        <w:t xml:space="preserve"> </w:t>
      </w:r>
      <w:r>
        <w:rPr>
          <w:spacing w:val="1"/>
        </w:rPr>
        <w:t>add</w:t>
      </w:r>
      <w:r>
        <w:t xml:space="preserve">ress </w:t>
      </w:r>
      <w:r>
        <w:rPr>
          <w:spacing w:val="1"/>
        </w:rPr>
        <w:t>a</w:t>
      </w:r>
      <w:r>
        <w:t>ll t</w:t>
      </w:r>
      <w:r>
        <w:rPr>
          <w:spacing w:val="1"/>
        </w:rPr>
        <w:t>h</w:t>
      </w:r>
      <w:r>
        <w:t>ree</w:t>
      </w:r>
      <w:r>
        <w:rPr>
          <w:spacing w:val="1"/>
        </w:rPr>
        <w:t xml:space="preserve"> </w:t>
      </w:r>
      <w:r>
        <w:rPr>
          <w:spacing w:val="-2"/>
        </w:rPr>
        <w:t>c</w:t>
      </w:r>
      <w:r>
        <w:rPr>
          <w:spacing w:val="1"/>
        </w:rPr>
        <w:t>o</w:t>
      </w:r>
      <w:r>
        <w:rPr>
          <w:spacing w:val="-1"/>
        </w:rPr>
        <w:t>m</w:t>
      </w:r>
      <w:r>
        <w:rPr>
          <w:spacing w:val="1"/>
        </w:rPr>
        <w:t>po</w:t>
      </w:r>
      <w:r>
        <w:rPr>
          <w:spacing w:val="-1"/>
        </w:rPr>
        <w:t>n</w:t>
      </w:r>
      <w:r>
        <w:rPr>
          <w:spacing w:val="1"/>
        </w:rPr>
        <w:t>en</w:t>
      </w:r>
      <w:r>
        <w:t>ts</w:t>
      </w:r>
      <w:r>
        <w:rPr>
          <w:spacing w:val="-2"/>
        </w:rPr>
        <w:t xml:space="preserve"> w</w:t>
      </w:r>
      <w:r>
        <w:rPr>
          <w:spacing w:val="1"/>
        </w:rPr>
        <w:t>h</w:t>
      </w:r>
      <w:r>
        <w:t>ich</w:t>
      </w:r>
      <w:r>
        <w:rPr>
          <w:spacing w:val="1"/>
        </w:rPr>
        <w:t xml:space="preserve"> a</w:t>
      </w:r>
      <w:r>
        <w:t>re s</w:t>
      </w:r>
      <w:r>
        <w:rPr>
          <w:spacing w:val="-2"/>
        </w:rPr>
        <w:t>c</w:t>
      </w:r>
      <w:r>
        <w:rPr>
          <w:spacing w:val="1"/>
        </w:rPr>
        <w:t>o</w:t>
      </w:r>
      <w:r>
        <w:t>red</w:t>
      </w:r>
      <w:r>
        <w:rPr>
          <w:spacing w:val="1"/>
        </w:rPr>
        <w:t xml:space="preserve"> </w:t>
      </w:r>
      <w:r>
        <w:t>i</w:t>
      </w:r>
      <w:r>
        <w:rPr>
          <w:spacing w:val="-1"/>
        </w:rPr>
        <w:t>n</w:t>
      </w:r>
      <w:r>
        <w:rPr>
          <w:spacing w:val="1"/>
        </w:rPr>
        <w:t>d</w:t>
      </w:r>
      <w:r>
        <w:t>i</w:t>
      </w:r>
      <w:r>
        <w:rPr>
          <w:spacing w:val="-3"/>
        </w:rPr>
        <w:t>v</w:t>
      </w:r>
      <w:r>
        <w:t>id</w:t>
      </w:r>
      <w:r>
        <w:rPr>
          <w:spacing w:val="1"/>
        </w:rPr>
        <w:t>ua</w:t>
      </w:r>
      <w:r>
        <w:t>l</w:t>
      </w:r>
      <w:r>
        <w:rPr>
          <w:spacing w:val="-1"/>
        </w:rPr>
        <w:t>l</w:t>
      </w:r>
      <w:r>
        <w:rPr>
          <w:spacing w:val="-2"/>
        </w:rPr>
        <w:t>y</w:t>
      </w:r>
      <w:r>
        <w:t>.</w:t>
      </w:r>
    </w:p>
    <w:p w14:paraId="25B2DE5A" w14:textId="489DFD80" w:rsidR="00A46EA8" w:rsidRDefault="00FD76CB" w:rsidP="00A87A82">
      <w:pPr>
        <w:pStyle w:val="letteredparagraph"/>
        <w:numPr>
          <w:ilvl w:val="0"/>
          <w:numId w:val="55"/>
        </w:numPr>
        <w:tabs>
          <w:tab w:val="left" w:pos="7920"/>
        </w:tabs>
      </w:pPr>
      <w:r w:rsidRPr="00097CE3">
        <w:rPr>
          <w:spacing w:val="6"/>
        </w:rPr>
        <w:t>W</w:t>
      </w:r>
      <w:r w:rsidRPr="00097CE3">
        <w:rPr>
          <w:spacing w:val="-1"/>
        </w:rPr>
        <w:t>o</w:t>
      </w:r>
      <w:r w:rsidRPr="00097CE3">
        <w:rPr>
          <w:spacing w:val="-3"/>
        </w:rPr>
        <w:t>r</w:t>
      </w:r>
      <w:r>
        <w:t>k</w:t>
      </w:r>
      <w:r w:rsidRPr="00097CE3">
        <w:rPr>
          <w:spacing w:val="1"/>
        </w:rPr>
        <w:t>p</w:t>
      </w:r>
      <w:r>
        <w:t>l</w:t>
      </w:r>
      <w:r w:rsidRPr="00097CE3">
        <w:rPr>
          <w:spacing w:val="-2"/>
        </w:rPr>
        <w:t>a</w:t>
      </w:r>
      <w:r>
        <w:t>n</w:t>
      </w:r>
      <w:r w:rsidRPr="00097CE3">
        <w:rPr>
          <w:spacing w:val="2"/>
        </w:rPr>
        <w:t xml:space="preserve"> </w:t>
      </w:r>
      <w:r>
        <w:t>- O</w:t>
      </w:r>
      <w:r w:rsidRPr="00097CE3">
        <w:rPr>
          <w:spacing w:val="1"/>
        </w:rPr>
        <w:t>b</w:t>
      </w:r>
      <w:r>
        <w:t>je</w:t>
      </w:r>
      <w:r w:rsidRPr="00097CE3">
        <w:rPr>
          <w:spacing w:val="-2"/>
        </w:rPr>
        <w:t>c</w:t>
      </w:r>
      <w:r>
        <w:t>ti</w:t>
      </w:r>
      <w:r w:rsidRPr="00097CE3">
        <w:rPr>
          <w:spacing w:val="-2"/>
        </w:rPr>
        <w:t>v</w:t>
      </w:r>
      <w:r w:rsidRPr="00097CE3">
        <w:rPr>
          <w:spacing w:val="1"/>
        </w:rPr>
        <w:t>e</w:t>
      </w:r>
      <w:r w:rsidR="00097CE3">
        <w:t>s:</w:t>
      </w:r>
      <w:r w:rsidR="00097CE3">
        <w:tab/>
      </w:r>
      <w:r w:rsidR="006C766D">
        <w:t>15 Points</w:t>
      </w:r>
      <w:r w:rsidR="00097CE3">
        <w:br/>
      </w:r>
      <w:r w:rsidR="00097CE3" w:rsidRPr="00097CE3">
        <w:rPr>
          <w:spacing w:val="-1"/>
        </w:rPr>
        <w:t>M</w:t>
      </w:r>
      <w:r w:rsidR="00097CE3">
        <w:t>ini</w:t>
      </w:r>
      <w:r w:rsidR="00097CE3" w:rsidRPr="00097CE3">
        <w:rPr>
          <w:spacing w:val="1"/>
        </w:rPr>
        <w:t>m</w:t>
      </w:r>
      <w:r w:rsidR="00097CE3" w:rsidRPr="00097CE3">
        <w:rPr>
          <w:spacing w:val="-1"/>
        </w:rPr>
        <w:t>u</w:t>
      </w:r>
      <w:r w:rsidR="00097CE3">
        <w:t>m</w:t>
      </w:r>
      <w:r w:rsidR="00097CE3" w:rsidRPr="00097CE3">
        <w:rPr>
          <w:spacing w:val="1"/>
        </w:rPr>
        <w:t xml:space="preserve"> </w:t>
      </w:r>
      <w:r w:rsidR="00097CE3">
        <w:t>re</w:t>
      </w:r>
      <w:r w:rsidR="00097CE3" w:rsidRPr="00097CE3">
        <w:rPr>
          <w:spacing w:val="-1"/>
        </w:rPr>
        <w:t>q</w:t>
      </w:r>
      <w:r w:rsidR="00097CE3" w:rsidRPr="00097CE3">
        <w:rPr>
          <w:spacing w:val="1"/>
        </w:rPr>
        <w:t>u</w:t>
      </w:r>
      <w:r w:rsidR="00097CE3">
        <w:t>i</w:t>
      </w:r>
      <w:r w:rsidR="00097CE3" w:rsidRPr="00097CE3">
        <w:rPr>
          <w:spacing w:val="-1"/>
        </w:rPr>
        <w:t>r</w:t>
      </w:r>
      <w:r w:rsidR="00097CE3" w:rsidRPr="00097CE3">
        <w:rPr>
          <w:spacing w:val="1"/>
        </w:rPr>
        <w:t>e</w:t>
      </w:r>
      <w:r w:rsidR="00097CE3">
        <w:t>d</w:t>
      </w:r>
      <w:r w:rsidR="00097CE3" w:rsidRPr="00097CE3">
        <w:rPr>
          <w:spacing w:val="-1"/>
        </w:rPr>
        <w:t xml:space="preserve"> </w:t>
      </w:r>
      <w:r w:rsidR="00097CE3" w:rsidRPr="00097CE3">
        <w:rPr>
          <w:spacing w:val="1"/>
        </w:rPr>
        <w:t>ob</w:t>
      </w:r>
      <w:r w:rsidR="00097CE3" w:rsidRPr="00097CE3">
        <w:rPr>
          <w:spacing w:val="-3"/>
        </w:rPr>
        <w:t>j</w:t>
      </w:r>
      <w:r w:rsidR="00097CE3" w:rsidRPr="00097CE3">
        <w:rPr>
          <w:spacing w:val="1"/>
        </w:rPr>
        <w:t>e</w:t>
      </w:r>
      <w:r w:rsidR="00097CE3">
        <w:t>cti</w:t>
      </w:r>
      <w:r w:rsidR="00097CE3" w:rsidRPr="00097CE3">
        <w:rPr>
          <w:spacing w:val="-2"/>
        </w:rPr>
        <w:t>v</w:t>
      </w:r>
      <w:r w:rsidR="00097CE3" w:rsidRPr="00097CE3">
        <w:rPr>
          <w:spacing w:val="1"/>
        </w:rPr>
        <w:t>e</w:t>
      </w:r>
      <w:r w:rsidR="00097CE3">
        <w:t>s s</w:t>
      </w:r>
      <w:r w:rsidR="00097CE3" w:rsidRPr="00097CE3">
        <w:rPr>
          <w:spacing w:val="1"/>
        </w:rPr>
        <w:t>hou</w:t>
      </w:r>
      <w:r w:rsidR="00097CE3">
        <w:t>ld</w:t>
      </w:r>
      <w:r w:rsidR="00097CE3" w:rsidRPr="00097CE3">
        <w:rPr>
          <w:spacing w:val="-1"/>
        </w:rPr>
        <w:t xml:space="preserve"> </w:t>
      </w:r>
      <w:r w:rsidR="00097CE3" w:rsidRPr="00097CE3">
        <w:rPr>
          <w:spacing w:val="1"/>
        </w:rPr>
        <w:t>b</w:t>
      </w:r>
      <w:r w:rsidR="00097CE3">
        <w:t>e</w:t>
      </w:r>
      <w:r w:rsidR="00097CE3" w:rsidRPr="00097CE3">
        <w:rPr>
          <w:spacing w:val="1"/>
        </w:rPr>
        <w:t xml:space="preserve"> </w:t>
      </w:r>
      <w:r w:rsidR="00097CE3">
        <w:t>i</w:t>
      </w:r>
      <w:r w:rsidR="00097CE3" w:rsidRPr="00097CE3">
        <w:rPr>
          <w:spacing w:val="-2"/>
        </w:rPr>
        <w:t>t</w:t>
      </w:r>
      <w:r w:rsidR="00097CE3" w:rsidRPr="00097CE3">
        <w:rPr>
          <w:spacing w:val="-1"/>
        </w:rPr>
        <w:t>e</w:t>
      </w:r>
      <w:r w:rsidR="00097CE3" w:rsidRPr="00097CE3">
        <w:rPr>
          <w:spacing w:val="1"/>
        </w:rPr>
        <w:t>m</w:t>
      </w:r>
      <w:r w:rsidR="00097CE3">
        <w:t>i</w:t>
      </w:r>
      <w:r w:rsidR="00097CE3" w:rsidRPr="00097CE3">
        <w:rPr>
          <w:spacing w:val="-3"/>
        </w:rPr>
        <w:t>z</w:t>
      </w:r>
      <w:r w:rsidR="00097CE3" w:rsidRPr="00097CE3">
        <w:rPr>
          <w:spacing w:val="1"/>
        </w:rPr>
        <w:t>ed</w:t>
      </w:r>
      <w:r w:rsidR="00097CE3">
        <w:t xml:space="preserve">, </w:t>
      </w:r>
      <w:r w:rsidR="00097CE3" w:rsidRPr="00097CE3">
        <w:rPr>
          <w:spacing w:val="1"/>
        </w:rPr>
        <w:t>nu</w:t>
      </w:r>
      <w:r w:rsidR="00097CE3" w:rsidRPr="00097CE3">
        <w:rPr>
          <w:spacing w:val="-1"/>
        </w:rPr>
        <w:t>m</w:t>
      </w:r>
      <w:r w:rsidR="00097CE3" w:rsidRPr="00097CE3">
        <w:rPr>
          <w:spacing w:val="1"/>
        </w:rPr>
        <w:t>be</w:t>
      </w:r>
      <w:r w:rsidR="00097CE3">
        <w:t>r</w:t>
      </w:r>
      <w:r w:rsidR="00097CE3" w:rsidRPr="00097CE3">
        <w:rPr>
          <w:spacing w:val="-2"/>
        </w:rPr>
        <w:t>e</w:t>
      </w:r>
      <w:r w:rsidR="00097CE3" w:rsidRPr="00097CE3">
        <w:rPr>
          <w:spacing w:val="1"/>
        </w:rPr>
        <w:t>d</w:t>
      </w:r>
      <w:r w:rsidR="00097CE3">
        <w:t>,</w:t>
      </w:r>
      <w:r w:rsidR="00097CE3" w:rsidRPr="00097CE3">
        <w:rPr>
          <w:spacing w:val="1"/>
        </w:rPr>
        <w:t xml:space="preserve"> </w:t>
      </w:r>
      <w:r w:rsidR="00097CE3" w:rsidRPr="00097CE3">
        <w:rPr>
          <w:spacing w:val="-1"/>
        </w:rPr>
        <w:t>a</w:t>
      </w:r>
      <w:r w:rsidR="00097CE3" w:rsidRPr="00097CE3">
        <w:rPr>
          <w:spacing w:val="1"/>
        </w:rPr>
        <w:t>n</w:t>
      </w:r>
      <w:r w:rsidR="00097CE3">
        <w:t>d</w:t>
      </w:r>
      <w:r w:rsidR="00097CE3" w:rsidRPr="00097CE3">
        <w:rPr>
          <w:spacing w:val="1"/>
        </w:rPr>
        <w:t xml:space="preserve"> </w:t>
      </w:r>
      <w:r w:rsidR="00097CE3" w:rsidRPr="00097CE3">
        <w:rPr>
          <w:spacing w:val="-2"/>
        </w:rPr>
        <w:t>s</w:t>
      </w:r>
      <w:r w:rsidR="00097CE3">
        <w:t>t</w:t>
      </w:r>
      <w:r w:rsidR="00097CE3" w:rsidRPr="00097CE3">
        <w:rPr>
          <w:spacing w:val="1"/>
        </w:rPr>
        <w:t>a</w:t>
      </w:r>
      <w:r w:rsidR="00097CE3" w:rsidRPr="00097CE3">
        <w:rPr>
          <w:spacing w:val="-2"/>
        </w:rPr>
        <w:t>t</w:t>
      </w:r>
      <w:r w:rsidR="00097CE3" w:rsidRPr="00097CE3">
        <w:rPr>
          <w:spacing w:val="1"/>
        </w:rPr>
        <w:t>e</w:t>
      </w:r>
      <w:r w:rsidR="00097CE3">
        <w:t>d</w:t>
      </w:r>
      <w:r w:rsidR="00097CE3" w:rsidRPr="00097CE3">
        <w:rPr>
          <w:spacing w:val="1"/>
        </w:rPr>
        <w:t xml:space="preserve"> </w:t>
      </w:r>
      <w:r w:rsidR="00097CE3" w:rsidRPr="00097CE3">
        <w:rPr>
          <w:spacing w:val="-2"/>
        </w:rPr>
        <w:t>i</w:t>
      </w:r>
      <w:r w:rsidR="00097CE3">
        <w:t>n</w:t>
      </w:r>
      <w:r w:rsidR="00097CE3" w:rsidRPr="00097CE3">
        <w:rPr>
          <w:spacing w:val="1"/>
        </w:rPr>
        <w:t xml:space="preserve"> </w:t>
      </w:r>
      <w:r w:rsidR="00097CE3">
        <w:t>me</w:t>
      </w:r>
      <w:r w:rsidR="00097CE3" w:rsidRPr="00097CE3">
        <w:rPr>
          <w:spacing w:val="1"/>
        </w:rPr>
        <w:t>a</w:t>
      </w:r>
      <w:r w:rsidR="00097CE3">
        <w:t>s</w:t>
      </w:r>
      <w:r w:rsidR="00097CE3" w:rsidRPr="00097CE3">
        <w:rPr>
          <w:spacing w:val="1"/>
        </w:rPr>
        <w:t>u</w:t>
      </w:r>
      <w:r w:rsidR="00097CE3" w:rsidRPr="00097CE3">
        <w:rPr>
          <w:spacing w:val="-3"/>
        </w:rPr>
        <w:t>r</w:t>
      </w:r>
      <w:r w:rsidR="00097CE3" w:rsidRPr="00097CE3">
        <w:rPr>
          <w:spacing w:val="1"/>
        </w:rPr>
        <w:t>ab</w:t>
      </w:r>
      <w:r w:rsidR="00097CE3">
        <w:t>le</w:t>
      </w:r>
      <w:r w:rsidR="00097CE3" w:rsidRPr="00097CE3">
        <w:rPr>
          <w:spacing w:val="1"/>
        </w:rPr>
        <w:t xml:space="preserve"> </w:t>
      </w:r>
      <w:r w:rsidR="00097CE3" w:rsidRPr="00097CE3">
        <w:rPr>
          <w:spacing w:val="-2"/>
        </w:rPr>
        <w:t>t</w:t>
      </w:r>
      <w:r w:rsidR="00097CE3" w:rsidRPr="00097CE3">
        <w:rPr>
          <w:spacing w:val="1"/>
        </w:rPr>
        <w:t>e</w:t>
      </w:r>
      <w:r w:rsidR="00097CE3">
        <w:t>r</w:t>
      </w:r>
      <w:r w:rsidR="00097CE3" w:rsidRPr="00097CE3">
        <w:rPr>
          <w:spacing w:val="1"/>
        </w:rPr>
        <w:t>m</w:t>
      </w:r>
      <w:r w:rsidR="00097CE3">
        <w:t xml:space="preserve">s </w:t>
      </w:r>
      <w:r w:rsidR="00097CE3" w:rsidRPr="00097CE3">
        <w:rPr>
          <w:spacing w:val="-2"/>
        </w:rPr>
        <w:t>i</w:t>
      </w:r>
      <w:r w:rsidR="00097CE3">
        <w:t>n</w:t>
      </w:r>
      <w:r w:rsidR="00097CE3" w:rsidRPr="00097CE3">
        <w:rPr>
          <w:spacing w:val="-1"/>
        </w:rPr>
        <w:t xml:space="preserve"> </w:t>
      </w:r>
      <w:r w:rsidR="00097CE3">
        <w:t>t</w:t>
      </w:r>
      <w:r w:rsidR="00097CE3" w:rsidRPr="00097CE3">
        <w:rPr>
          <w:spacing w:val="1"/>
        </w:rPr>
        <w:t>h</w:t>
      </w:r>
      <w:r w:rsidR="00097CE3">
        <w:t>e</w:t>
      </w:r>
      <w:r w:rsidR="00097CE3" w:rsidRPr="00097CE3">
        <w:rPr>
          <w:spacing w:val="1"/>
        </w:rPr>
        <w:t xml:space="preserve"> </w:t>
      </w:r>
      <w:r w:rsidR="00097CE3" w:rsidRPr="00097CE3">
        <w:rPr>
          <w:spacing w:val="-2"/>
        </w:rPr>
        <w:t>w</w:t>
      </w:r>
      <w:r w:rsidR="00097CE3" w:rsidRPr="00097CE3">
        <w:rPr>
          <w:spacing w:val="1"/>
        </w:rPr>
        <w:t>o</w:t>
      </w:r>
      <w:r w:rsidR="00097CE3">
        <w:t>rkpla</w:t>
      </w:r>
      <w:r w:rsidR="00097CE3" w:rsidRPr="00097CE3">
        <w:rPr>
          <w:spacing w:val="1"/>
        </w:rPr>
        <w:t>n</w:t>
      </w:r>
      <w:r w:rsidR="00097CE3">
        <w:t>.</w:t>
      </w:r>
    </w:p>
    <w:p w14:paraId="5A08E6A7" w14:textId="056CE367" w:rsidR="00A46EA8" w:rsidRDefault="00FD76CB" w:rsidP="00A87A82">
      <w:pPr>
        <w:pStyle w:val="letteredparagraph"/>
        <w:numPr>
          <w:ilvl w:val="0"/>
          <w:numId w:val="55"/>
        </w:numPr>
        <w:tabs>
          <w:tab w:val="left" w:pos="7920"/>
        </w:tabs>
      </w:pPr>
      <w:r w:rsidRPr="00097CE3">
        <w:rPr>
          <w:spacing w:val="6"/>
        </w:rPr>
        <w:t>W</w:t>
      </w:r>
      <w:r w:rsidRPr="00097CE3">
        <w:rPr>
          <w:spacing w:val="-1"/>
        </w:rPr>
        <w:t>o</w:t>
      </w:r>
      <w:r w:rsidRPr="00097CE3">
        <w:rPr>
          <w:spacing w:val="-3"/>
        </w:rPr>
        <w:t>r</w:t>
      </w:r>
      <w:r>
        <w:t>k</w:t>
      </w:r>
      <w:r w:rsidRPr="00097CE3">
        <w:rPr>
          <w:spacing w:val="1"/>
        </w:rPr>
        <w:t>p</w:t>
      </w:r>
      <w:r>
        <w:t>l</w:t>
      </w:r>
      <w:r w:rsidRPr="00097CE3">
        <w:rPr>
          <w:spacing w:val="-2"/>
        </w:rPr>
        <w:t>a</w:t>
      </w:r>
      <w:r>
        <w:t>n</w:t>
      </w:r>
      <w:r w:rsidRPr="00097CE3">
        <w:rPr>
          <w:spacing w:val="2"/>
        </w:rPr>
        <w:t xml:space="preserve"> </w:t>
      </w:r>
      <w:r w:rsidR="00765B7D">
        <w:t xml:space="preserve">– </w:t>
      </w:r>
      <w:r w:rsidRPr="00097CE3">
        <w:rPr>
          <w:spacing w:val="1"/>
        </w:rPr>
        <w:t>A</w:t>
      </w:r>
      <w:r>
        <w:t>cti</w:t>
      </w:r>
      <w:r w:rsidRPr="00097CE3">
        <w:rPr>
          <w:spacing w:val="-2"/>
        </w:rPr>
        <w:t>v</w:t>
      </w:r>
      <w:r w:rsidR="00097CE3">
        <w:t>ities:</w:t>
      </w:r>
      <w:r w:rsidR="00097CE3">
        <w:tab/>
        <w:t>10 Points</w:t>
      </w:r>
      <w:r w:rsidR="00097CE3">
        <w:br/>
      </w:r>
      <w:r>
        <w:t xml:space="preserve">The </w:t>
      </w:r>
      <w:r w:rsidRPr="00097CE3">
        <w:rPr>
          <w:spacing w:val="1"/>
        </w:rPr>
        <w:t>ob</w:t>
      </w:r>
      <w:r>
        <w:t>jec</w:t>
      </w:r>
      <w:r w:rsidRPr="00097CE3">
        <w:rPr>
          <w:spacing w:val="-1"/>
        </w:rPr>
        <w:t>t</w:t>
      </w:r>
      <w:r>
        <w:t>i</w:t>
      </w:r>
      <w:r w:rsidRPr="00097CE3">
        <w:rPr>
          <w:spacing w:val="-3"/>
        </w:rPr>
        <w:t>v</w:t>
      </w:r>
      <w:r w:rsidRPr="00097CE3">
        <w:rPr>
          <w:spacing w:val="1"/>
        </w:rPr>
        <w:t>e</w:t>
      </w:r>
      <w:r>
        <w:t>s s</w:t>
      </w:r>
      <w:r w:rsidRPr="00097CE3">
        <w:rPr>
          <w:spacing w:val="1"/>
        </w:rPr>
        <w:t>hou</w:t>
      </w:r>
      <w:r>
        <w:t>ld</w:t>
      </w:r>
      <w:r w:rsidRPr="00097CE3">
        <w:rPr>
          <w:spacing w:val="4"/>
        </w:rPr>
        <w:t xml:space="preserve"> </w:t>
      </w:r>
      <w:r w:rsidRPr="00097CE3">
        <w:rPr>
          <w:spacing w:val="-1"/>
        </w:rPr>
        <w:t>b</w:t>
      </w:r>
      <w:r>
        <w:t>e</w:t>
      </w:r>
      <w:r w:rsidRPr="00097CE3">
        <w:rPr>
          <w:spacing w:val="1"/>
        </w:rPr>
        <w:t xml:space="preserve"> </w:t>
      </w:r>
      <w:r>
        <w:t>link</w:t>
      </w:r>
      <w:r w:rsidRPr="00097CE3">
        <w:rPr>
          <w:spacing w:val="-1"/>
        </w:rPr>
        <w:t>e</w:t>
      </w:r>
      <w:r>
        <w:t>d</w:t>
      </w:r>
      <w:r w:rsidRPr="00097CE3">
        <w:rPr>
          <w:spacing w:val="2"/>
        </w:rPr>
        <w:t xml:space="preserve"> </w:t>
      </w:r>
      <w:r w:rsidRPr="00097CE3">
        <w:rPr>
          <w:spacing w:val="-2"/>
        </w:rPr>
        <w:t>t</w:t>
      </w:r>
      <w:r>
        <w:t xml:space="preserve">o </w:t>
      </w:r>
      <w:r w:rsidRPr="00097CE3">
        <w:rPr>
          <w:spacing w:val="1"/>
        </w:rPr>
        <w:t>a</w:t>
      </w:r>
      <w:r>
        <w:t>cti</w:t>
      </w:r>
      <w:r w:rsidRPr="00097CE3">
        <w:rPr>
          <w:spacing w:val="-2"/>
        </w:rPr>
        <w:t>v</w:t>
      </w:r>
      <w:r>
        <w:t>it</w:t>
      </w:r>
      <w:r w:rsidRPr="00097CE3">
        <w:rPr>
          <w:spacing w:val="2"/>
        </w:rPr>
        <w:t>i</w:t>
      </w:r>
      <w:r w:rsidRPr="00097CE3">
        <w:rPr>
          <w:spacing w:val="1"/>
        </w:rPr>
        <w:t>e</w:t>
      </w:r>
      <w:r>
        <w:t>s,</w:t>
      </w:r>
      <w:r w:rsidRPr="00097CE3">
        <w:rPr>
          <w:spacing w:val="1"/>
        </w:rPr>
        <w:t xml:space="preserve"> </w:t>
      </w:r>
      <w:r>
        <w:t>timel</w:t>
      </w:r>
      <w:r w:rsidRPr="00097CE3">
        <w:rPr>
          <w:spacing w:val="-1"/>
        </w:rPr>
        <w:t>i</w:t>
      </w:r>
      <w:r w:rsidRPr="00097CE3">
        <w:rPr>
          <w:spacing w:val="1"/>
        </w:rPr>
        <w:t>ne</w:t>
      </w:r>
      <w:r>
        <w:t>s,</w:t>
      </w:r>
      <w:r w:rsidRPr="00097CE3">
        <w:rPr>
          <w:spacing w:val="-2"/>
        </w:rPr>
        <w:t xml:space="preserve"> </w:t>
      </w:r>
      <w:r w:rsidRPr="00097CE3">
        <w:rPr>
          <w:spacing w:val="1"/>
        </w:rPr>
        <w:t>a</w:t>
      </w:r>
      <w:r w:rsidRPr="00097CE3">
        <w:rPr>
          <w:spacing w:val="-1"/>
        </w:rPr>
        <w:t>n</w:t>
      </w:r>
      <w:r>
        <w:t>d</w:t>
      </w:r>
      <w:r w:rsidRPr="00097CE3">
        <w:rPr>
          <w:spacing w:val="1"/>
        </w:rPr>
        <w:t xml:space="preserve"> </w:t>
      </w:r>
      <w:r w:rsidR="001A3F4D" w:rsidRPr="00097CE3">
        <w:rPr>
          <w:spacing w:val="1"/>
        </w:rPr>
        <w:t xml:space="preserve">named accountable and </w:t>
      </w:r>
      <w:r>
        <w:t>res</w:t>
      </w:r>
      <w:r w:rsidRPr="00097CE3">
        <w:rPr>
          <w:spacing w:val="-1"/>
        </w:rPr>
        <w:t>p</w:t>
      </w:r>
      <w:r w:rsidRPr="00097CE3">
        <w:rPr>
          <w:spacing w:val="1"/>
        </w:rPr>
        <w:t>on</w:t>
      </w:r>
      <w:r>
        <w:t>sible</w:t>
      </w:r>
      <w:r w:rsidRPr="00097CE3">
        <w:rPr>
          <w:spacing w:val="-1"/>
        </w:rPr>
        <w:t xml:space="preserve"> </w:t>
      </w:r>
      <w:r w:rsidRPr="00097CE3">
        <w:rPr>
          <w:spacing w:val="1"/>
        </w:rPr>
        <w:t>pe</w:t>
      </w:r>
      <w:r>
        <w:t>rs</w:t>
      </w:r>
      <w:r w:rsidRPr="00097CE3">
        <w:rPr>
          <w:spacing w:val="-2"/>
        </w:rPr>
        <w:t>o</w:t>
      </w:r>
      <w:r w:rsidRPr="00097CE3">
        <w:rPr>
          <w:spacing w:val="1"/>
        </w:rPr>
        <w:t>n</w:t>
      </w:r>
      <w:r>
        <w:t>(s</w:t>
      </w:r>
      <w:r w:rsidRPr="00097CE3">
        <w:rPr>
          <w:spacing w:val="-1"/>
        </w:rPr>
        <w:t>)</w:t>
      </w:r>
      <w:r>
        <w:t>.</w:t>
      </w:r>
    </w:p>
    <w:p w14:paraId="22858B35" w14:textId="04C610EF" w:rsidR="00A46EA8" w:rsidRDefault="00FD76CB" w:rsidP="00A87A82">
      <w:pPr>
        <w:pStyle w:val="letteredparagraph"/>
        <w:numPr>
          <w:ilvl w:val="0"/>
          <w:numId w:val="55"/>
        </w:numPr>
        <w:tabs>
          <w:tab w:val="left" w:pos="7920"/>
        </w:tabs>
      </w:pPr>
      <w:r w:rsidRPr="00097CE3">
        <w:rPr>
          <w:spacing w:val="6"/>
        </w:rPr>
        <w:t>W</w:t>
      </w:r>
      <w:r w:rsidRPr="00097CE3">
        <w:rPr>
          <w:spacing w:val="-1"/>
        </w:rPr>
        <w:t>o</w:t>
      </w:r>
      <w:r w:rsidRPr="00097CE3">
        <w:rPr>
          <w:spacing w:val="-3"/>
        </w:rPr>
        <w:t>r</w:t>
      </w:r>
      <w:r>
        <w:t>k</w:t>
      </w:r>
      <w:r w:rsidRPr="00097CE3">
        <w:rPr>
          <w:spacing w:val="1"/>
        </w:rPr>
        <w:t>p</w:t>
      </w:r>
      <w:r>
        <w:t>l</w:t>
      </w:r>
      <w:r w:rsidRPr="00097CE3">
        <w:rPr>
          <w:spacing w:val="-2"/>
        </w:rPr>
        <w:t>a</w:t>
      </w:r>
      <w:r>
        <w:t>n</w:t>
      </w:r>
      <w:r w:rsidRPr="00097CE3">
        <w:rPr>
          <w:spacing w:val="2"/>
        </w:rPr>
        <w:t xml:space="preserve"> </w:t>
      </w:r>
      <w:r>
        <w:t>– P</w:t>
      </w:r>
      <w:r w:rsidRPr="00097CE3">
        <w:rPr>
          <w:spacing w:val="1"/>
        </w:rPr>
        <w:t>e</w:t>
      </w:r>
      <w:r w:rsidRPr="00097CE3">
        <w:rPr>
          <w:spacing w:val="-3"/>
        </w:rPr>
        <w:t>r</w:t>
      </w:r>
      <w:r w:rsidRPr="00097CE3">
        <w:rPr>
          <w:spacing w:val="3"/>
        </w:rPr>
        <w:t>f</w:t>
      </w:r>
      <w:r w:rsidRPr="00097CE3">
        <w:rPr>
          <w:spacing w:val="1"/>
        </w:rPr>
        <w:t>o</w:t>
      </w:r>
      <w:r w:rsidRPr="00097CE3">
        <w:rPr>
          <w:spacing w:val="-3"/>
        </w:rPr>
        <w:t>r</w:t>
      </w:r>
      <w:r w:rsidRPr="00097CE3">
        <w:rPr>
          <w:spacing w:val="1"/>
        </w:rPr>
        <w:t>m</w:t>
      </w:r>
      <w:r w:rsidRPr="00097CE3">
        <w:rPr>
          <w:spacing w:val="-1"/>
        </w:rPr>
        <w:t>an</w:t>
      </w:r>
      <w:r>
        <w:t>ce</w:t>
      </w:r>
      <w:r w:rsidRPr="00097CE3">
        <w:rPr>
          <w:spacing w:val="1"/>
        </w:rPr>
        <w:t xml:space="preserve"> Ou</w:t>
      </w:r>
      <w:r>
        <w:t>t</w:t>
      </w:r>
      <w:r w:rsidRPr="00097CE3">
        <w:rPr>
          <w:spacing w:val="-2"/>
        </w:rPr>
        <w:t>c</w:t>
      </w:r>
      <w:r w:rsidRPr="00097CE3">
        <w:rPr>
          <w:spacing w:val="1"/>
        </w:rPr>
        <w:t>o</w:t>
      </w:r>
      <w:r w:rsidRPr="00097CE3">
        <w:rPr>
          <w:spacing w:val="-1"/>
        </w:rPr>
        <w:t>m</w:t>
      </w:r>
      <w:r w:rsidRPr="00097CE3">
        <w:rPr>
          <w:spacing w:val="1"/>
        </w:rPr>
        <w:t>e</w:t>
      </w:r>
      <w:r w:rsidR="00097CE3">
        <w:t>s:</w:t>
      </w:r>
      <w:r w:rsidR="00097CE3">
        <w:tab/>
        <w:t>15 Points</w:t>
      </w:r>
      <w:r w:rsidR="00097CE3">
        <w:br/>
      </w:r>
      <w:r>
        <w:t xml:space="preserve">The </w:t>
      </w:r>
      <w:r w:rsidRPr="00097CE3">
        <w:rPr>
          <w:spacing w:val="1"/>
        </w:rPr>
        <w:t>pe</w:t>
      </w:r>
      <w:r w:rsidRPr="00097CE3">
        <w:rPr>
          <w:spacing w:val="-3"/>
        </w:rPr>
        <w:t>r</w:t>
      </w:r>
      <w:r>
        <w:t>f</w:t>
      </w:r>
      <w:r w:rsidRPr="00097CE3">
        <w:rPr>
          <w:spacing w:val="1"/>
        </w:rPr>
        <w:t>o</w:t>
      </w:r>
      <w:r>
        <w:t>r</w:t>
      </w:r>
      <w:r w:rsidRPr="00097CE3">
        <w:rPr>
          <w:spacing w:val="1"/>
        </w:rPr>
        <w:t>m</w:t>
      </w:r>
      <w:r w:rsidRPr="00097CE3">
        <w:rPr>
          <w:spacing w:val="-1"/>
        </w:rPr>
        <w:t>a</w:t>
      </w:r>
      <w:r w:rsidRPr="00097CE3">
        <w:rPr>
          <w:spacing w:val="1"/>
        </w:rPr>
        <w:t>n</w:t>
      </w:r>
      <w:r>
        <w:t>ce</w:t>
      </w:r>
      <w:r w:rsidRPr="00097CE3">
        <w:rPr>
          <w:spacing w:val="-1"/>
        </w:rPr>
        <w:t xml:space="preserve"> </w:t>
      </w:r>
      <w:r w:rsidRPr="00097CE3">
        <w:rPr>
          <w:spacing w:val="6"/>
        </w:rPr>
        <w:t>o</w:t>
      </w:r>
      <w:r w:rsidRPr="00097CE3">
        <w:rPr>
          <w:spacing w:val="1"/>
        </w:rPr>
        <w:t>u</w:t>
      </w:r>
      <w:r>
        <w:t>t</w:t>
      </w:r>
      <w:r w:rsidRPr="00097CE3">
        <w:rPr>
          <w:spacing w:val="-2"/>
        </w:rPr>
        <w:t>c</w:t>
      </w:r>
      <w:r w:rsidRPr="00097CE3">
        <w:rPr>
          <w:spacing w:val="1"/>
        </w:rPr>
        <w:t>o</w:t>
      </w:r>
      <w:r w:rsidRPr="00097CE3">
        <w:rPr>
          <w:spacing w:val="-1"/>
        </w:rPr>
        <w:t>m</w:t>
      </w:r>
      <w:r w:rsidRPr="00097CE3">
        <w:rPr>
          <w:spacing w:val="1"/>
        </w:rPr>
        <w:t>e</w:t>
      </w:r>
      <w:r>
        <w:t>s</w:t>
      </w:r>
      <w:r w:rsidRPr="00097CE3">
        <w:rPr>
          <w:spacing w:val="-2"/>
        </w:rPr>
        <w:t xml:space="preserve"> </w:t>
      </w:r>
      <w:r>
        <w:t>f</w:t>
      </w:r>
      <w:r w:rsidRPr="00097CE3">
        <w:rPr>
          <w:spacing w:val="1"/>
        </w:rPr>
        <w:t>o</w:t>
      </w:r>
      <w:r>
        <w:t>r e</w:t>
      </w:r>
      <w:r w:rsidRPr="00097CE3">
        <w:rPr>
          <w:spacing w:val="1"/>
        </w:rPr>
        <w:t>a</w:t>
      </w:r>
      <w:r>
        <w:t xml:space="preserve">ch </w:t>
      </w:r>
      <w:r w:rsidRPr="00097CE3">
        <w:rPr>
          <w:spacing w:val="1"/>
        </w:rPr>
        <w:t>ob</w:t>
      </w:r>
      <w:r>
        <w:t>jec</w:t>
      </w:r>
      <w:r w:rsidRPr="00097CE3">
        <w:rPr>
          <w:spacing w:val="1"/>
        </w:rPr>
        <w:t>t</w:t>
      </w:r>
      <w:r>
        <w:t>i</w:t>
      </w:r>
      <w:r w:rsidRPr="00097CE3">
        <w:rPr>
          <w:spacing w:val="-3"/>
        </w:rPr>
        <w:t>v</w:t>
      </w:r>
      <w:r>
        <w:t>e</w:t>
      </w:r>
      <w:r w:rsidRPr="00097CE3">
        <w:rPr>
          <w:spacing w:val="2"/>
        </w:rPr>
        <w:t xml:space="preserve"> </w:t>
      </w:r>
      <w:r w:rsidRPr="00097CE3">
        <w:rPr>
          <w:spacing w:val="-1"/>
        </w:rPr>
        <w:t>m</w:t>
      </w:r>
      <w:r w:rsidRPr="00097CE3">
        <w:rPr>
          <w:spacing w:val="1"/>
        </w:rPr>
        <w:t>u</w:t>
      </w:r>
      <w:r>
        <w:t>st</w:t>
      </w:r>
      <w:r w:rsidRPr="00097CE3">
        <w:rPr>
          <w:spacing w:val="2"/>
        </w:rPr>
        <w:t xml:space="preserve"> </w:t>
      </w:r>
      <w:r w:rsidRPr="00097CE3">
        <w:rPr>
          <w:spacing w:val="-1"/>
        </w:rPr>
        <w:t>b</w:t>
      </w:r>
      <w:r>
        <w:t>e</w:t>
      </w:r>
      <w:r w:rsidRPr="00097CE3">
        <w:rPr>
          <w:spacing w:val="-1"/>
        </w:rPr>
        <w:t xml:space="preserve"> </w:t>
      </w:r>
      <w:r w:rsidR="001A3F4D" w:rsidRPr="00097CE3">
        <w:rPr>
          <w:spacing w:val="-1"/>
        </w:rPr>
        <w:t xml:space="preserve">specific, quantifiably </w:t>
      </w:r>
      <w:r w:rsidRPr="00097CE3">
        <w:rPr>
          <w:spacing w:val="1"/>
        </w:rPr>
        <w:t>me</w:t>
      </w:r>
      <w:r w:rsidRPr="00097CE3">
        <w:rPr>
          <w:spacing w:val="-1"/>
        </w:rPr>
        <w:t>a</w:t>
      </w:r>
      <w:r>
        <w:t>s</w:t>
      </w:r>
      <w:r w:rsidRPr="00097CE3">
        <w:rPr>
          <w:spacing w:val="1"/>
        </w:rPr>
        <w:t>u</w:t>
      </w:r>
      <w:r>
        <w:t>ra</w:t>
      </w:r>
      <w:r w:rsidRPr="00097CE3">
        <w:rPr>
          <w:spacing w:val="1"/>
        </w:rPr>
        <w:t>b</w:t>
      </w:r>
      <w:r>
        <w:t>le</w:t>
      </w:r>
      <w:r w:rsidR="001A3F4D">
        <w:t>, actionable, realistic,</w:t>
      </w:r>
      <w:r w:rsidR="001A3F4D" w:rsidRPr="00601146">
        <w:t xml:space="preserve"> an</w:t>
      </w:r>
      <w:r w:rsidR="001A3F4D">
        <w:t>d</w:t>
      </w:r>
      <w:r w:rsidR="001A3F4D" w:rsidRPr="00601146">
        <w:t xml:space="preserve"> </w:t>
      </w:r>
      <w:r w:rsidR="001A3F4D">
        <w:t>time</w:t>
      </w:r>
      <w:r w:rsidR="00765B7D">
        <w:t xml:space="preserve"> </w:t>
      </w:r>
      <w:r w:rsidR="001A3F4D">
        <w:t>bound</w:t>
      </w:r>
      <w:r>
        <w:t>.</w:t>
      </w:r>
    </w:p>
    <w:p w14:paraId="783A315D" w14:textId="77777777" w:rsidR="00A46EA8" w:rsidRDefault="00FD76CB" w:rsidP="00AC6B88">
      <w:pPr>
        <w:pStyle w:val="Heading2"/>
        <w:rPr>
          <w:rFonts w:eastAsia="Arial"/>
        </w:rPr>
      </w:pPr>
      <w:bookmarkStart w:id="71" w:name="_Toc495301933"/>
      <w:bookmarkStart w:id="72" w:name="_Toc495304200"/>
      <w:bookmarkStart w:id="73" w:name="_Toc504744720"/>
      <w:bookmarkStart w:id="74" w:name="_Toc508290136"/>
      <w:r>
        <w:rPr>
          <w:rFonts w:eastAsia="Arial"/>
          <w:spacing w:val="1"/>
        </w:rPr>
        <w:t>5</w:t>
      </w:r>
      <w:r>
        <w:rPr>
          <w:rFonts w:eastAsia="Arial"/>
        </w:rPr>
        <w:t>.</w:t>
      </w:r>
      <w:r>
        <w:rPr>
          <w:rFonts w:eastAsia="Arial"/>
        </w:rPr>
        <w:tab/>
        <w:t>Progr</w:t>
      </w:r>
      <w:r>
        <w:rPr>
          <w:rFonts w:eastAsia="Arial"/>
          <w:spacing w:val="1"/>
        </w:rPr>
        <w:t>a</w:t>
      </w:r>
      <w:r>
        <w:rPr>
          <w:rFonts w:eastAsia="Arial"/>
        </w:rPr>
        <w:t xml:space="preserve">m </w:t>
      </w:r>
      <w:r>
        <w:rPr>
          <w:rFonts w:eastAsia="Arial"/>
          <w:spacing w:val="-1"/>
        </w:rPr>
        <w:t>M</w:t>
      </w:r>
      <w:r>
        <w:rPr>
          <w:rFonts w:eastAsia="Arial"/>
          <w:spacing w:val="1"/>
        </w:rPr>
        <w:t>a</w:t>
      </w:r>
      <w:r>
        <w:rPr>
          <w:rFonts w:eastAsia="Arial"/>
        </w:rPr>
        <w:t>na</w:t>
      </w:r>
      <w:r>
        <w:rPr>
          <w:rFonts w:eastAsia="Arial"/>
          <w:spacing w:val="-2"/>
        </w:rPr>
        <w:t>g</w:t>
      </w:r>
      <w:r>
        <w:rPr>
          <w:rFonts w:eastAsia="Arial"/>
          <w:spacing w:val="1"/>
        </w:rPr>
        <w:t>e</w:t>
      </w:r>
      <w:r>
        <w:rPr>
          <w:rFonts w:eastAsia="Arial"/>
        </w:rPr>
        <w:t>m</w:t>
      </w:r>
      <w:r>
        <w:rPr>
          <w:rFonts w:eastAsia="Arial"/>
          <w:spacing w:val="1"/>
        </w:rPr>
        <w:t>e</w:t>
      </w:r>
      <w:r>
        <w:rPr>
          <w:rFonts w:eastAsia="Arial"/>
          <w:spacing w:val="-3"/>
        </w:rPr>
        <w:t>n</w:t>
      </w:r>
      <w:r w:rsidR="00BB48E5">
        <w:rPr>
          <w:rFonts w:eastAsia="Arial"/>
        </w:rPr>
        <w:t>t – L</w:t>
      </w:r>
      <w:r>
        <w:rPr>
          <w:rFonts w:eastAsia="Arial"/>
        </w:rPr>
        <w:t xml:space="preserve">imit to </w:t>
      </w:r>
      <w:r w:rsidR="003F0A18">
        <w:rPr>
          <w:rFonts w:eastAsia="Arial"/>
          <w:spacing w:val="-3"/>
        </w:rPr>
        <w:t>three</w:t>
      </w:r>
      <w:r>
        <w:rPr>
          <w:rFonts w:eastAsia="Arial"/>
        </w:rPr>
        <w:t xml:space="preserve"> </w:t>
      </w:r>
      <w:r w:rsidR="003F0A18">
        <w:rPr>
          <w:rFonts w:eastAsia="Arial"/>
        </w:rPr>
        <w:t>(3</w:t>
      </w:r>
      <w:r w:rsidR="00BB48E5">
        <w:rPr>
          <w:rFonts w:eastAsia="Arial"/>
        </w:rPr>
        <w:t xml:space="preserve">) </w:t>
      </w:r>
      <w:r>
        <w:rPr>
          <w:rFonts w:eastAsia="Arial"/>
        </w:rPr>
        <w:t>p</w:t>
      </w:r>
      <w:r>
        <w:rPr>
          <w:rFonts w:eastAsia="Arial"/>
          <w:spacing w:val="-1"/>
        </w:rPr>
        <w:t>a</w:t>
      </w:r>
      <w:r>
        <w:rPr>
          <w:rFonts w:eastAsia="Arial"/>
        </w:rPr>
        <w:t>ges</w:t>
      </w:r>
      <w:bookmarkEnd w:id="71"/>
      <w:r w:rsidR="006C766D">
        <w:rPr>
          <w:rFonts w:eastAsia="Arial"/>
        </w:rPr>
        <w:tab/>
      </w:r>
      <w:r w:rsidR="006C766D">
        <w:rPr>
          <w:rFonts w:eastAsia="Arial"/>
        </w:rPr>
        <w:tab/>
      </w:r>
      <w:r w:rsidR="006C766D">
        <w:rPr>
          <w:rFonts w:eastAsia="Arial"/>
        </w:rPr>
        <w:tab/>
        <w:t>15 Points</w:t>
      </w:r>
      <w:bookmarkEnd w:id="72"/>
      <w:bookmarkEnd w:id="73"/>
      <w:bookmarkEnd w:id="74"/>
    </w:p>
    <w:p w14:paraId="6B84B711" w14:textId="77777777" w:rsidR="00A46EA8" w:rsidRPr="00BB48E5" w:rsidRDefault="00FD76CB" w:rsidP="00A87A82">
      <w:pPr>
        <w:pStyle w:val="letteredparagraph"/>
        <w:numPr>
          <w:ilvl w:val="0"/>
          <w:numId w:val="56"/>
        </w:numPr>
      </w:pPr>
      <w:r w:rsidRPr="00BB48E5">
        <w:t xml:space="preserve">Describe </w:t>
      </w:r>
      <w:r w:rsidR="00BB48E5">
        <w:t>the applicant</w:t>
      </w:r>
      <w:r w:rsidRPr="00BB48E5">
        <w:t xml:space="preserve">’s capabilities </w:t>
      </w:r>
      <w:r w:rsidR="007B2A5B">
        <w:t xml:space="preserve">in, </w:t>
      </w:r>
      <w:r w:rsidRPr="00BB48E5">
        <w:t xml:space="preserve">and knowledge </w:t>
      </w:r>
      <w:r w:rsidR="007B2A5B">
        <w:t>of, successfully</w:t>
      </w:r>
      <w:r w:rsidR="007B2A5B" w:rsidRPr="00BB48E5">
        <w:t xml:space="preserve"> </w:t>
      </w:r>
      <w:r w:rsidRPr="00BB48E5">
        <w:t xml:space="preserve">conducting and administering state funded projects.  Describe </w:t>
      </w:r>
      <w:r w:rsidR="00BB48E5">
        <w:t xml:space="preserve">the applicant’s </w:t>
      </w:r>
      <w:r w:rsidRPr="00BB48E5">
        <w:t xml:space="preserve">ability to collect and report financial and </w:t>
      </w:r>
      <w:r w:rsidR="00BB48E5">
        <w:t>project</w:t>
      </w:r>
      <w:r w:rsidRPr="00BB48E5">
        <w:t xml:space="preserve"> performance data as required.</w:t>
      </w:r>
    </w:p>
    <w:p w14:paraId="5D6FF1CC" w14:textId="50229C06" w:rsidR="00A46EA8" w:rsidRPr="00BB48E5" w:rsidRDefault="00FD76CB" w:rsidP="00A87A82">
      <w:pPr>
        <w:pStyle w:val="letteredparagraph"/>
        <w:numPr>
          <w:ilvl w:val="0"/>
          <w:numId w:val="56"/>
        </w:numPr>
      </w:pPr>
      <w:r w:rsidRPr="00BB48E5">
        <w:t xml:space="preserve">Identify experienced and program </w:t>
      </w:r>
      <w:r w:rsidR="00144F63">
        <w:t xml:space="preserve">related </w:t>
      </w:r>
      <w:r w:rsidRPr="00BB48E5">
        <w:t xml:space="preserve">administration and support staff with sufficient time allocated to ensure success for the </w:t>
      </w:r>
      <w:r w:rsidR="00B67C71">
        <w:t>CVC-OEI</w:t>
      </w:r>
      <w:r w:rsidR="00BB48E5">
        <w:t>.</w:t>
      </w:r>
      <w:r w:rsidR="00AA3727">
        <w:t xml:space="preserve">  Please provide CV or resume for all Staff in key leadership and management positions. </w:t>
      </w:r>
    </w:p>
    <w:p w14:paraId="2A9C0B3C" w14:textId="5682E660" w:rsidR="00A46EA8" w:rsidRPr="00BB48E5" w:rsidRDefault="00FD76CB" w:rsidP="00A87A82">
      <w:pPr>
        <w:pStyle w:val="letteredparagraph"/>
        <w:numPr>
          <w:ilvl w:val="0"/>
          <w:numId w:val="56"/>
        </w:numPr>
      </w:pPr>
      <w:r w:rsidRPr="00BB48E5">
        <w:t xml:space="preserve">Provide examples of </w:t>
      </w:r>
      <w:r w:rsidR="00BB48E5">
        <w:t xml:space="preserve">online education efforts </w:t>
      </w:r>
      <w:r w:rsidRPr="00BB48E5">
        <w:t xml:space="preserve">that the </w:t>
      </w:r>
      <w:r w:rsidR="00BB48E5">
        <w:t>applicant has</w:t>
      </w:r>
      <w:r w:rsidRPr="00BB48E5">
        <w:t xml:space="preserve"> successfully implemented which are similar to the proposed </w:t>
      </w:r>
      <w:r w:rsidR="00B67C71">
        <w:t>CVC-OEI</w:t>
      </w:r>
      <w:r w:rsidR="00BB48E5">
        <w:t>.</w:t>
      </w:r>
    </w:p>
    <w:p w14:paraId="3F67B465" w14:textId="29FF7ADA" w:rsidR="00A46EA8" w:rsidRDefault="00FD76CB" w:rsidP="00A87A82">
      <w:pPr>
        <w:pStyle w:val="letteredparagraph"/>
        <w:numPr>
          <w:ilvl w:val="0"/>
          <w:numId w:val="56"/>
        </w:numPr>
      </w:pPr>
      <w:r w:rsidRPr="00BB48E5">
        <w:t xml:space="preserve">Provide an organizational chart </w:t>
      </w:r>
      <w:r w:rsidR="00AA3727">
        <w:t xml:space="preserve">with named resources, allocation % </w:t>
      </w:r>
      <w:r w:rsidRPr="00BB48E5">
        <w:t xml:space="preserve">for the </w:t>
      </w:r>
      <w:r w:rsidR="00B67C71">
        <w:t>CVC-OEI</w:t>
      </w:r>
      <w:r w:rsidR="00BB48E5">
        <w:t>.</w:t>
      </w:r>
    </w:p>
    <w:p w14:paraId="088057FE" w14:textId="77777777" w:rsidR="00AA3727" w:rsidRDefault="00AA3727" w:rsidP="00A87A82">
      <w:pPr>
        <w:pStyle w:val="letteredparagraph"/>
        <w:numPr>
          <w:ilvl w:val="0"/>
          <w:numId w:val="56"/>
        </w:numPr>
      </w:pPr>
      <w:r>
        <w:t>Using the form in Appendix A, complete a RACI matrix to outline roles and responsibilities and decision authority relative to program activities, milestones, deliverables and outcomes.</w:t>
      </w:r>
    </w:p>
    <w:p w14:paraId="3EBC61D2" w14:textId="77777777" w:rsidR="00A46EA8" w:rsidRDefault="00FD76CB" w:rsidP="00AC6B88">
      <w:pPr>
        <w:pStyle w:val="Heading2"/>
        <w:rPr>
          <w:rFonts w:eastAsia="Arial"/>
        </w:rPr>
      </w:pPr>
      <w:bookmarkStart w:id="75" w:name="_Toc495301934"/>
      <w:bookmarkStart w:id="76" w:name="_Toc495304201"/>
      <w:bookmarkStart w:id="77" w:name="_Toc504744721"/>
      <w:bookmarkStart w:id="78" w:name="_Toc508290137"/>
      <w:r>
        <w:rPr>
          <w:rFonts w:eastAsia="Arial"/>
          <w:spacing w:val="1"/>
        </w:rPr>
        <w:t>6</w:t>
      </w:r>
      <w:r>
        <w:rPr>
          <w:rFonts w:eastAsia="Arial"/>
        </w:rPr>
        <w:t>.</w:t>
      </w:r>
      <w:r>
        <w:rPr>
          <w:rFonts w:eastAsia="Arial"/>
        </w:rPr>
        <w:tab/>
      </w:r>
      <w:r>
        <w:rPr>
          <w:rFonts w:eastAsia="Arial"/>
          <w:spacing w:val="-5"/>
        </w:rPr>
        <w:t>A</w:t>
      </w:r>
      <w:r>
        <w:rPr>
          <w:rFonts w:eastAsia="Arial"/>
          <w:spacing w:val="2"/>
        </w:rPr>
        <w:t>p</w:t>
      </w:r>
      <w:r>
        <w:rPr>
          <w:rFonts w:eastAsia="Arial"/>
        </w:rPr>
        <w:t>pli</w:t>
      </w:r>
      <w:r>
        <w:rPr>
          <w:rFonts w:eastAsia="Arial"/>
          <w:spacing w:val="1"/>
        </w:rPr>
        <w:t>ca</w:t>
      </w:r>
      <w:r>
        <w:rPr>
          <w:rFonts w:eastAsia="Arial"/>
        </w:rPr>
        <w:t xml:space="preserve">tion </w:t>
      </w:r>
      <w:r>
        <w:rPr>
          <w:rFonts w:eastAsia="Arial"/>
          <w:spacing w:val="-1"/>
        </w:rPr>
        <w:t>B</w:t>
      </w:r>
      <w:r>
        <w:rPr>
          <w:rFonts w:eastAsia="Arial"/>
        </w:rPr>
        <w:t>udget Summ</w:t>
      </w:r>
      <w:r>
        <w:rPr>
          <w:rFonts w:eastAsia="Arial"/>
          <w:spacing w:val="1"/>
        </w:rPr>
        <w:t>a</w:t>
      </w:r>
      <w:r>
        <w:rPr>
          <w:rFonts w:eastAsia="Arial"/>
          <w:spacing w:val="2"/>
        </w:rPr>
        <w:t>r</w:t>
      </w:r>
      <w:r>
        <w:rPr>
          <w:rFonts w:eastAsia="Arial"/>
        </w:rPr>
        <w:t>y</w:t>
      </w:r>
      <w:r>
        <w:rPr>
          <w:rFonts w:eastAsia="Arial"/>
          <w:spacing w:val="-6"/>
        </w:rPr>
        <w:t xml:space="preserve"> </w:t>
      </w:r>
      <w:r>
        <w:rPr>
          <w:rFonts w:eastAsia="Arial"/>
          <w:spacing w:val="1"/>
        </w:rPr>
        <w:t>a</w:t>
      </w:r>
      <w:r>
        <w:rPr>
          <w:rFonts w:eastAsia="Arial"/>
        </w:rPr>
        <w:t>nd Deta</w:t>
      </w:r>
      <w:r>
        <w:rPr>
          <w:rFonts w:eastAsia="Arial"/>
          <w:spacing w:val="1"/>
        </w:rPr>
        <w:t>i</w:t>
      </w:r>
      <w:r>
        <w:rPr>
          <w:rFonts w:eastAsia="Arial"/>
        </w:rPr>
        <w:t>l</w:t>
      </w:r>
      <w:r w:rsidR="00C46A39">
        <w:rPr>
          <w:rFonts w:eastAsia="Arial"/>
        </w:rPr>
        <w:t xml:space="preserve"> </w:t>
      </w:r>
      <w:r w:rsidR="001413CA">
        <w:rPr>
          <w:rFonts w:eastAsia="Arial"/>
        </w:rPr>
        <w:t>– (U</w:t>
      </w:r>
      <w:r>
        <w:rPr>
          <w:rFonts w:eastAsia="Arial"/>
        </w:rPr>
        <w:t>se</w:t>
      </w:r>
      <w:r>
        <w:rPr>
          <w:rFonts w:eastAsia="Arial"/>
          <w:spacing w:val="1"/>
        </w:rPr>
        <w:t xml:space="preserve"> </w:t>
      </w:r>
      <w:r>
        <w:rPr>
          <w:rFonts w:eastAsia="Arial"/>
        </w:rPr>
        <w:t>forms</w:t>
      </w:r>
      <w:r>
        <w:rPr>
          <w:rFonts w:eastAsia="Arial"/>
          <w:spacing w:val="1"/>
        </w:rPr>
        <w:t xml:space="preserve"> i</w:t>
      </w:r>
      <w:r>
        <w:rPr>
          <w:rFonts w:eastAsia="Arial"/>
        </w:rPr>
        <w:t>n</w:t>
      </w:r>
      <w:r>
        <w:rPr>
          <w:rFonts w:eastAsia="Arial"/>
          <w:spacing w:val="2"/>
        </w:rPr>
        <w:t xml:space="preserve"> </w:t>
      </w:r>
      <w:r>
        <w:rPr>
          <w:rFonts w:eastAsia="Arial"/>
          <w:spacing w:val="-8"/>
        </w:rPr>
        <w:t>A</w:t>
      </w:r>
      <w:r>
        <w:rPr>
          <w:rFonts w:eastAsia="Arial"/>
        </w:rPr>
        <w:t>ppen</w:t>
      </w:r>
      <w:r>
        <w:rPr>
          <w:rFonts w:eastAsia="Arial"/>
          <w:spacing w:val="2"/>
        </w:rPr>
        <w:t>d</w:t>
      </w:r>
      <w:r>
        <w:rPr>
          <w:rFonts w:eastAsia="Arial"/>
        </w:rPr>
        <w:t>ix</w:t>
      </w:r>
      <w:r>
        <w:rPr>
          <w:rFonts w:eastAsia="Arial"/>
          <w:spacing w:val="4"/>
        </w:rPr>
        <w:t xml:space="preserve"> </w:t>
      </w:r>
      <w:r>
        <w:rPr>
          <w:rFonts w:eastAsia="Arial"/>
        </w:rPr>
        <w:t>A</w:t>
      </w:r>
      <w:bookmarkEnd w:id="75"/>
      <w:r w:rsidR="001A0F26">
        <w:rPr>
          <w:rFonts w:eastAsia="Arial"/>
        </w:rPr>
        <w:t>)</w:t>
      </w:r>
      <w:r w:rsidR="006C766D">
        <w:rPr>
          <w:rFonts w:eastAsia="Arial"/>
        </w:rPr>
        <w:t xml:space="preserve"> </w:t>
      </w:r>
      <w:r w:rsidR="001A0F26">
        <w:rPr>
          <w:rFonts w:eastAsia="Arial"/>
        </w:rPr>
        <w:t>- 10</w:t>
      </w:r>
      <w:r w:rsidR="006C766D">
        <w:rPr>
          <w:rFonts w:eastAsia="Arial"/>
        </w:rPr>
        <w:t xml:space="preserve"> Points</w:t>
      </w:r>
      <w:bookmarkEnd w:id="76"/>
      <w:bookmarkEnd w:id="77"/>
      <w:bookmarkEnd w:id="78"/>
    </w:p>
    <w:p w14:paraId="5C01981E" w14:textId="77777777" w:rsidR="00A46EA8" w:rsidRDefault="00FD76CB" w:rsidP="00A87A82">
      <w:pPr>
        <w:pStyle w:val="letteredparagraph"/>
        <w:numPr>
          <w:ilvl w:val="0"/>
          <w:numId w:val="57"/>
        </w:numPr>
      </w:pPr>
      <w:r>
        <w:t>Co</w:t>
      </w:r>
      <w:r w:rsidRPr="004D172A">
        <w:rPr>
          <w:spacing w:val="2"/>
        </w:rPr>
        <w:t>m</w:t>
      </w:r>
      <w:r w:rsidRPr="004D172A">
        <w:rPr>
          <w:spacing w:val="1"/>
        </w:rPr>
        <w:t>p</w:t>
      </w:r>
      <w:r>
        <w:t>l</w:t>
      </w:r>
      <w:r w:rsidRPr="004D172A">
        <w:rPr>
          <w:spacing w:val="-2"/>
        </w:rPr>
        <w:t>e</w:t>
      </w:r>
      <w:r>
        <w:t>te</w:t>
      </w:r>
      <w:r w:rsidRPr="004D172A">
        <w:rPr>
          <w:spacing w:val="1"/>
        </w:rPr>
        <w:t xml:space="preserve"> </w:t>
      </w:r>
      <w:r w:rsidRPr="004D172A">
        <w:rPr>
          <w:spacing w:val="-1"/>
        </w:rPr>
        <w:t>t</w:t>
      </w:r>
      <w:r w:rsidRPr="004D172A">
        <w:rPr>
          <w:spacing w:val="1"/>
        </w:rPr>
        <w:t>h</w:t>
      </w:r>
      <w:r>
        <w:t>e A</w:t>
      </w:r>
      <w:r w:rsidRPr="004D172A">
        <w:rPr>
          <w:spacing w:val="1"/>
        </w:rPr>
        <w:t>pp</w:t>
      </w:r>
      <w:r>
        <w:t>l</w:t>
      </w:r>
      <w:r w:rsidRPr="004D172A">
        <w:rPr>
          <w:spacing w:val="-1"/>
        </w:rPr>
        <w:t>i</w:t>
      </w:r>
      <w:r>
        <w:t>c</w:t>
      </w:r>
      <w:r w:rsidRPr="004D172A">
        <w:rPr>
          <w:spacing w:val="-1"/>
        </w:rPr>
        <w:t>a</w:t>
      </w:r>
      <w:r>
        <w:t>ti</w:t>
      </w:r>
      <w:r w:rsidRPr="004D172A">
        <w:rPr>
          <w:spacing w:val="1"/>
        </w:rPr>
        <w:t>o</w:t>
      </w:r>
      <w:r>
        <w:t>n</w:t>
      </w:r>
      <w:r w:rsidRPr="004D172A">
        <w:rPr>
          <w:spacing w:val="1"/>
        </w:rPr>
        <w:t xml:space="preserve"> </w:t>
      </w:r>
      <w:r w:rsidRPr="004D172A">
        <w:rPr>
          <w:spacing w:val="-1"/>
        </w:rPr>
        <w:t>B</w:t>
      </w:r>
      <w:r w:rsidRPr="004D172A">
        <w:rPr>
          <w:spacing w:val="1"/>
        </w:rPr>
        <w:t>ud</w:t>
      </w:r>
      <w:r w:rsidRPr="004D172A">
        <w:rPr>
          <w:spacing w:val="-1"/>
        </w:rPr>
        <w:t>g</w:t>
      </w:r>
      <w:r w:rsidRPr="004D172A">
        <w:rPr>
          <w:spacing w:val="1"/>
        </w:rPr>
        <w:t>e</w:t>
      </w:r>
      <w:r>
        <w:t>t</w:t>
      </w:r>
      <w:r w:rsidRPr="004D172A">
        <w:rPr>
          <w:spacing w:val="-1"/>
        </w:rPr>
        <w:t xml:space="preserve"> </w:t>
      </w:r>
      <w:r>
        <w:t>S</w:t>
      </w:r>
      <w:r w:rsidRPr="004D172A">
        <w:rPr>
          <w:spacing w:val="-1"/>
        </w:rPr>
        <w:t>u</w:t>
      </w:r>
      <w:r w:rsidRPr="004D172A">
        <w:rPr>
          <w:spacing w:val="1"/>
        </w:rPr>
        <w:t>m</w:t>
      </w:r>
      <w:r w:rsidRPr="004D172A">
        <w:rPr>
          <w:spacing w:val="-1"/>
        </w:rPr>
        <w:t>m</w:t>
      </w:r>
      <w:r w:rsidRPr="004D172A">
        <w:rPr>
          <w:spacing w:val="1"/>
        </w:rPr>
        <w:t>a</w:t>
      </w:r>
      <w:r>
        <w:t xml:space="preserve">ry </w:t>
      </w:r>
      <w:r w:rsidRPr="004D172A">
        <w:rPr>
          <w:spacing w:val="1"/>
        </w:rPr>
        <w:t>an</w:t>
      </w:r>
      <w:r>
        <w:t>d</w:t>
      </w:r>
      <w:r w:rsidRPr="004D172A">
        <w:rPr>
          <w:spacing w:val="1"/>
        </w:rPr>
        <w:t xml:space="preserve"> </w:t>
      </w:r>
      <w:r>
        <w:t>D</w:t>
      </w:r>
      <w:r w:rsidRPr="004D172A">
        <w:rPr>
          <w:spacing w:val="1"/>
        </w:rPr>
        <w:t>e</w:t>
      </w:r>
      <w:r w:rsidRPr="004D172A">
        <w:rPr>
          <w:spacing w:val="-2"/>
        </w:rPr>
        <w:t>t</w:t>
      </w:r>
      <w:r w:rsidRPr="004D172A">
        <w:rPr>
          <w:spacing w:val="1"/>
        </w:rPr>
        <w:t>a</w:t>
      </w:r>
      <w:r>
        <w:t>il</w:t>
      </w:r>
      <w:r w:rsidRPr="004D172A">
        <w:rPr>
          <w:spacing w:val="-1"/>
        </w:rPr>
        <w:t xml:space="preserve"> </w:t>
      </w:r>
      <w:r w:rsidRPr="004D172A">
        <w:rPr>
          <w:spacing w:val="1"/>
        </w:rPr>
        <w:t>S</w:t>
      </w:r>
      <w:r w:rsidRPr="004D172A">
        <w:rPr>
          <w:spacing w:val="-1"/>
        </w:rPr>
        <w:t>h</w:t>
      </w:r>
      <w:r w:rsidRPr="004D172A">
        <w:rPr>
          <w:spacing w:val="1"/>
        </w:rPr>
        <w:t>ee</w:t>
      </w:r>
      <w:r>
        <w:t>ts.</w:t>
      </w:r>
      <w:r w:rsidRPr="004D172A">
        <w:rPr>
          <w:spacing w:val="62"/>
        </w:rPr>
        <w:t xml:space="preserve"> </w:t>
      </w:r>
      <w:r w:rsidRPr="004D172A">
        <w:rPr>
          <w:spacing w:val="6"/>
        </w:rPr>
        <w:t>W</w:t>
      </w:r>
      <w:r w:rsidRPr="004D172A">
        <w:rPr>
          <w:spacing w:val="-1"/>
        </w:rPr>
        <w:t>he</w:t>
      </w:r>
      <w:r>
        <w:t xml:space="preserve">n </w:t>
      </w:r>
      <w:r w:rsidRPr="004D172A">
        <w:rPr>
          <w:spacing w:val="1"/>
        </w:rPr>
        <w:t>en</w:t>
      </w:r>
      <w:r>
        <w:t>t</w:t>
      </w:r>
      <w:r w:rsidRPr="004D172A">
        <w:rPr>
          <w:spacing w:val="1"/>
        </w:rPr>
        <w:t>e</w:t>
      </w:r>
      <w:r>
        <w:t>r</w:t>
      </w:r>
      <w:r w:rsidRPr="004D172A">
        <w:rPr>
          <w:spacing w:val="-1"/>
        </w:rPr>
        <w:t>i</w:t>
      </w:r>
      <w:r w:rsidRPr="004D172A">
        <w:rPr>
          <w:spacing w:val="1"/>
        </w:rPr>
        <w:t>n</w:t>
      </w:r>
      <w:r>
        <w:t>g</w:t>
      </w:r>
      <w:r w:rsidRPr="004D172A">
        <w:rPr>
          <w:spacing w:val="-1"/>
        </w:rPr>
        <w:t xml:space="preserve"> d</w:t>
      </w:r>
      <w:r w:rsidRPr="004D172A">
        <w:rPr>
          <w:spacing w:val="1"/>
        </w:rPr>
        <w:t>o</w:t>
      </w:r>
      <w:r>
        <w:t>l</w:t>
      </w:r>
      <w:r w:rsidRPr="004D172A">
        <w:rPr>
          <w:spacing w:val="-1"/>
        </w:rPr>
        <w:t>l</w:t>
      </w:r>
      <w:r w:rsidRPr="004D172A">
        <w:rPr>
          <w:spacing w:val="1"/>
        </w:rPr>
        <w:t>a</w:t>
      </w:r>
      <w:r>
        <w:t>r am</w:t>
      </w:r>
      <w:r w:rsidRPr="004D172A">
        <w:rPr>
          <w:spacing w:val="1"/>
        </w:rPr>
        <w:t>o</w:t>
      </w:r>
      <w:r w:rsidRPr="004D172A">
        <w:rPr>
          <w:spacing w:val="-1"/>
        </w:rPr>
        <w:t>u</w:t>
      </w:r>
      <w:r w:rsidRPr="004D172A">
        <w:rPr>
          <w:spacing w:val="1"/>
        </w:rPr>
        <w:t>n</w:t>
      </w:r>
      <w:r w:rsidRPr="004D172A">
        <w:rPr>
          <w:spacing w:val="-2"/>
        </w:rPr>
        <w:t>t</w:t>
      </w:r>
      <w:r>
        <w:t>s,</w:t>
      </w:r>
      <w:r w:rsidRPr="004D172A">
        <w:rPr>
          <w:spacing w:val="1"/>
        </w:rPr>
        <w:t xml:space="preserve"> </w:t>
      </w:r>
      <w:r>
        <w:t>ro</w:t>
      </w:r>
      <w:r w:rsidRPr="004D172A">
        <w:rPr>
          <w:spacing w:val="1"/>
        </w:rPr>
        <w:t>u</w:t>
      </w:r>
      <w:r w:rsidRPr="004D172A">
        <w:rPr>
          <w:spacing w:val="-1"/>
        </w:rPr>
        <w:t>n</w:t>
      </w:r>
      <w:r>
        <w:t>d</w:t>
      </w:r>
      <w:r w:rsidRPr="004D172A">
        <w:rPr>
          <w:spacing w:val="1"/>
        </w:rPr>
        <w:t xml:space="preserve"> </w:t>
      </w:r>
      <w:r w:rsidRPr="004D172A">
        <w:rPr>
          <w:spacing w:val="-1"/>
        </w:rPr>
        <w:t>o</w:t>
      </w:r>
      <w:r>
        <w:t>ff</w:t>
      </w:r>
      <w:r w:rsidRPr="004D172A">
        <w:rPr>
          <w:spacing w:val="1"/>
        </w:rPr>
        <w:t xml:space="preserve"> t</w:t>
      </w:r>
      <w:r>
        <w:t>o</w:t>
      </w:r>
      <w:r w:rsidRPr="004D172A">
        <w:rPr>
          <w:spacing w:val="-1"/>
        </w:rPr>
        <w:t xml:space="preserve"> </w:t>
      </w:r>
      <w:r w:rsidRPr="004D172A">
        <w:rPr>
          <w:spacing w:val="1"/>
        </w:rPr>
        <w:t>t</w:t>
      </w:r>
      <w:r w:rsidRPr="004D172A">
        <w:rPr>
          <w:spacing w:val="-1"/>
        </w:rPr>
        <w:t>h</w:t>
      </w:r>
      <w:r>
        <w:t>e</w:t>
      </w:r>
      <w:r w:rsidRPr="004D172A">
        <w:rPr>
          <w:spacing w:val="1"/>
        </w:rPr>
        <w:t xml:space="preserve"> </w:t>
      </w:r>
      <w:r w:rsidRPr="004D172A">
        <w:rPr>
          <w:spacing w:val="-1"/>
        </w:rPr>
        <w:t>n</w:t>
      </w:r>
      <w:r w:rsidRPr="004D172A">
        <w:rPr>
          <w:spacing w:val="1"/>
        </w:rPr>
        <w:t>ea</w:t>
      </w:r>
      <w:r w:rsidRPr="004D172A">
        <w:rPr>
          <w:spacing w:val="-3"/>
        </w:rPr>
        <w:t>r</w:t>
      </w:r>
      <w:r w:rsidRPr="004D172A">
        <w:rPr>
          <w:spacing w:val="1"/>
        </w:rPr>
        <w:t>e</w:t>
      </w:r>
      <w:r>
        <w:t>st</w:t>
      </w:r>
      <w:r w:rsidRPr="004D172A">
        <w:rPr>
          <w:spacing w:val="1"/>
        </w:rPr>
        <w:t xml:space="preserve"> </w:t>
      </w:r>
      <w:r w:rsidRPr="004D172A">
        <w:rPr>
          <w:spacing w:val="-1"/>
        </w:rPr>
        <w:t>d</w:t>
      </w:r>
      <w:r w:rsidRPr="004D172A">
        <w:rPr>
          <w:spacing w:val="1"/>
        </w:rPr>
        <w:t>o</w:t>
      </w:r>
      <w:r>
        <w:t>l</w:t>
      </w:r>
      <w:r w:rsidRPr="004D172A">
        <w:rPr>
          <w:spacing w:val="-1"/>
        </w:rPr>
        <w:t>l</w:t>
      </w:r>
      <w:r w:rsidRPr="004D172A">
        <w:rPr>
          <w:spacing w:val="1"/>
        </w:rPr>
        <w:t>a</w:t>
      </w:r>
      <w:r>
        <w:t xml:space="preserve">r. </w:t>
      </w:r>
      <w:r w:rsidRPr="004D172A">
        <w:rPr>
          <w:spacing w:val="7"/>
        </w:rPr>
        <w:t xml:space="preserve"> </w:t>
      </w:r>
      <w:r w:rsidRPr="004D172A">
        <w:rPr>
          <w:b/>
          <w:bCs/>
        </w:rPr>
        <w:t>Do n</w:t>
      </w:r>
      <w:r w:rsidRPr="004D172A">
        <w:rPr>
          <w:b/>
          <w:bCs/>
          <w:spacing w:val="-1"/>
        </w:rPr>
        <w:t>o</w:t>
      </w:r>
      <w:r w:rsidRPr="004D172A">
        <w:rPr>
          <w:b/>
          <w:bCs/>
        </w:rPr>
        <w:t xml:space="preserve">t </w:t>
      </w:r>
      <w:r w:rsidRPr="004D172A">
        <w:rPr>
          <w:b/>
          <w:bCs/>
          <w:spacing w:val="1"/>
        </w:rPr>
        <w:t>t</w:t>
      </w:r>
      <w:r w:rsidRPr="004D172A">
        <w:rPr>
          <w:b/>
          <w:bCs/>
          <w:spacing w:val="-4"/>
        </w:rPr>
        <w:t>y</w:t>
      </w:r>
      <w:r w:rsidRPr="004D172A">
        <w:rPr>
          <w:b/>
          <w:bCs/>
          <w:spacing w:val="2"/>
        </w:rPr>
        <w:t>p</w:t>
      </w:r>
      <w:r w:rsidRPr="004D172A">
        <w:rPr>
          <w:b/>
          <w:bCs/>
        </w:rPr>
        <w:t xml:space="preserve">e </w:t>
      </w:r>
      <w:r w:rsidRPr="004D172A">
        <w:rPr>
          <w:b/>
          <w:bCs/>
          <w:spacing w:val="1"/>
        </w:rPr>
        <w:t>ce</w:t>
      </w:r>
      <w:r w:rsidRPr="004D172A">
        <w:rPr>
          <w:b/>
          <w:bCs/>
        </w:rPr>
        <w:t>n</w:t>
      </w:r>
      <w:r w:rsidRPr="004D172A">
        <w:rPr>
          <w:b/>
          <w:bCs/>
          <w:spacing w:val="-1"/>
        </w:rPr>
        <w:t>t</w:t>
      </w:r>
      <w:r w:rsidRPr="004D172A">
        <w:rPr>
          <w:b/>
          <w:bCs/>
          <w:spacing w:val="1"/>
        </w:rPr>
        <w:t>s</w:t>
      </w:r>
      <w:r>
        <w:t>.</w:t>
      </w:r>
    </w:p>
    <w:p w14:paraId="4435A724" w14:textId="77777777" w:rsidR="00C46A39" w:rsidRDefault="00C46A39" w:rsidP="00A87A82">
      <w:pPr>
        <w:pStyle w:val="letteredparagraph"/>
        <w:numPr>
          <w:ilvl w:val="0"/>
          <w:numId w:val="57"/>
        </w:numPr>
      </w:pPr>
      <w:r w:rsidRPr="00C46A39">
        <w:t xml:space="preserve">To substantiate the Application Budget Summary, submit a </w:t>
      </w:r>
      <w:r w:rsidRPr="004D172A">
        <w:rPr>
          <w:b/>
          <w:bCs/>
        </w:rPr>
        <w:t xml:space="preserve">Budget Detail Sheet </w:t>
      </w:r>
      <w:r w:rsidRPr="00C46A39">
        <w:t>for each funding source.  The Budget Detail Sheet lists the cost breakdown of each budget classification amount requested.  Indicate specific rates and amounts attributed to requested grant funds.</w:t>
      </w:r>
    </w:p>
    <w:p w14:paraId="6EB9E9AC" w14:textId="569CE15B" w:rsidR="004D172A" w:rsidRDefault="00FD76CB" w:rsidP="00A87A82">
      <w:pPr>
        <w:pStyle w:val="letteredparagraph"/>
        <w:numPr>
          <w:ilvl w:val="0"/>
          <w:numId w:val="57"/>
        </w:numPr>
      </w:pPr>
      <w:r w:rsidRPr="004D172A">
        <w:rPr>
          <w:spacing w:val="2"/>
        </w:rPr>
        <w:t>T</w:t>
      </w:r>
      <w:r w:rsidRPr="004D172A">
        <w:rPr>
          <w:spacing w:val="-1"/>
        </w:rPr>
        <w:t>h</w:t>
      </w:r>
      <w:r>
        <w:t>e</w:t>
      </w:r>
      <w:r w:rsidRPr="004D172A">
        <w:rPr>
          <w:spacing w:val="1"/>
        </w:rPr>
        <w:t xml:space="preserve"> </w:t>
      </w:r>
      <w:r>
        <w:t>i</w:t>
      </w:r>
      <w:r w:rsidRPr="004D172A">
        <w:rPr>
          <w:spacing w:val="1"/>
        </w:rPr>
        <w:t>nd</w:t>
      </w:r>
      <w:r>
        <w:t>i</w:t>
      </w:r>
      <w:r w:rsidRPr="004D172A">
        <w:rPr>
          <w:spacing w:val="-1"/>
        </w:rPr>
        <w:t>r</w:t>
      </w:r>
      <w:r w:rsidRPr="004D172A">
        <w:rPr>
          <w:spacing w:val="1"/>
        </w:rPr>
        <w:t>e</w:t>
      </w:r>
      <w:r>
        <w:t>ct</w:t>
      </w:r>
      <w:r w:rsidRPr="004D172A">
        <w:rPr>
          <w:spacing w:val="-2"/>
        </w:rPr>
        <w:t xml:space="preserve"> </w:t>
      </w:r>
      <w:r w:rsidRPr="004D172A">
        <w:rPr>
          <w:spacing w:val="1"/>
        </w:rPr>
        <w:t>a</w:t>
      </w:r>
      <w:r w:rsidRPr="004D172A">
        <w:rPr>
          <w:spacing w:val="-1"/>
        </w:rPr>
        <w:t>d</w:t>
      </w:r>
      <w:r w:rsidRPr="004D172A">
        <w:rPr>
          <w:spacing w:val="1"/>
        </w:rPr>
        <w:t>m</w:t>
      </w:r>
      <w:r>
        <w:t>inistr</w:t>
      </w:r>
      <w:r w:rsidRPr="004D172A">
        <w:rPr>
          <w:spacing w:val="-2"/>
        </w:rPr>
        <w:t>a</w:t>
      </w:r>
      <w:r>
        <w:t>ti</w:t>
      </w:r>
      <w:r w:rsidRPr="004D172A">
        <w:rPr>
          <w:spacing w:val="-2"/>
        </w:rPr>
        <w:t>v</w:t>
      </w:r>
      <w:r>
        <w:t>e</w:t>
      </w:r>
      <w:r w:rsidRPr="004D172A">
        <w:rPr>
          <w:spacing w:val="1"/>
        </w:rPr>
        <w:t xml:space="preserve"> </w:t>
      </w:r>
      <w:r>
        <w:t>c</w:t>
      </w:r>
      <w:r w:rsidRPr="004D172A">
        <w:rPr>
          <w:spacing w:val="1"/>
        </w:rPr>
        <w:t>o</w:t>
      </w:r>
      <w:r>
        <w:t>sts</w:t>
      </w:r>
      <w:r w:rsidRPr="004D172A">
        <w:rPr>
          <w:spacing w:val="1"/>
        </w:rPr>
        <w:t xml:space="preserve"> </w:t>
      </w:r>
      <w:r>
        <w:t>(o</w:t>
      </w:r>
      <w:r w:rsidRPr="004D172A">
        <w:rPr>
          <w:spacing w:val="-2"/>
        </w:rPr>
        <w:t>v</w:t>
      </w:r>
      <w:r w:rsidRPr="004D172A">
        <w:rPr>
          <w:spacing w:val="1"/>
        </w:rPr>
        <w:t>e</w:t>
      </w:r>
      <w:r>
        <w:t>rh</w:t>
      </w:r>
      <w:r w:rsidRPr="004D172A">
        <w:rPr>
          <w:spacing w:val="1"/>
        </w:rPr>
        <w:t>ead</w:t>
      </w:r>
      <w:r>
        <w:t>)</w:t>
      </w:r>
      <w:r w:rsidRPr="004D172A">
        <w:rPr>
          <w:spacing w:val="-3"/>
        </w:rPr>
        <w:t xml:space="preserve"> </w:t>
      </w:r>
      <w:r>
        <w:t>f</w:t>
      </w:r>
      <w:r w:rsidRPr="004D172A">
        <w:rPr>
          <w:spacing w:val="1"/>
        </w:rPr>
        <w:t>o</w:t>
      </w:r>
      <w:r>
        <w:t>r t</w:t>
      </w:r>
      <w:r w:rsidRPr="004D172A">
        <w:rPr>
          <w:spacing w:val="1"/>
        </w:rPr>
        <w:t>h</w:t>
      </w:r>
      <w:r>
        <w:t>e</w:t>
      </w:r>
      <w:r w:rsidRPr="004D172A">
        <w:rPr>
          <w:spacing w:val="6"/>
        </w:rPr>
        <w:t xml:space="preserve"> </w:t>
      </w:r>
      <w:r w:rsidR="00B67C71">
        <w:rPr>
          <w:spacing w:val="6"/>
        </w:rPr>
        <w:t>CVC-OEI</w:t>
      </w:r>
      <w:r w:rsidR="00C46A39" w:rsidRPr="004D172A">
        <w:rPr>
          <w:spacing w:val="6"/>
        </w:rPr>
        <w:t xml:space="preserve"> </w:t>
      </w:r>
      <w:r w:rsidRPr="004D172A">
        <w:rPr>
          <w:spacing w:val="-2"/>
        </w:rPr>
        <w:t>w</w:t>
      </w:r>
      <w:r>
        <w:t>i</w:t>
      </w:r>
      <w:r w:rsidRPr="004D172A">
        <w:rPr>
          <w:spacing w:val="-1"/>
        </w:rPr>
        <w:t>l</w:t>
      </w:r>
      <w:r>
        <w:t xml:space="preserve">l </w:t>
      </w:r>
      <w:r w:rsidRPr="004D172A">
        <w:rPr>
          <w:spacing w:val="1"/>
        </w:rPr>
        <w:t>b</w:t>
      </w:r>
      <w:r>
        <w:t>e</w:t>
      </w:r>
      <w:r w:rsidRPr="004D172A">
        <w:rPr>
          <w:spacing w:val="1"/>
        </w:rPr>
        <w:t xml:space="preserve"> 4</w:t>
      </w:r>
      <w:r>
        <w:t xml:space="preserve">% </w:t>
      </w:r>
      <w:r w:rsidRPr="004D172A">
        <w:rPr>
          <w:spacing w:val="-1"/>
        </w:rPr>
        <w:t>o</w:t>
      </w:r>
      <w:r>
        <w:t>f</w:t>
      </w:r>
      <w:r w:rsidRPr="004D172A">
        <w:rPr>
          <w:spacing w:val="3"/>
        </w:rPr>
        <w:t xml:space="preserve"> </w:t>
      </w:r>
      <w:r w:rsidRPr="004D172A">
        <w:rPr>
          <w:spacing w:val="-1"/>
        </w:rPr>
        <w:t>t</w:t>
      </w:r>
      <w:r w:rsidRPr="004D172A">
        <w:rPr>
          <w:spacing w:val="1"/>
        </w:rPr>
        <w:t>h</w:t>
      </w:r>
      <w:r>
        <w:t>e</w:t>
      </w:r>
      <w:r w:rsidRPr="004D172A">
        <w:rPr>
          <w:spacing w:val="-1"/>
        </w:rPr>
        <w:t xml:space="preserve"> </w:t>
      </w:r>
      <w:r>
        <w:t>t</w:t>
      </w:r>
      <w:r w:rsidRPr="004D172A">
        <w:rPr>
          <w:spacing w:val="1"/>
        </w:rPr>
        <w:t>o</w:t>
      </w:r>
      <w:r>
        <w:t>t</w:t>
      </w:r>
      <w:r w:rsidRPr="004D172A">
        <w:rPr>
          <w:spacing w:val="1"/>
        </w:rPr>
        <w:t>a</w:t>
      </w:r>
      <w:r>
        <w:t>l</w:t>
      </w:r>
      <w:r w:rsidRPr="004D172A">
        <w:rPr>
          <w:spacing w:val="-2"/>
        </w:rPr>
        <w:t xml:space="preserve"> </w:t>
      </w:r>
      <w:r w:rsidRPr="004D172A">
        <w:rPr>
          <w:spacing w:val="1"/>
        </w:rPr>
        <w:t>d</w:t>
      </w:r>
      <w:r>
        <w:t>i</w:t>
      </w:r>
      <w:r w:rsidRPr="004D172A">
        <w:rPr>
          <w:spacing w:val="-1"/>
        </w:rPr>
        <w:t>r</w:t>
      </w:r>
      <w:r w:rsidRPr="004D172A">
        <w:rPr>
          <w:spacing w:val="1"/>
        </w:rPr>
        <w:t>e</w:t>
      </w:r>
      <w:r>
        <w:t>ct</w:t>
      </w:r>
      <w:r w:rsidRPr="004D172A">
        <w:rPr>
          <w:spacing w:val="1"/>
        </w:rPr>
        <w:t xml:space="preserve"> </w:t>
      </w:r>
      <w:r w:rsidRPr="004D172A">
        <w:rPr>
          <w:spacing w:val="-2"/>
        </w:rPr>
        <w:t>c</w:t>
      </w:r>
      <w:r w:rsidRPr="004D172A">
        <w:rPr>
          <w:spacing w:val="-1"/>
        </w:rPr>
        <w:t>o</w:t>
      </w:r>
      <w:r>
        <w:t>sts (</w:t>
      </w:r>
      <w:r w:rsidRPr="004D172A">
        <w:rPr>
          <w:spacing w:val="-1"/>
        </w:rPr>
        <w:t>l</w:t>
      </w:r>
      <w:r>
        <w:t>ine</w:t>
      </w:r>
      <w:r w:rsidRPr="004D172A">
        <w:rPr>
          <w:spacing w:val="1"/>
        </w:rPr>
        <w:t xml:space="preserve"> </w:t>
      </w:r>
      <w:r>
        <w:t>8</w:t>
      </w:r>
      <w:r w:rsidRPr="004D172A">
        <w:rPr>
          <w:spacing w:val="1"/>
        </w:rPr>
        <w:t xml:space="preserve"> </w:t>
      </w:r>
      <w:r w:rsidRPr="004D172A">
        <w:rPr>
          <w:spacing w:val="-1"/>
        </w:rPr>
        <w:t>o</w:t>
      </w:r>
      <w:r>
        <w:t>f</w:t>
      </w:r>
      <w:r w:rsidRPr="004D172A">
        <w:rPr>
          <w:spacing w:val="1"/>
        </w:rPr>
        <w:t xml:space="preserve"> </w:t>
      </w:r>
      <w:r>
        <w:t>t</w:t>
      </w:r>
      <w:r w:rsidRPr="004D172A">
        <w:rPr>
          <w:spacing w:val="-1"/>
        </w:rPr>
        <w:t>h</w:t>
      </w:r>
      <w:r>
        <w:t>e</w:t>
      </w:r>
      <w:r w:rsidRPr="004D172A">
        <w:rPr>
          <w:spacing w:val="1"/>
        </w:rPr>
        <w:t xml:space="preserve"> </w:t>
      </w:r>
      <w:r w:rsidRPr="004D172A">
        <w:rPr>
          <w:spacing w:val="-1"/>
        </w:rPr>
        <w:t>a</w:t>
      </w:r>
      <w:r w:rsidRPr="004D172A">
        <w:rPr>
          <w:spacing w:val="1"/>
        </w:rPr>
        <w:t>pp</w:t>
      </w:r>
      <w:r>
        <w:t>l</w:t>
      </w:r>
      <w:r w:rsidRPr="004D172A">
        <w:rPr>
          <w:spacing w:val="-1"/>
        </w:rPr>
        <w:t>i</w:t>
      </w:r>
      <w:r>
        <w:t>c</w:t>
      </w:r>
      <w:r w:rsidRPr="004D172A">
        <w:rPr>
          <w:spacing w:val="1"/>
        </w:rPr>
        <w:t>a</w:t>
      </w:r>
      <w:r>
        <w:t>ti</w:t>
      </w:r>
      <w:r w:rsidRPr="004D172A">
        <w:rPr>
          <w:spacing w:val="-1"/>
        </w:rPr>
        <w:t>o</w:t>
      </w:r>
      <w:r>
        <w:t>n</w:t>
      </w:r>
      <w:r w:rsidRPr="004D172A">
        <w:rPr>
          <w:spacing w:val="1"/>
        </w:rPr>
        <w:t xml:space="preserve"> B</w:t>
      </w:r>
      <w:r w:rsidRPr="004D172A">
        <w:rPr>
          <w:spacing w:val="-1"/>
        </w:rPr>
        <w:t>u</w:t>
      </w:r>
      <w:r w:rsidRPr="004D172A">
        <w:rPr>
          <w:spacing w:val="1"/>
        </w:rPr>
        <w:t>d</w:t>
      </w:r>
      <w:r w:rsidRPr="004D172A">
        <w:rPr>
          <w:spacing w:val="-1"/>
        </w:rPr>
        <w:t>g</w:t>
      </w:r>
      <w:r w:rsidRPr="004D172A">
        <w:rPr>
          <w:spacing w:val="1"/>
        </w:rPr>
        <w:t>e</w:t>
      </w:r>
      <w:r>
        <w:t>t</w:t>
      </w:r>
      <w:r w:rsidRPr="004D172A">
        <w:rPr>
          <w:spacing w:val="1"/>
        </w:rPr>
        <w:t xml:space="preserve"> </w:t>
      </w:r>
      <w:r w:rsidRPr="004D172A">
        <w:rPr>
          <w:spacing w:val="-2"/>
        </w:rPr>
        <w:t>S</w:t>
      </w:r>
      <w:r w:rsidRPr="004D172A">
        <w:rPr>
          <w:spacing w:val="1"/>
        </w:rPr>
        <w:t>u</w:t>
      </w:r>
      <w:r w:rsidRPr="004D172A">
        <w:rPr>
          <w:spacing w:val="-1"/>
        </w:rPr>
        <w:t>m</w:t>
      </w:r>
      <w:r w:rsidRPr="004D172A">
        <w:rPr>
          <w:spacing w:val="1"/>
        </w:rPr>
        <w:t>ma</w:t>
      </w:r>
      <w:r>
        <w:t>r</w:t>
      </w:r>
      <w:r w:rsidRPr="004D172A">
        <w:rPr>
          <w:spacing w:val="-3"/>
        </w:rPr>
        <w:t>y</w:t>
      </w:r>
      <w:r>
        <w:t>).</w:t>
      </w:r>
      <w:r w:rsidR="00C46A39">
        <w:t xml:space="preserve"> Use</w:t>
      </w:r>
      <w:r w:rsidR="00C46A39" w:rsidRPr="004D172A">
        <w:rPr>
          <w:spacing w:val="1"/>
        </w:rPr>
        <w:t xml:space="preserve"> </w:t>
      </w:r>
      <w:r w:rsidR="00C46A39">
        <w:t>t</w:t>
      </w:r>
      <w:r w:rsidR="00C46A39" w:rsidRPr="004D172A">
        <w:rPr>
          <w:spacing w:val="1"/>
        </w:rPr>
        <w:t>h</w:t>
      </w:r>
      <w:r w:rsidR="00C46A39">
        <w:t>e</w:t>
      </w:r>
      <w:r w:rsidR="00C46A39" w:rsidRPr="004D172A">
        <w:rPr>
          <w:spacing w:val="-3"/>
        </w:rPr>
        <w:t xml:space="preserve"> </w:t>
      </w:r>
      <w:r w:rsidR="00C46A39" w:rsidRPr="004D172A">
        <w:rPr>
          <w:spacing w:val="3"/>
        </w:rPr>
        <w:t>f</w:t>
      </w:r>
      <w:r w:rsidR="00C46A39" w:rsidRPr="004D172A">
        <w:rPr>
          <w:spacing w:val="1"/>
        </w:rPr>
        <w:t>o</w:t>
      </w:r>
      <w:r w:rsidR="00C46A39">
        <w:t>l</w:t>
      </w:r>
      <w:r w:rsidR="00C46A39" w:rsidRPr="004D172A">
        <w:rPr>
          <w:spacing w:val="-1"/>
        </w:rPr>
        <w:t>l</w:t>
      </w:r>
      <w:r w:rsidR="00C46A39" w:rsidRPr="004D172A">
        <w:rPr>
          <w:spacing w:val="1"/>
        </w:rPr>
        <w:t>o</w:t>
      </w:r>
      <w:r w:rsidR="00C46A39" w:rsidRPr="004D172A">
        <w:rPr>
          <w:spacing w:val="-3"/>
        </w:rPr>
        <w:t>w</w:t>
      </w:r>
      <w:r w:rsidR="00C46A39">
        <w:t>ing</w:t>
      </w:r>
      <w:r w:rsidR="00C46A39" w:rsidRPr="004D172A">
        <w:rPr>
          <w:spacing w:val="-1"/>
        </w:rPr>
        <w:t xml:space="preserve"> </w:t>
      </w:r>
      <w:r w:rsidR="00C46A39" w:rsidRPr="004D172A">
        <w:rPr>
          <w:spacing w:val="3"/>
        </w:rPr>
        <w:t>f</w:t>
      </w:r>
      <w:r w:rsidR="00C46A39" w:rsidRPr="004D172A">
        <w:rPr>
          <w:spacing w:val="1"/>
        </w:rPr>
        <w:t>o</w:t>
      </w:r>
      <w:r w:rsidR="00C46A39" w:rsidRPr="004D172A">
        <w:rPr>
          <w:spacing w:val="-3"/>
        </w:rPr>
        <w:t>r</w:t>
      </w:r>
      <w:r w:rsidR="00C46A39" w:rsidRPr="004D172A">
        <w:rPr>
          <w:spacing w:val="-1"/>
        </w:rPr>
        <w:t>m</w:t>
      </w:r>
      <w:r w:rsidR="00C46A39" w:rsidRPr="004D172A">
        <w:rPr>
          <w:spacing w:val="1"/>
        </w:rPr>
        <w:t>u</w:t>
      </w:r>
      <w:r w:rsidR="00C46A39">
        <w:t>la</w:t>
      </w:r>
      <w:r w:rsidR="00C46A39" w:rsidRPr="004D172A">
        <w:rPr>
          <w:spacing w:val="1"/>
        </w:rPr>
        <w:t xml:space="preserve"> </w:t>
      </w:r>
      <w:r w:rsidR="00C46A39">
        <w:t>to</w:t>
      </w:r>
      <w:r w:rsidR="00C46A39" w:rsidRPr="004D172A">
        <w:rPr>
          <w:spacing w:val="-1"/>
        </w:rPr>
        <w:t xml:space="preserve"> </w:t>
      </w:r>
      <w:r w:rsidR="00C46A39" w:rsidRPr="004D172A">
        <w:rPr>
          <w:spacing w:val="1"/>
        </w:rPr>
        <w:t>d</w:t>
      </w:r>
      <w:r w:rsidR="00C46A39" w:rsidRPr="004D172A">
        <w:rPr>
          <w:spacing w:val="-1"/>
        </w:rPr>
        <w:t>e</w:t>
      </w:r>
      <w:r w:rsidR="00C46A39">
        <w:t>t</w:t>
      </w:r>
      <w:r w:rsidR="00C46A39" w:rsidRPr="004D172A">
        <w:rPr>
          <w:spacing w:val="1"/>
        </w:rPr>
        <w:t>e</w:t>
      </w:r>
      <w:r w:rsidR="00C46A39">
        <w:t>r</w:t>
      </w:r>
      <w:r w:rsidR="00C46A39" w:rsidRPr="004D172A">
        <w:rPr>
          <w:spacing w:val="1"/>
        </w:rPr>
        <w:t>m</w:t>
      </w:r>
      <w:r w:rsidR="00C46A39" w:rsidRPr="004D172A">
        <w:rPr>
          <w:spacing w:val="3"/>
        </w:rPr>
        <w:t>i</w:t>
      </w:r>
      <w:r w:rsidR="00C46A39" w:rsidRPr="004D172A">
        <w:rPr>
          <w:spacing w:val="-1"/>
        </w:rPr>
        <w:t>n</w:t>
      </w:r>
      <w:r w:rsidR="00C46A39">
        <w:t>e</w:t>
      </w:r>
      <w:r w:rsidR="00C46A39" w:rsidRPr="004D172A">
        <w:rPr>
          <w:spacing w:val="1"/>
        </w:rPr>
        <w:t xml:space="preserve"> </w:t>
      </w:r>
      <w:r w:rsidR="00C46A39">
        <w:t>i</w:t>
      </w:r>
      <w:r w:rsidR="00C46A39" w:rsidRPr="004D172A">
        <w:rPr>
          <w:spacing w:val="-1"/>
        </w:rPr>
        <w:t>n</w:t>
      </w:r>
      <w:r w:rsidR="00C46A39" w:rsidRPr="004D172A">
        <w:rPr>
          <w:spacing w:val="1"/>
        </w:rPr>
        <w:t>d</w:t>
      </w:r>
      <w:r w:rsidR="00C46A39">
        <w:t>i</w:t>
      </w:r>
      <w:r w:rsidR="00C46A39" w:rsidRPr="004D172A">
        <w:rPr>
          <w:spacing w:val="-1"/>
        </w:rPr>
        <w:t>r</w:t>
      </w:r>
      <w:r w:rsidR="00C46A39" w:rsidRPr="004D172A">
        <w:rPr>
          <w:spacing w:val="1"/>
        </w:rPr>
        <w:t>e</w:t>
      </w:r>
      <w:r w:rsidR="00C46A39">
        <w:t>ct</w:t>
      </w:r>
      <w:r w:rsidR="00C46A39" w:rsidRPr="004D172A">
        <w:rPr>
          <w:spacing w:val="1"/>
        </w:rPr>
        <w:t xml:space="preserve"> </w:t>
      </w:r>
      <w:r w:rsidR="00C46A39">
        <w:t>c</w:t>
      </w:r>
      <w:r w:rsidR="00C46A39" w:rsidRPr="004D172A">
        <w:rPr>
          <w:spacing w:val="1"/>
        </w:rPr>
        <w:t>o</w:t>
      </w:r>
      <w:r w:rsidR="00C46A39">
        <w:t>sts:</w:t>
      </w:r>
    </w:p>
    <w:p w14:paraId="69FF6793" w14:textId="5C5CC9E3" w:rsidR="00C46A39" w:rsidRPr="004D172A" w:rsidRDefault="00C46A39" w:rsidP="004D172A">
      <w:pPr>
        <w:pStyle w:val="letteredparagraph"/>
        <w:numPr>
          <w:ilvl w:val="0"/>
          <w:numId w:val="0"/>
        </w:numPr>
        <w:ind w:left="1440"/>
        <w:rPr>
          <w:rStyle w:val="Emphasis"/>
        </w:rPr>
      </w:pPr>
      <w:r w:rsidRPr="004D172A">
        <w:rPr>
          <w:rStyle w:val="Emphasis"/>
        </w:rPr>
        <w:t>Total grant - (total grant/1.xx) = indirect administrative costs. Example (using 4%): $100,000/1.04 = $96,154 (direct costs)</w:t>
      </w:r>
    </w:p>
    <w:p w14:paraId="063563EC" w14:textId="77777777" w:rsidR="00C46A39" w:rsidRPr="004D172A" w:rsidRDefault="00C46A39" w:rsidP="00C46A39">
      <w:pPr>
        <w:ind w:left="1440"/>
        <w:rPr>
          <w:rStyle w:val="Emphasis"/>
        </w:rPr>
      </w:pPr>
      <w:r w:rsidRPr="004D172A">
        <w:rPr>
          <w:rStyle w:val="Emphasis"/>
        </w:rPr>
        <w:t>$400,000 = $384,616 (direct costs) + $3,846 (indirect costs)</w:t>
      </w:r>
    </w:p>
    <w:p w14:paraId="49470F54" w14:textId="77777777" w:rsidR="00C46A39" w:rsidRDefault="00C46A39" w:rsidP="004D172A">
      <w:pPr>
        <w:pStyle w:val="letteredparagraph"/>
      </w:pPr>
      <w:r>
        <w:t xml:space="preserve">Failure </w:t>
      </w:r>
      <w:r>
        <w:rPr>
          <w:spacing w:val="1"/>
        </w:rPr>
        <w:t>t</w:t>
      </w:r>
      <w:r>
        <w:t>o</w:t>
      </w:r>
      <w:r>
        <w:rPr>
          <w:spacing w:val="-1"/>
        </w:rPr>
        <w:t xml:space="preserve"> </w:t>
      </w:r>
      <w:r>
        <w:rPr>
          <w:spacing w:val="1"/>
        </w:rPr>
        <w:t>p</w:t>
      </w:r>
      <w:r>
        <w:t>ro</w:t>
      </w:r>
      <w:r>
        <w:rPr>
          <w:spacing w:val="-2"/>
        </w:rPr>
        <w:t>v</w:t>
      </w:r>
      <w:r>
        <w:t>ide</w:t>
      </w:r>
      <w:r>
        <w:rPr>
          <w:spacing w:val="1"/>
        </w:rPr>
        <w:t xml:space="preserve"> </w:t>
      </w:r>
      <w:r>
        <w:t>c</w:t>
      </w:r>
      <w:r>
        <w:rPr>
          <w:spacing w:val="-1"/>
        </w:rPr>
        <w:t>om</w:t>
      </w:r>
      <w:r>
        <w:rPr>
          <w:spacing w:val="1"/>
        </w:rPr>
        <w:t>p</w:t>
      </w:r>
      <w:r>
        <w:t>le</w:t>
      </w:r>
      <w:r>
        <w:rPr>
          <w:spacing w:val="1"/>
        </w:rPr>
        <w:t>t</w:t>
      </w:r>
      <w:r>
        <w:t>e</w:t>
      </w:r>
      <w:r>
        <w:rPr>
          <w:spacing w:val="-1"/>
        </w:rPr>
        <w:t xml:space="preserve"> </w:t>
      </w:r>
      <w:r>
        <w:rPr>
          <w:spacing w:val="1"/>
        </w:rPr>
        <w:t>bud</w:t>
      </w:r>
      <w:r>
        <w:rPr>
          <w:spacing w:val="-1"/>
        </w:rPr>
        <w:t>g</w:t>
      </w:r>
      <w:r>
        <w:rPr>
          <w:spacing w:val="1"/>
        </w:rPr>
        <w:t>e</w:t>
      </w:r>
      <w:r>
        <w:t>t</w:t>
      </w:r>
      <w:r>
        <w:rPr>
          <w:spacing w:val="-2"/>
        </w:rPr>
        <w:t xml:space="preserve"> </w:t>
      </w:r>
      <w:r>
        <w:t>i</w:t>
      </w:r>
      <w:r>
        <w:rPr>
          <w:spacing w:val="-1"/>
        </w:rPr>
        <w:t>n</w:t>
      </w:r>
      <w:r>
        <w:rPr>
          <w:spacing w:val="3"/>
        </w:rPr>
        <w:t>f</w:t>
      </w:r>
      <w:r>
        <w:rPr>
          <w:spacing w:val="1"/>
        </w:rPr>
        <w:t>o</w:t>
      </w:r>
      <w:r>
        <w:rPr>
          <w:spacing w:val="-3"/>
        </w:rPr>
        <w:t>r</w:t>
      </w:r>
      <w:r>
        <w:rPr>
          <w:spacing w:val="1"/>
        </w:rPr>
        <w:t>ma</w:t>
      </w:r>
      <w:r>
        <w:t>t</w:t>
      </w:r>
      <w:r>
        <w:rPr>
          <w:spacing w:val="-2"/>
        </w:rPr>
        <w:t>i</w:t>
      </w:r>
      <w:r>
        <w:rPr>
          <w:spacing w:val="-1"/>
        </w:rPr>
        <w:t>o</w:t>
      </w:r>
      <w:r>
        <w:t>n</w:t>
      </w:r>
      <w:r>
        <w:rPr>
          <w:spacing w:val="1"/>
        </w:rPr>
        <w:t xml:space="preserve"> </w:t>
      </w:r>
      <w:r>
        <w:t>in</w:t>
      </w:r>
      <w:r>
        <w:rPr>
          <w:spacing w:val="1"/>
        </w:rPr>
        <w:t xml:space="preserve"> </w:t>
      </w:r>
      <w:r>
        <w:rPr>
          <w:spacing w:val="-1"/>
        </w:rPr>
        <w:t>t</w:t>
      </w:r>
      <w:r>
        <w:rPr>
          <w:spacing w:val="1"/>
        </w:rPr>
        <w:t>h</w:t>
      </w:r>
      <w:r>
        <w:t>e</w:t>
      </w:r>
      <w:r>
        <w:rPr>
          <w:spacing w:val="-1"/>
        </w:rPr>
        <w:t xml:space="preserve"> </w:t>
      </w:r>
      <w:r>
        <w:t>f</w:t>
      </w:r>
      <w:r>
        <w:rPr>
          <w:spacing w:val="1"/>
        </w:rPr>
        <w:t>o</w:t>
      </w:r>
      <w:r>
        <w:t>r</w:t>
      </w:r>
      <w:r>
        <w:rPr>
          <w:spacing w:val="-1"/>
        </w:rPr>
        <w:t>m</w:t>
      </w:r>
      <w:r>
        <w:rPr>
          <w:spacing w:val="1"/>
        </w:rPr>
        <w:t>a</w:t>
      </w:r>
      <w:r>
        <w:t>t</w:t>
      </w:r>
      <w:r>
        <w:rPr>
          <w:spacing w:val="1"/>
        </w:rPr>
        <w:t xml:space="preserve"> </w:t>
      </w:r>
      <w:r>
        <w:t>re</w:t>
      </w:r>
      <w:r>
        <w:rPr>
          <w:spacing w:val="-1"/>
        </w:rPr>
        <w:t>q</w:t>
      </w:r>
      <w:r>
        <w:rPr>
          <w:spacing w:val="1"/>
        </w:rPr>
        <w:t>u</w:t>
      </w:r>
      <w:r>
        <w:t>i</w:t>
      </w:r>
      <w:r>
        <w:rPr>
          <w:spacing w:val="-1"/>
        </w:rPr>
        <w:t>re</w:t>
      </w:r>
      <w:r>
        <w:t>d</w:t>
      </w:r>
      <w:r>
        <w:rPr>
          <w:spacing w:val="1"/>
        </w:rPr>
        <w:t xml:space="preserve"> </w:t>
      </w:r>
      <w:r>
        <w:t>may res</w:t>
      </w:r>
      <w:r>
        <w:rPr>
          <w:spacing w:val="1"/>
        </w:rPr>
        <w:t>u</w:t>
      </w:r>
      <w:r>
        <w:t>lt in</w:t>
      </w:r>
      <w:r>
        <w:rPr>
          <w:spacing w:val="1"/>
        </w:rPr>
        <w:t xml:space="preserve"> </w:t>
      </w:r>
      <w:r>
        <w:rPr>
          <w:spacing w:val="-1"/>
        </w:rPr>
        <w:t>a</w:t>
      </w:r>
      <w:r>
        <w:rPr>
          <w:spacing w:val="1"/>
        </w:rPr>
        <w:t>pp</w:t>
      </w:r>
      <w:r>
        <w:t>l</w:t>
      </w:r>
      <w:r>
        <w:rPr>
          <w:spacing w:val="-1"/>
        </w:rPr>
        <w:t>i</w:t>
      </w:r>
      <w:r>
        <w:t>c</w:t>
      </w:r>
      <w:r>
        <w:rPr>
          <w:spacing w:val="1"/>
        </w:rPr>
        <w:t>a</w:t>
      </w:r>
      <w:r>
        <w:t>ti</w:t>
      </w:r>
      <w:r>
        <w:rPr>
          <w:spacing w:val="-1"/>
        </w:rPr>
        <w:t>o</w:t>
      </w:r>
      <w:r>
        <w:rPr>
          <w:spacing w:val="1"/>
        </w:rPr>
        <w:t>n</w:t>
      </w:r>
      <w:r>
        <w:t xml:space="preserve">s </w:t>
      </w:r>
      <w:r>
        <w:rPr>
          <w:spacing w:val="-1"/>
        </w:rPr>
        <w:t>n</w:t>
      </w:r>
      <w:r>
        <w:rPr>
          <w:spacing w:val="1"/>
        </w:rPr>
        <w:t>o</w:t>
      </w:r>
      <w:r>
        <w:t>t</w:t>
      </w:r>
      <w:r>
        <w:rPr>
          <w:spacing w:val="1"/>
        </w:rPr>
        <w:t xml:space="preserve"> </w:t>
      </w:r>
      <w:r>
        <w:rPr>
          <w:spacing w:val="-1"/>
        </w:rPr>
        <w:t>b</w:t>
      </w:r>
      <w:r>
        <w:rPr>
          <w:spacing w:val="1"/>
        </w:rPr>
        <w:t>e</w:t>
      </w:r>
      <w:r>
        <w:t>ing</w:t>
      </w:r>
      <w:r>
        <w:rPr>
          <w:spacing w:val="-1"/>
        </w:rPr>
        <w:t xml:space="preserve"> </w:t>
      </w:r>
      <w:r>
        <w:t>re</w:t>
      </w:r>
      <w:r>
        <w:rPr>
          <w:spacing w:val="-2"/>
        </w:rPr>
        <w:t>v</w:t>
      </w:r>
      <w:r>
        <w:t>i</w:t>
      </w:r>
      <w:r>
        <w:rPr>
          <w:spacing w:val="3"/>
        </w:rPr>
        <w:t>e</w:t>
      </w:r>
      <w:r>
        <w:rPr>
          <w:spacing w:val="-3"/>
        </w:rPr>
        <w:t>w</w:t>
      </w:r>
      <w:r>
        <w:rPr>
          <w:spacing w:val="1"/>
        </w:rPr>
        <w:t>e</w:t>
      </w:r>
      <w:r>
        <w:t>d</w:t>
      </w:r>
      <w:r>
        <w:rPr>
          <w:spacing w:val="-1"/>
        </w:rPr>
        <w:t xml:space="preserve"> </w:t>
      </w:r>
      <w:r>
        <w:rPr>
          <w:spacing w:val="3"/>
        </w:rPr>
        <w:t>f</w:t>
      </w:r>
      <w:r>
        <w:rPr>
          <w:spacing w:val="1"/>
        </w:rPr>
        <w:t>o</w:t>
      </w:r>
      <w:r>
        <w:t>r</w:t>
      </w:r>
      <w:r>
        <w:rPr>
          <w:spacing w:val="-3"/>
        </w:rPr>
        <w:t xml:space="preserve"> </w:t>
      </w:r>
      <w:r>
        <w:t>f</w:t>
      </w:r>
      <w:r>
        <w:rPr>
          <w:spacing w:val="1"/>
        </w:rPr>
        <w:t>und</w:t>
      </w:r>
      <w:r>
        <w:t>ing</w:t>
      </w:r>
      <w:r>
        <w:rPr>
          <w:spacing w:val="-1"/>
        </w:rPr>
        <w:t xml:space="preserve"> </w:t>
      </w:r>
      <w:r>
        <w:t>c</w:t>
      </w:r>
      <w:r>
        <w:rPr>
          <w:spacing w:val="-1"/>
        </w:rPr>
        <w:t>o</w:t>
      </w:r>
      <w:r>
        <w:rPr>
          <w:spacing w:val="1"/>
        </w:rPr>
        <w:t>n</w:t>
      </w:r>
      <w:r>
        <w:t>sid</w:t>
      </w:r>
      <w:r>
        <w:rPr>
          <w:spacing w:val="1"/>
        </w:rPr>
        <w:t>e</w:t>
      </w:r>
      <w:r>
        <w:t>rat</w:t>
      </w:r>
      <w:r>
        <w:rPr>
          <w:spacing w:val="-2"/>
        </w:rPr>
        <w:t>i</w:t>
      </w:r>
      <w:r>
        <w:rPr>
          <w:spacing w:val="1"/>
        </w:rPr>
        <w:t>on</w:t>
      </w:r>
      <w:r>
        <w:t>.</w:t>
      </w:r>
    </w:p>
    <w:p w14:paraId="4623E501" w14:textId="77777777" w:rsidR="00C46A39" w:rsidRPr="00C46A39" w:rsidRDefault="00C46A39" w:rsidP="004D172A">
      <w:pPr>
        <w:pStyle w:val="letteredparagraph"/>
      </w:pPr>
      <w:r>
        <w:rPr>
          <w:spacing w:val="2"/>
        </w:rPr>
        <w:t>T</w:t>
      </w:r>
      <w:r>
        <w:rPr>
          <w:spacing w:val="-1"/>
        </w:rPr>
        <w:t>h</w:t>
      </w:r>
      <w:r>
        <w:t>e</w:t>
      </w:r>
      <w:r>
        <w:rPr>
          <w:spacing w:val="1"/>
        </w:rPr>
        <w:t xml:space="preserve"> d</w:t>
      </w:r>
      <w:r>
        <w:t>istr</w:t>
      </w:r>
      <w:r>
        <w:rPr>
          <w:spacing w:val="-1"/>
        </w:rPr>
        <w:t>i</w:t>
      </w:r>
      <w:r>
        <w:t>ct</w:t>
      </w:r>
      <w:r>
        <w:rPr>
          <w:spacing w:val="1"/>
        </w:rPr>
        <w:t>/</w:t>
      </w:r>
      <w:r>
        <w:rPr>
          <w:spacing w:val="-2"/>
        </w:rPr>
        <w:t>c</w:t>
      </w:r>
      <w:r>
        <w:rPr>
          <w:spacing w:val="1"/>
        </w:rPr>
        <w:t>o</w:t>
      </w:r>
      <w:r>
        <w:t>l</w:t>
      </w:r>
      <w:r>
        <w:rPr>
          <w:spacing w:val="-1"/>
        </w:rPr>
        <w:t>l</w:t>
      </w:r>
      <w:r>
        <w:rPr>
          <w:spacing w:val="1"/>
        </w:rPr>
        <w:t>e</w:t>
      </w:r>
      <w:r>
        <w:rPr>
          <w:spacing w:val="-1"/>
        </w:rPr>
        <w:t>g</w:t>
      </w:r>
      <w:r>
        <w:t>e</w:t>
      </w:r>
      <w:r>
        <w:rPr>
          <w:spacing w:val="3"/>
        </w:rPr>
        <w:t xml:space="preserve"> </w:t>
      </w:r>
      <w:r>
        <w:rPr>
          <w:b/>
          <w:bCs/>
        </w:rPr>
        <w:t>Chief B</w:t>
      </w:r>
      <w:r>
        <w:rPr>
          <w:b/>
          <w:bCs/>
          <w:spacing w:val="-1"/>
        </w:rPr>
        <w:t>u</w:t>
      </w:r>
      <w:r>
        <w:rPr>
          <w:b/>
          <w:bCs/>
          <w:spacing w:val="1"/>
        </w:rPr>
        <w:t>s</w:t>
      </w:r>
      <w:r>
        <w:rPr>
          <w:b/>
          <w:bCs/>
        </w:rPr>
        <w:t>in</w:t>
      </w:r>
      <w:r>
        <w:rPr>
          <w:b/>
          <w:bCs/>
          <w:spacing w:val="1"/>
        </w:rPr>
        <w:t>e</w:t>
      </w:r>
      <w:r>
        <w:rPr>
          <w:b/>
          <w:bCs/>
          <w:spacing w:val="-1"/>
        </w:rPr>
        <w:t>s</w:t>
      </w:r>
      <w:r>
        <w:rPr>
          <w:b/>
          <w:bCs/>
        </w:rPr>
        <w:t>s</w:t>
      </w:r>
      <w:r>
        <w:rPr>
          <w:b/>
          <w:bCs/>
          <w:spacing w:val="1"/>
        </w:rPr>
        <w:t xml:space="preserve"> O</w:t>
      </w:r>
      <w:r>
        <w:rPr>
          <w:b/>
          <w:bCs/>
        </w:rPr>
        <w:t>f</w:t>
      </w:r>
      <w:r>
        <w:rPr>
          <w:b/>
          <w:bCs/>
          <w:spacing w:val="-1"/>
        </w:rPr>
        <w:t>f</w:t>
      </w:r>
      <w:r>
        <w:rPr>
          <w:b/>
          <w:bCs/>
        </w:rPr>
        <w:t>i</w:t>
      </w:r>
      <w:r>
        <w:rPr>
          <w:b/>
          <w:bCs/>
          <w:spacing w:val="1"/>
        </w:rPr>
        <w:t>c</w:t>
      </w:r>
      <w:r>
        <w:rPr>
          <w:b/>
          <w:bCs/>
          <w:spacing w:val="-1"/>
        </w:rPr>
        <w:t>e</w:t>
      </w:r>
      <w:r>
        <w:rPr>
          <w:b/>
          <w:bCs/>
        </w:rPr>
        <w:t xml:space="preserve">r’s </w:t>
      </w:r>
      <w:r>
        <w:rPr>
          <w:b/>
          <w:bCs/>
          <w:spacing w:val="1"/>
        </w:rPr>
        <w:t>s</w:t>
      </w:r>
      <w:r>
        <w:rPr>
          <w:b/>
          <w:bCs/>
        </w:rPr>
        <w:t>ign</w:t>
      </w:r>
      <w:r>
        <w:rPr>
          <w:b/>
          <w:bCs/>
          <w:spacing w:val="1"/>
        </w:rPr>
        <w:t>a</w:t>
      </w:r>
      <w:r>
        <w:rPr>
          <w:b/>
          <w:bCs/>
        </w:rPr>
        <w:t>t</w:t>
      </w:r>
      <w:r>
        <w:rPr>
          <w:b/>
          <w:bCs/>
          <w:spacing w:val="-1"/>
        </w:rPr>
        <w:t>u</w:t>
      </w:r>
      <w:r>
        <w:rPr>
          <w:b/>
          <w:bCs/>
        </w:rPr>
        <w:t>re</w:t>
      </w:r>
      <w:r>
        <w:rPr>
          <w:b/>
          <w:bCs/>
          <w:spacing w:val="1"/>
        </w:rPr>
        <w:t xml:space="preserve"> </w:t>
      </w:r>
      <w:r>
        <w:rPr>
          <w:b/>
          <w:bCs/>
          <w:spacing w:val="-1"/>
        </w:rPr>
        <w:t>i</w:t>
      </w:r>
      <w:r>
        <w:rPr>
          <w:b/>
          <w:bCs/>
        </w:rPr>
        <w:t>s</w:t>
      </w:r>
      <w:r>
        <w:rPr>
          <w:b/>
          <w:bCs/>
          <w:spacing w:val="1"/>
        </w:rPr>
        <w:t xml:space="preserve"> </w:t>
      </w:r>
      <w:r>
        <w:rPr>
          <w:b/>
          <w:bCs/>
        </w:rPr>
        <w:t>r</w:t>
      </w:r>
      <w:r>
        <w:rPr>
          <w:b/>
          <w:bCs/>
          <w:spacing w:val="1"/>
        </w:rPr>
        <w:t>e</w:t>
      </w:r>
      <w:r>
        <w:rPr>
          <w:b/>
          <w:bCs/>
        </w:rPr>
        <w:t>qui</w:t>
      </w:r>
      <w:r>
        <w:rPr>
          <w:b/>
          <w:bCs/>
          <w:spacing w:val="-2"/>
        </w:rPr>
        <w:t>r</w:t>
      </w:r>
      <w:r>
        <w:rPr>
          <w:b/>
          <w:bCs/>
          <w:spacing w:val="1"/>
        </w:rPr>
        <w:t>e</w:t>
      </w:r>
      <w:r>
        <w:rPr>
          <w:b/>
          <w:bCs/>
        </w:rPr>
        <w:t>d</w:t>
      </w:r>
      <w:r>
        <w:rPr>
          <w:b/>
          <w:bCs/>
          <w:spacing w:val="2"/>
        </w:rPr>
        <w:t xml:space="preserve"> </w:t>
      </w:r>
      <w:r>
        <w:rPr>
          <w:spacing w:val="1"/>
        </w:rPr>
        <w:t xml:space="preserve">on </w:t>
      </w:r>
      <w:r>
        <w:t>t</w:t>
      </w:r>
      <w:r>
        <w:rPr>
          <w:spacing w:val="1"/>
        </w:rPr>
        <w:t>h</w:t>
      </w:r>
      <w:r>
        <w:t>e</w:t>
      </w:r>
      <w:r>
        <w:rPr>
          <w:spacing w:val="1"/>
        </w:rPr>
        <w:t xml:space="preserve"> </w:t>
      </w:r>
      <w:r>
        <w:rPr>
          <w:spacing w:val="-1"/>
        </w:rPr>
        <w:t>A</w:t>
      </w:r>
      <w:r>
        <w:rPr>
          <w:spacing w:val="1"/>
        </w:rPr>
        <w:t>pp</w:t>
      </w:r>
      <w:r>
        <w:t>l</w:t>
      </w:r>
      <w:r>
        <w:rPr>
          <w:spacing w:val="-1"/>
        </w:rPr>
        <w:t>i</w:t>
      </w:r>
      <w:r>
        <w:t>c</w:t>
      </w:r>
      <w:r>
        <w:rPr>
          <w:spacing w:val="1"/>
        </w:rPr>
        <w:t>a</w:t>
      </w:r>
      <w:r>
        <w:t>t</w:t>
      </w:r>
      <w:r>
        <w:rPr>
          <w:spacing w:val="-2"/>
        </w:rPr>
        <w:t>i</w:t>
      </w:r>
      <w:r>
        <w:rPr>
          <w:spacing w:val="1"/>
        </w:rPr>
        <w:t>o</w:t>
      </w:r>
      <w:r>
        <w:t>n</w:t>
      </w:r>
      <w:r>
        <w:rPr>
          <w:spacing w:val="1"/>
        </w:rPr>
        <w:t xml:space="preserve"> </w:t>
      </w:r>
      <w:r>
        <w:rPr>
          <w:spacing w:val="-1"/>
        </w:rPr>
        <w:t>B</w:t>
      </w:r>
      <w:r>
        <w:rPr>
          <w:spacing w:val="1"/>
        </w:rPr>
        <w:t>ud</w:t>
      </w:r>
      <w:r>
        <w:rPr>
          <w:spacing w:val="-1"/>
        </w:rPr>
        <w:t>g</w:t>
      </w:r>
      <w:r>
        <w:rPr>
          <w:spacing w:val="1"/>
        </w:rPr>
        <w:t>e</w:t>
      </w:r>
      <w:r>
        <w:t>t</w:t>
      </w:r>
      <w:r>
        <w:rPr>
          <w:spacing w:val="-2"/>
        </w:rPr>
        <w:t xml:space="preserve"> </w:t>
      </w:r>
      <w:r>
        <w:rPr>
          <w:spacing w:val="1"/>
        </w:rPr>
        <w:t>S</w:t>
      </w:r>
      <w:r>
        <w:rPr>
          <w:spacing w:val="-1"/>
        </w:rPr>
        <w:t>u</w:t>
      </w:r>
      <w:r>
        <w:rPr>
          <w:spacing w:val="1"/>
        </w:rPr>
        <w:t>m</w:t>
      </w:r>
      <w:r>
        <w:rPr>
          <w:spacing w:val="-1"/>
        </w:rPr>
        <w:t>m</w:t>
      </w:r>
      <w:r>
        <w:rPr>
          <w:spacing w:val="1"/>
        </w:rPr>
        <w:t>a</w:t>
      </w:r>
      <w:r>
        <w:t>ry</w:t>
      </w:r>
      <w:r>
        <w:rPr>
          <w:spacing w:val="-3"/>
        </w:rPr>
        <w:t xml:space="preserve"> </w:t>
      </w:r>
      <w:r>
        <w:t>(a</w:t>
      </w:r>
      <w:r>
        <w:rPr>
          <w:spacing w:val="1"/>
        </w:rPr>
        <w:t>n</w:t>
      </w:r>
      <w:r>
        <w:t>y</w:t>
      </w:r>
      <w:r>
        <w:rPr>
          <w:spacing w:val="2"/>
        </w:rPr>
        <w:t xml:space="preserve"> </w:t>
      </w:r>
      <w:r>
        <w:t>c</w:t>
      </w:r>
      <w:r>
        <w:rPr>
          <w:spacing w:val="1"/>
        </w:rPr>
        <w:t>o</w:t>
      </w:r>
      <w:r>
        <w:t xml:space="preserve">lor </w:t>
      </w:r>
      <w:r>
        <w:rPr>
          <w:spacing w:val="2"/>
        </w:rPr>
        <w:t>i</w:t>
      </w:r>
      <w:r>
        <w:rPr>
          <w:spacing w:val="1"/>
        </w:rPr>
        <w:t>n</w:t>
      </w:r>
      <w:r>
        <w:t xml:space="preserve">k </w:t>
      </w:r>
      <w:r>
        <w:rPr>
          <w:spacing w:val="1"/>
        </w:rPr>
        <w:t>b</w:t>
      </w:r>
      <w:r>
        <w:rPr>
          <w:spacing w:val="-1"/>
        </w:rPr>
        <w:t>u</w:t>
      </w:r>
      <w:r>
        <w:t>t</w:t>
      </w:r>
      <w:r>
        <w:rPr>
          <w:spacing w:val="1"/>
        </w:rPr>
        <w:t xml:space="preserve"> b</w:t>
      </w:r>
      <w:r>
        <w:t>lack</w:t>
      </w:r>
      <w:r>
        <w:rPr>
          <w:spacing w:val="1"/>
        </w:rPr>
        <w:t>)</w:t>
      </w:r>
      <w:r>
        <w:rPr>
          <w:b/>
          <w:bCs/>
        </w:rPr>
        <w:t>.</w:t>
      </w:r>
    </w:p>
    <w:p w14:paraId="6A1528E2" w14:textId="77777777" w:rsidR="00A46EA8" w:rsidRDefault="00C46A39" w:rsidP="004D172A">
      <w:pPr>
        <w:pStyle w:val="letteredparagraph"/>
      </w:pPr>
      <w:r>
        <w:t xml:space="preserve">For </w:t>
      </w:r>
      <w:r>
        <w:rPr>
          <w:spacing w:val="1"/>
        </w:rPr>
        <w:t>t</w:t>
      </w:r>
      <w:r>
        <w:t>ra</w:t>
      </w:r>
      <w:r>
        <w:rPr>
          <w:spacing w:val="-2"/>
        </w:rPr>
        <w:t>v</w:t>
      </w:r>
      <w:r>
        <w:rPr>
          <w:spacing w:val="1"/>
        </w:rPr>
        <w:t>e</w:t>
      </w:r>
      <w:r>
        <w:t xml:space="preserve">l </w:t>
      </w:r>
      <w:r>
        <w:rPr>
          <w:spacing w:val="-1"/>
        </w:rPr>
        <w:t>(</w:t>
      </w:r>
      <w:r>
        <w:t>O</w:t>
      </w:r>
      <w:r>
        <w:rPr>
          <w:spacing w:val="1"/>
        </w:rPr>
        <w:t>b</w:t>
      </w:r>
      <w:r>
        <w:t>ject</w:t>
      </w:r>
      <w:r>
        <w:rPr>
          <w:spacing w:val="1"/>
        </w:rPr>
        <w:t xml:space="preserve"> </w:t>
      </w:r>
      <w:r>
        <w:rPr>
          <w:spacing w:val="-1"/>
        </w:rPr>
        <w:t>5</w:t>
      </w:r>
      <w:r>
        <w:rPr>
          <w:spacing w:val="1"/>
        </w:rPr>
        <w:t>00</w:t>
      </w:r>
      <w:r>
        <w:rPr>
          <w:spacing w:val="-1"/>
        </w:rPr>
        <w:t>0</w:t>
      </w:r>
      <w:r>
        <w:t xml:space="preserve">), </w:t>
      </w:r>
      <w:r>
        <w:rPr>
          <w:spacing w:val="1"/>
        </w:rPr>
        <w:t>d</w:t>
      </w:r>
      <w:r>
        <w:t>istr</w:t>
      </w:r>
      <w:r>
        <w:rPr>
          <w:spacing w:val="-1"/>
        </w:rPr>
        <w:t>i</w:t>
      </w:r>
      <w:r>
        <w:t>ct</w:t>
      </w:r>
      <w:r>
        <w:rPr>
          <w:spacing w:val="1"/>
        </w:rPr>
        <w:t xml:space="preserve"> </w:t>
      </w:r>
      <w:r>
        <w:t>tra</w:t>
      </w:r>
      <w:r>
        <w:rPr>
          <w:spacing w:val="-2"/>
        </w:rPr>
        <w:t>v</w:t>
      </w:r>
      <w:r>
        <w:rPr>
          <w:spacing w:val="1"/>
        </w:rPr>
        <w:t>e</w:t>
      </w:r>
      <w:r>
        <w:t xml:space="preserve">l </w:t>
      </w:r>
      <w:r>
        <w:rPr>
          <w:spacing w:val="1"/>
        </w:rPr>
        <w:t>an</w:t>
      </w:r>
      <w:r>
        <w:t>d</w:t>
      </w:r>
      <w:r>
        <w:rPr>
          <w:spacing w:val="1"/>
        </w:rPr>
        <w:t xml:space="preserve"> </w:t>
      </w:r>
      <w:r>
        <w:t>re</w:t>
      </w:r>
      <w:r>
        <w:rPr>
          <w:spacing w:val="-2"/>
        </w:rPr>
        <w:t>i</w:t>
      </w:r>
      <w:r>
        <w:rPr>
          <w:spacing w:val="1"/>
        </w:rPr>
        <w:t>mbu</w:t>
      </w:r>
      <w:r>
        <w:t>r</w:t>
      </w:r>
      <w:r>
        <w:rPr>
          <w:spacing w:val="-3"/>
        </w:rPr>
        <w:t>s</w:t>
      </w:r>
      <w:r>
        <w:rPr>
          <w:spacing w:val="1"/>
        </w:rPr>
        <w:t>e</w:t>
      </w:r>
      <w:r>
        <w:rPr>
          <w:spacing w:val="-1"/>
        </w:rPr>
        <w:t>m</w:t>
      </w:r>
      <w:r>
        <w:rPr>
          <w:spacing w:val="1"/>
        </w:rPr>
        <w:t>en</w:t>
      </w:r>
      <w:r>
        <w:t>t</w:t>
      </w:r>
      <w:r>
        <w:rPr>
          <w:spacing w:val="-1"/>
        </w:rPr>
        <w:t xml:space="preserve"> </w:t>
      </w:r>
      <w:r>
        <w:rPr>
          <w:spacing w:val="1"/>
        </w:rPr>
        <w:t>po</w:t>
      </w:r>
      <w:r>
        <w:t>l</w:t>
      </w:r>
      <w:r>
        <w:rPr>
          <w:spacing w:val="-1"/>
        </w:rPr>
        <w:t>i</w:t>
      </w:r>
      <w:r>
        <w:t>cies</w:t>
      </w:r>
      <w:r>
        <w:rPr>
          <w:spacing w:val="1"/>
        </w:rPr>
        <w:t xml:space="preserve"> </w:t>
      </w:r>
      <w:r>
        <w:rPr>
          <w:spacing w:val="-1"/>
        </w:rPr>
        <w:t>a</w:t>
      </w:r>
      <w:r>
        <w:rPr>
          <w:spacing w:val="1"/>
        </w:rPr>
        <w:t>pp</w:t>
      </w:r>
      <w:r>
        <w:t>l</w:t>
      </w:r>
      <w:r>
        <w:rPr>
          <w:spacing w:val="-3"/>
        </w:rPr>
        <w:t>y</w:t>
      </w:r>
      <w:r>
        <w:t xml:space="preserve">. </w:t>
      </w:r>
      <w:r w:rsidR="00FD76CB">
        <w:t>O</w:t>
      </w:r>
      <w:r w:rsidR="00FD76CB" w:rsidRPr="00C46A39">
        <w:rPr>
          <w:spacing w:val="1"/>
        </w:rPr>
        <w:t>n</w:t>
      </w:r>
      <w:r w:rsidR="00FD76CB">
        <w:t>ly</w:t>
      </w:r>
      <w:r w:rsidR="00FD76CB" w:rsidRPr="00C46A39">
        <w:rPr>
          <w:spacing w:val="-3"/>
        </w:rPr>
        <w:t xml:space="preserve"> </w:t>
      </w:r>
      <w:r w:rsidR="00FD76CB" w:rsidRPr="00C46A39">
        <w:rPr>
          <w:spacing w:val="1"/>
        </w:rPr>
        <w:t>t</w:t>
      </w:r>
      <w:r w:rsidR="00FD76CB">
        <w:t>ra</w:t>
      </w:r>
      <w:r w:rsidR="00FD76CB" w:rsidRPr="00C46A39">
        <w:rPr>
          <w:spacing w:val="-2"/>
        </w:rPr>
        <w:t>v</w:t>
      </w:r>
      <w:r w:rsidR="00FD76CB" w:rsidRPr="00C46A39">
        <w:rPr>
          <w:spacing w:val="1"/>
        </w:rPr>
        <w:t>e</w:t>
      </w:r>
      <w:r w:rsidR="00FD76CB">
        <w:t xml:space="preserve">l </w:t>
      </w:r>
      <w:r w:rsidR="00FD76CB" w:rsidRPr="00C46A39">
        <w:rPr>
          <w:spacing w:val="1"/>
        </w:rPr>
        <w:t>ne</w:t>
      </w:r>
      <w:r w:rsidR="00FD76CB">
        <w:t>c</w:t>
      </w:r>
      <w:r w:rsidR="00FD76CB" w:rsidRPr="00C46A39">
        <w:rPr>
          <w:spacing w:val="1"/>
        </w:rPr>
        <w:t>e</w:t>
      </w:r>
      <w:r w:rsidR="00FD76CB">
        <w:t>ss</w:t>
      </w:r>
      <w:r w:rsidR="00FD76CB" w:rsidRPr="00C46A39">
        <w:rPr>
          <w:spacing w:val="1"/>
        </w:rPr>
        <w:t>a</w:t>
      </w:r>
      <w:r w:rsidR="00FD76CB">
        <w:t>ry</w:t>
      </w:r>
      <w:r w:rsidR="00FD76CB" w:rsidRPr="00C46A39">
        <w:rPr>
          <w:spacing w:val="-3"/>
        </w:rPr>
        <w:t xml:space="preserve"> </w:t>
      </w:r>
      <w:r w:rsidR="00FD76CB" w:rsidRPr="00C46A39">
        <w:rPr>
          <w:spacing w:val="1"/>
        </w:rPr>
        <w:t>t</w:t>
      </w:r>
      <w:r w:rsidR="00FD76CB">
        <w:t>o</w:t>
      </w:r>
      <w:r w:rsidR="00FD76CB" w:rsidRPr="00C46A39">
        <w:rPr>
          <w:spacing w:val="1"/>
        </w:rPr>
        <w:t xml:space="preserve"> t</w:t>
      </w:r>
      <w:r w:rsidR="00FD76CB" w:rsidRPr="00C46A39">
        <w:rPr>
          <w:spacing w:val="-1"/>
        </w:rPr>
        <w:t>h</w:t>
      </w:r>
      <w:r w:rsidR="00FD76CB">
        <w:t>e</w:t>
      </w:r>
      <w:r w:rsidR="00FD76CB" w:rsidRPr="00C46A39">
        <w:rPr>
          <w:spacing w:val="1"/>
        </w:rPr>
        <w:t xml:space="preserve"> p</w:t>
      </w:r>
      <w:r w:rsidR="00FD76CB">
        <w:t>r</w:t>
      </w:r>
      <w:r w:rsidR="00FD76CB" w:rsidRPr="00C46A39">
        <w:rPr>
          <w:spacing w:val="4"/>
        </w:rPr>
        <w:t>o</w:t>
      </w:r>
      <w:r w:rsidR="00FD76CB">
        <w:t>je</w:t>
      </w:r>
      <w:r w:rsidR="00FD76CB" w:rsidRPr="00C46A39">
        <w:rPr>
          <w:spacing w:val="-2"/>
        </w:rPr>
        <w:t>c</w:t>
      </w:r>
      <w:r w:rsidR="00FD76CB">
        <w:t>t</w:t>
      </w:r>
      <w:r w:rsidR="00FD76CB" w:rsidRPr="00C46A39">
        <w:rPr>
          <w:spacing w:val="1"/>
        </w:rPr>
        <w:t xml:space="preserve"> </w:t>
      </w:r>
      <w:r w:rsidR="00FD76CB">
        <w:t xml:space="preserve">is </w:t>
      </w:r>
      <w:r w:rsidR="00FD76CB" w:rsidRPr="00C46A39">
        <w:rPr>
          <w:spacing w:val="1"/>
        </w:rPr>
        <w:t>a</w:t>
      </w:r>
      <w:r w:rsidR="00FD76CB">
        <w:t>l</w:t>
      </w:r>
      <w:r w:rsidR="00FD76CB" w:rsidRPr="00C46A39">
        <w:rPr>
          <w:spacing w:val="-1"/>
        </w:rPr>
        <w:t>l</w:t>
      </w:r>
      <w:r w:rsidR="00FD76CB" w:rsidRPr="00C46A39">
        <w:rPr>
          <w:spacing w:val="1"/>
        </w:rPr>
        <w:t>o</w:t>
      </w:r>
      <w:r w:rsidR="00FD76CB" w:rsidRPr="00C46A39">
        <w:rPr>
          <w:spacing w:val="-3"/>
        </w:rPr>
        <w:t>w</w:t>
      </w:r>
      <w:r w:rsidR="00FD76CB" w:rsidRPr="00C46A39">
        <w:rPr>
          <w:spacing w:val="1"/>
        </w:rPr>
        <w:t>e</w:t>
      </w:r>
      <w:r w:rsidR="00FD76CB" w:rsidRPr="00C46A39">
        <w:rPr>
          <w:spacing w:val="-1"/>
        </w:rPr>
        <w:t>d</w:t>
      </w:r>
      <w:r w:rsidR="00FD76CB">
        <w:t>.</w:t>
      </w:r>
      <w:r w:rsidR="00144F63">
        <w:t xml:space="preserve">  Travel is capped at 2% </w:t>
      </w:r>
      <w:r w:rsidR="00144F63" w:rsidRPr="00144F63">
        <w:t>of the total grant amount less administration and technology costs (fixed &amp; variable)</w:t>
      </w:r>
      <w:r w:rsidR="00A11BB1">
        <w:t>.</w:t>
      </w:r>
      <w:r w:rsidR="00FD76CB" w:rsidRPr="00C46A39">
        <w:rPr>
          <w:spacing w:val="3"/>
        </w:rPr>
        <w:t xml:space="preserve"> </w:t>
      </w:r>
      <w:r w:rsidR="00FD76CB" w:rsidRPr="00C46A39">
        <w:rPr>
          <w:spacing w:val="1"/>
        </w:rPr>
        <w:t>L</w:t>
      </w:r>
      <w:r w:rsidR="00FD76CB">
        <w:t xml:space="preserve">ist </w:t>
      </w:r>
      <w:r w:rsidR="00FD76CB" w:rsidRPr="00C46A39">
        <w:rPr>
          <w:spacing w:val="1"/>
        </w:rPr>
        <w:t>t</w:t>
      </w:r>
      <w:r w:rsidR="00FD76CB" w:rsidRPr="00C46A39">
        <w:rPr>
          <w:spacing w:val="-3"/>
        </w:rPr>
        <w:t>r</w:t>
      </w:r>
      <w:r w:rsidR="00FD76CB" w:rsidRPr="00C46A39">
        <w:rPr>
          <w:spacing w:val="1"/>
        </w:rPr>
        <w:t>a</w:t>
      </w:r>
      <w:r w:rsidR="00FD76CB" w:rsidRPr="00C46A39">
        <w:rPr>
          <w:spacing w:val="-2"/>
        </w:rPr>
        <w:t>v</w:t>
      </w:r>
      <w:r w:rsidR="00FD76CB" w:rsidRPr="00C46A39">
        <w:rPr>
          <w:spacing w:val="1"/>
        </w:rPr>
        <w:t>e</w:t>
      </w:r>
      <w:r w:rsidR="00FD76CB">
        <w:t xml:space="preserve">l </w:t>
      </w:r>
      <w:r w:rsidR="00FD76CB" w:rsidRPr="00C46A39">
        <w:rPr>
          <w:spacing w:val="1"/>
        </w:rPr>
        <w:t>pu</w:t>
      </w:r>
      <w:r w:rsidR="00FD76CB">
        <w:t>rp</w:t>
      </w:r>
      <w:r w:rsidR="00FD76CB" w:rsidRPr="00C46A39">
        <w:rPr>
          <w:spacing w:val="1"/>
        </w:rPr>
        <w:t>o</w:t>
      </w:r>
      <w:r w:rsidR="00FD76CB">
        <w:t>se</w:t>
      </w:r>
      <w:r w:rsidR="00FD76CB" w:rsidRPr="00C46A39">
        <w:rPr>
          <w:spacing w:val="-1"/>
        </w:rPr>
        <w:t xml:space="preserve"> a</w:t>
      </w:r>
      <w:r w:rsidR="00FD76CB" w:rsidRPr="00C46A39">
        <w:rPr>
          <w:spacing w:val="1"/>
        </w:rPr>
        <w:t>n</w:t>
      </w:r>
      <w:r w:rsidR="00FD76CB">
        <w:t xml:space="preserve">d </w:t>
      </w:r>
      <w:r w:rsidR="00FD76CB" w:rsidRPr="00C46A39">
        <w:rPr>
          <w:spacing w:val="1"/>
        </w:rPr>
        <w:t>e</w:t>
      </w:r>
      <w:r w:rsidR="00FD76CB">
        <w:t>sti</w:t>
      </w:r>
      <w:r w:rsidR="00FD76CB" w:rsidRPr="00C46A39">
        <w:rPr>
          <w:spacing w:val="1"/>
        </w:rPr>
        <w:t>m</w:t>
      </w:r>
      <w:r w:rsidR="00FD76CB" w:rsidRPr="00C46A39">
        <w:rPr>
          <w:spacing w:val="-1"/>
        </w:rPr>
        <w:t>a</w:t>
      </w:r>
      <w:r w:rsidR="00FD76CB">
        <w:t>t</w:t>
      </w:r>
      <w:r w:rsidR="00FD76CB" w:rsidRPr="00C46A39">
        <w:rPr>
          <w:spacing w:val="1"/>
        </w:rPr>
        <w:t>e</w:t>
      </w:r>
      <w:r w:rsidR="00FD76CB">
        <w:t>d</w:t>
      </w:r>
      <w:r w:rsidR="00FD76CB" w:rsidRPr="00C46A39">
        <w:rPr>
          <w:spacing w:val="-1"/>
        </w:rPr>
        <w:t xml:space="preserve"> </w:t>
      </w:r>
      <w:r w:rsidR="00FD76CB">
        <w:t>c</w:t>
      </w:r>
      <w:r w:rsidR="00FD76CB" w:rsidRPr="00C46A39">
        <w:rPr>
          <w:spacing w:val="1"/>
        </w:rPr>
        <w:t>o</w:t>
      </w:r>
      <w:r w:rsidR="00FD76CB">
        <w:t>st.</w:t>
      </w:r>
    </w:p>
    <w:p w14:paraId="2F0FA8D7" w14:textId="7B8C512F" w:rsidR="00C46A39" w:rsidRDefault="003E14C9" w:rsidP="004D172A">
      <w:pPr>
        <w:pStyle w:val="letteredparagraph"/>
      </w:pPr>
      <w:r>
        <w:t xml:space="preserve">Contingency as </w:t>
      </w:r>
      <w:r w:rsidR="00144F63">
        <w:t>2</w:t>
      </w:r>
      <w:r>
        <w:t>% of the total RFA should be added at the bottom of the budget sheet, with explanation</w:t>
      </w:r>
    </w:p>
    <w:p w14:paraId="51137714" w14:textId="77777777" w:rsidR="004D172A" w:rsidRDefault="004D172A" w:rsidP="004D172A">
      <w:pPr>
        <w:pStyle w:val="letteredparagraph"/>
        <w:numPr>
          <w:ilvl w:val="0"/>
          <w:numId w:val="0"/>
        </w:numPr>
        <w:ind w:left="720"/>
      </w:pPr>
    </w:p>
    <w:p w14:paraId="06CD0B1D" w14:textId="77777777" w:rsidR="00C46A39" w:rsidRDefault="00C46A39" w:rsidP="00C46A39">
      <w:r>
        <w:rPr>
          <w:b/>
          <w:bCs/>
        </w:rPr>
        <w:t>No</w:t>
      </w:r>
      <w:r>
        <w:rPr>
          <w:b/>
          <w:bCs/>
          <w:spacing w:val="-1"/>
        </w:rPr>
        <w:t>t</w:t>
      </w:r>
      <w:r>
        <w:rPr>
          <w:b/>
          <w:bCs/>
          <w:spacing w:val="1"/>
        </w:rPr>
        <w:t>e</w:t>
      </w:r>
      <w:r>
        <w:rPr>
          <w:b/>
          <w:bCs/>
        </w:rPr>
        <w:t xml:space="preserve">: </w:t>
      </w:r>
      <w:r>
        <w:t>The</w:t>
      </w:r>
      <w:r>
        <w:rPr>
          <w:spacing w:val="1"/>
        </w:rPr>
        <w:t xml:space="preserve"> pu</w:t>
      </w:r>
      <w:r>
        <w:t>r</w:t>
      </w:r>
      <w:r>
        <w:rPr>
          <w:spacing w:val="-2"/>
        </w:rPr>
        <w:t>p</w:t>
      </w:r>
      <w:r>
        <w:rPr>
          <w:spacing w:val="1"/>
        </w:rPr>
        <w:t>o</w:t>
      </w:r>
      <w:r>
        <w:t>se</w:t>
      </w:r>
      <w:r>
        <w:rPr>
          <w:spacing w:val="-1"/>
        </w:rPr>
        <w:t xml:space="preserve"> </w:t>
      </w:r>
      <w:r>
        <w:rPr>
          <w:spacing w:val="1"/>
        </w:rPr>
        <w:t>o</w:t>
      </w:r>
      <w:r>
        <w:t>f</w:t>
      </w:r>
      <w:r>
        <w:rPr>
          <w:spacing w:val="1"/>
        </w:rPr>
        <w:t xml:space="preserve"> </w:t>
      </w:r>
      <w:r>
        <w:rPr>
          <w:spacing w:val="-2"/>
        </w:rPr>
        <w:t>t</w:t>
      </w:r>
      <w:r>
        <w:rPr>
          <w:spacing w:val="1"/>
        </w:rPr>
        <w:t>h</w:t>
      </w:r>
      <w:r>
        <w:t>e</w:t>
      </w:r>
      <w:r>
        <w:rPr>
          <w:spacing w:val="1"/>
        </w:rPr>
        <w:t xml:space="preserve"> </w:t>
      </w:r>
      <w:r>
        <w:rPr>
          <w:spacing w:val="-1"/>
        </w:rPr>
        <w:t>b</w:t>
      </w:r>
      <w:r>
        <w:rPr>
          <w:spacing w:val="1"/>
        </w:rPr>
        <w:t>ud</w:t>
      </w:r>
      <w:r>
        <w:rPr>
          <w:spacing w:val="-1"/>
        </w:rPr>
        <w:t>g</w:t>
      </w:r>
      <w:r>
        <w:rPr>
          <w:spacing w:val="1"/>
        </w:rPr>
        <w:t>e</w:t>
      </w:r>
      <w:r>
        <w:t>t</w:t>
      </w:r>
      <w:r>
        <w:rPr>
          <w:spacing w:val="1"/>
        </w:rPr>
        <w:t xml:space="preserve"> </w:t>
      </w:r>
      <w:r>
        <w:t>is</w:t>
      </w:r>
      <w:r>
        <w:rPr>
          <w:spacing w:val="-2"/>
        </w:rPr>
        <w:t xml:space="preserve"> </w:t>
      </w:r>
      <w:r>
        <w:t>to</w:t>
      </w:r>
      <w:r>
        <w:rPr>
          <w:spacing w:val="1"/>
        </w:rPr>
        <w:t xml:space="preserve"> </w:t>
      </w:r>
      <w:r>
        <w:t>i</w:t>
      </w:r>
      <w:r>
        <w:rPr>
          <w:spacing w:val="-1"/>
        </w:rPr>
        <w:t>n</w:t>
      </w:r>
      <w:r>
        <w:rPr>
          <w:spacing w:val="1"/>
        </w:rPr>
        <w:t>d</w:t>
      </w:r>
      <w:r>
        <w:t>ica</w:t>
      </w:r>
      <w:r>
        <w:rPr>
          <w:spacing w:val="-1"/>
        </w:rPr>
        <w:t>t</w:t>
      </w:r>
      <w:r>
        <w:t>e</w:t>
      </w:r>
      <w:r>
        <w:rPr>
          <w:spacing w:val="1"/>
        </w:rPr>
        <w:t xml:space="preserve"> </w:t>
      </w:r>
      <w:r>
        <w:t>w</w:t>
      </w:r>
      <w:r>
        <w:rPr>
          <w:spacing w:val="1"/>
        </w:rPr>
        <w:t>he</w:t>
      </w:r>
      <w:r>
        <w:rPr>
          <w:spacing w:val="-2"/>
        </w:rPr>
        <w:t>t</w:t>
      </w:r>
      <w:r>
        <w:rPr>
          <w:spacing w:val="1"/>
        </w:rPr>
        <w:t>he</w:t>
      </w:r>
      <w:r>
        <w:t xml:space="preserve">r </w:t>
      </w:r>
      <w:r>
        <w:rPr>
          <w:spacing w:val="-2"/>
        </w:rPr>
        <w:t>t</w:t>
      </w:r>
      <w:r>
        <w:rPr>
          <w:spacing w:val="1"/>
        </w:rPr>
        <w:t>h</w:t>
      </w:r>
      <w:r>
        <w:t>e</w:t>
      </w:r>
      <w:r>
        <w:rPr>
          <w:spacing w:val="-1"/>
        </w:rPr>
        <w:t xml:space="preserve"> </w:t>
      </w:r>
      <w:r>
        <w:rPr>
          <w:spacing w:val="1"/>
        </w:rPr>
        <w:t>p</w:t>
      </w:r>
      <w:r>
        <w:t>roject</w:t>
      </w:r>
      <w:r>
        <w:rPr>
          <w:spacing w:val="1"/>
        </w:rPr>
        <w:t xml:space="preserve"> </w:t>
      </w:r>
      <w:r>
        <w:rPr>
          <w:spacing w:val="-3"/>
        </w:rPr>
        <w:t>i</w:t>
      </w:r>
      <w:r>
        <w:t xml:space="preserve">s </w:t>
      </w:r>
      <w:r>
        <w:rPr>
          <w:spacing w:val="2"/>
        </w:rPr>
        <w:t>w</w:t>
      </w:r>
      <w:r>
        <w:rPr>
          <w:spacing w:val="1"/>
        </w:rPr>
        <w:t>e</w:t>
      </w:r>
      <w:r>
        <w:t xml:space="preserve">ll </w:t>
      </w:r>
      <w:r>
        <w:rPr>
          <w:spacing w:val="1"/>
        </w:rPr>
        <w:t>p</w:t>
      </w:r>
      <w:r>
        <w:t>la</w:t>
      </w:r>
      <w:r>
        <w:rPr>
          <w:spacing w:val="1"/>
        </w:rPr>
        <w:t>n</w:t>
      </w:r>
      <w:r>
        <w:rPr>
          <w:spacing w:val="-1"/>
        </w:rPr>
        <w:t>n</w:t>
      </w:r>
      <w:r>
        <w:rPr>
          <w:spacing w:val="1"/>
        </w:rPr>
        <w:t>e</w:t>
      </w:r>
      <w:r>
        <w:t xml:space="preserve">d </w:t>
      </w:r>
      <w:r>
        <w:rPr>
          <w:spacing w:val="1"/>
        </w:rPr>
        <w:t>an</w:t>
      </w:r>
      <w:r>
        <w:t>d</w:t>
      </w:r>
      <w:r>
        <w:rPr>
          <w:spacing w:val="-1"/>
        </w:rPr>
        <w:t xml:space="preserve"> </w:t>
      </w:r>
      <w:r>
        <w:t>re</w:t>
      </w:r>
      <w:r>
        <w:rPr>
          <w:spacing w:val="1"/>
        </w:rPr>
        <w:t>a</w:t>
      </w:r>
      <w:r>
        <w:t>s</w:t>
      </w:r>
      <w:r>
        <w:rPr>
          <w:spacing w:val="-1"/>
        </w:rPr>
        <w:t>o</w:t>
      </w:r>
      <w:r>
        <w:rPr>
          <w:spacing w:val="1"/>
        </w:rPr>
        <w:t>n</w:t>
      </w:r>
      <w:r>
        <w:rPr>
          <w:spacing w:val="-1"/>
        </w:rPr>
        <w:t>a</w:t>
      </w:r>
      <w:r>
        <w:rPr>
          <w:spacing w:val="1"/>
        </w:rPr>
        <w:t>b</w:t>
      </w:r>
      <w:r>
        <w:t>le</w:t>
      </w:r>
      <w:r>
        <w:rPr>
          <w:spacing w:val="1"/>
        </w:rPr>
        <w:t xml:space="preserve"> </w:t>
      </w:r>
      <w:r>
        <w:t>in</w:t>
      </w:r>
      <w:r>
        <w:rPr>
          <w:spacing w:val="1"/>
        </w:rPr>
        <w:t xml:space="preserve"> </w:t>
      </w:r>
      <w:r>
        <w:t>sc</w:t>
      </w:r>
      <w:r>
        <w:rPr>
          <w:spacing w:val="-1"/>
        </w:rPr>
        <w:t>o</w:t>
      </w:r>
      <w:r>
        <w:rPr>
          <w:spacing w:val="1"/>
        </w:rPr>
        <w:t>pe</w:t>
      </w:r>
      <w:r>
        <w:t xml:space="preserve">. </w:t>
      </w:r>
      <w:r>
        <w:rPr>
          <w:spacing w:val="2"/>
        </w:rPr>
        <w:t xml:space="preserve"> </w:t>
      </w:r>
      <w:r>
        <w:t>Tec</w:t>
      </w:r>
      <w:r>
        <w:rPr>
          <w:spacing w:val="-1"/>
        </w:rPr>
        <w:t>h</w:t>
      </w:r>
      <w:r>
        <w:rPr>
          <w:spacing w:val="1"/>
        </w:rPr>
        <w:t>n</w:t>
      </w:r>
      <w:r>
        <w:t>ical</w:t>
      </w:r>
      <w:r>
        <w:rPr>
          <w:spacing w:val="-2"/>
        </w:rPr>
        <w:t xml:space="preserve"> </w:t>
      </w:r>
      <w:r>
        <w:rPr>
          <w:spacing w:val="1"/>
        </w:rPr>
        <w:t>e</w:t>
      </w:r>
      <w:r>
        <w:t>r</w:t>
      </w:r>
      <w:r>
        <w:rPr>
          <w:spacing w:val="-1"/>
        </w:rPr>
        <w:t>r</w:t>
      </w:r>
      <w:r>
        <w:rPr>
          <w:spacing w:val="1"/>
        </w:rPr>
        <w:t>o</w:t>
      </w:r>
      <w:r>
        <w:t xml:space="preserve">rs </w:t>
      </w:r>
      <w:r>
        <w:rPr>
          <w:spacing w:val="-1"/>
        </w:rPr>
        <w:t>i</w:t>
      </w:r>
      <w:r>
        <w:t>n</w:t>
      </w:r>
      <w:r>
        <w:rPr>
          <w:spacing w:val="1"/>
        </w:rPr>
        <w:t xml:space="preserve"> th</w:t>
      </w:r>
      <w:r>
        <w:t>e</w:t>
      </w:r>
      <w:r>
        <w:rPr>
          <w:spacing w:val="-1"/>
        </w:rPr>
        <w:t xml:space="preserve"> </w:t>
      </w:r>
      <w:r>
        <w:rPr>
          <w:spacing w:val="1"/>
        </w:rPr>
        <w:t>b</w:t>
      </w:r>
      <w:r>
        <w:rPr>
          <w:spacing w:val="-1"/>
        </w:rPr>
        <w:t>u</w:t>
      </w:r>
      <w:r>
        <w:rPr>
          <w:spacing w:val="1"/>
        </w:rPr>
        <w:t>d</w:t>
      </w:r>
      <w:r>
        <w:rPr>
          <w:spacing w:val="-1"/>
        </w:rPr>
        <w:t>g</w:t>
      </w:r>
      <w:r>
        <w:rPr>
          <w:spacing w:val="1"/>
        </w:rPr>
        <w:t>e</w:t>
      </w:r>
      <w:r>
        <w:t>t</w:t>
      </w:r>
      <w:r>
        <w:rPr>
          <w:spacing w:val="-1"/>
        </w:rPr>
        <w:t xml:space="preserve"> </w:t>
      </w:r>
      <w:r>
        <w:rPr>
          <w:spacing w:val="2"/>
        </w:rPr>
        <w:t>w</w:t>
      </w:r>
      <w:r>
        <w:t>i</w:t>
      </w:r>
      <w:r>
        <w:rPr>
          <w:spacing w:val="-1"/>
        </w:rPr>
        <w:t>l</w:t>
      </w:r>
      <w:r>
        <w:t xml:space="preserve">l </w:t>
      </w:r>
      <w:r>
        <w:rPr>
          <w:spacing w:val="1"/>
        </w:rPr>
        <w:t>no</w:t>
      </w:r>
      <w:r>
        <w:t xml:space="preserve">t </w:t>
      </w:r>
      <w:r>
        <w:rPr>
          <w:spacing w:val="1"/>
        </w:rPr>
        <w:t>ne</w:t>
      </w:r>
      <w:r>
        <w:t>c</w:t>
      </w:r>
      <w:r>
        <w:rPr>
          <w:spacing w:val="1"/>
        </w:rPr>
        <w:t>e</w:t>
      </w:r>
      <w:r>
        <w:t>s</w:t>
      </w:r>
      <w:r>
        <w:rPr>
          <w:spacing w:val="-2"/>
        </w:rPr>
        <w:t>s</w:t>
      </w:r>
      <w:r>
        <w:rPr>
          <w:spacing w:val="1"/>
        </w:rPr>
        <w:t>a</w:t>
      </w:r>
      <w:r>
        <w:t>r</w:t>
      </w:r>
      <w:r>
        <w:rPr>
          <w:spacing w:val="-1"/>
        </w:rPr>
        <w:t>i</w:t>
      </w:r>
      <w:r>
        <w:t>ly res</w:t>
      </w:r>
      <w:r>
        <w:rPr>
          <w:spacing w:val="1"/>
        </w:rPr>
        <w:t>u</w:t>
      </w:r>
      <w:r>
        <w:t>lt in</w:t>
      </w:r>
      <w:r>
        <w:rPr>
          <w:spacing w:val="1"/>
        </w:rPr>
        <w:t xml:space="preserve"> </w:t>
      </w:r>
      <w:r>
        <w:t>a</w:t>
      </w:r>
      <w:r>
        <w:rPr>
          <w:spacing w:val="-1"/>
        </w:rPr>
        <w:t xml:space="preserve"> </w:t>
      </w:r>
      <w:r>
        <w:t>l</w:t>
      </w:r>
      <w:r>
        <w:rPr>
          <w:spacing w:val="1"/>
        </w:rPr>
        <w:t>o</w:t>
      </w:r>
      <w:r>
        <w:t>wer sc</w:t>
      </w:r>
      <w:r>
        <w:rPr>
          <w:spacing w:val="1"/>
        </w:rPr>
        <w:t>o</w:t>
      </w:r>
      <w:r>
        <w:t>re if</w:t>
      </w:r>
      <w:r>
        <w:rPr>
          <w:spacing w:val="1"/>
        </w:rPr>
        <w:t xml:space="preserve"> </w:t>
      </w:r>
      <w:r>
        <w:rPr>
          <w:spacing w:val="-3"/>
        </w:rPr>
        <w:t>m</w:t>
      </w:r>
      <w:r>
        <w:t>in</w:t>
      </w:r>
      <w:r>
        <w:rPr>
          <w:spacing w:val="1"/>
        </w:rPr>
        <w:t>o</w:t>
      </w:r>
      <w:r>
        <w:t>r a</w:t>
      </w:r>
      <w:r>
        <w:rPr>
          <w:spacing w:val="-2"/>
        </w:rPr>
        <w:t>s</w:t>
      </w:r>
      <w:r>
        <w:t>sist</w:t>
      </w:r>
      <w:r>
        <w:rPr>
          <w:spacing w:val="1"/>
        </w:rPr>
        <w:t>an</w:t>
      </w:r>
      <w:r>
        <w:t>ce</w:t>
      </w:r>
      <w:r>
        <w:rPr>
          <w:spacing w:val="-1"/>
        </w:rPr>
        <w:t xml:space="preserve"> </w:t>
      </w:r>
      <w:r>
        <w:t>from</w:t>
      </w:r>
      <w:r>
        <w:rPr>
          <w:spacing w:val="-2"/>
        </w:rPr>
        <w:t xml:space="preserve"> </w:t>
      </w:r>
      <w:r>
        <w:rPr>
          <w:spacing w:val="1"/>
        </w:rPr>
        <w:t>th</w:t>
      </w:r>
      <w:r>
        <w:t>e Ch</w:t>
      </w:r>
      <w:r>
        <w:rPr>
          <w:spacing w:val="1"/>
        </w:rPr>
        <w:t>an</w:t>
      </w:r>
      <w:r>
        <w:t>c</w:t>
      </w:r>
      <w:r>
        <w:rPr>
          <w:spacing w:val="1"/>
        </w:rPr>
        <w:t>e</w:t>
      </w:r>
      <w:r>
        <w:t>l</w:t>
      </w:r>
      <w:r>
        <w:rPr>
          <w:spacing w:val="-1"/>
        </w:rPr>
        <w:t>l</w:t>
      </w:r>
      <w:r>
        <w:rPr>
          <w:spacing w:val="1"/>
        </w:rPr>
        <w:t>o</w:t>
      </w:r>
      <w:r>
        <w:t>r</w:t>
      </w:r>
      <w:r>
        <w:rPr>
          <w:spacing w:val="-6"/>
        </w:rPr>
        <w:t>’</w:t>
      </w:r>
      <w:r>
        <w:t xml:space="preserve">s </w:t>
      </w:r>
      <w:r>
        <w:rPr>
          <w:spacing w:val="1"/>
        </w:rPr>
        <w:t>O</w:t>
      </w:r>
      <w:r>
        <w:t>f</w:t>
      </w:r>
      <w:r>
        <w:rPr>
          <w:spacing w:val="1"/>
        </w:rPr>
        <w:t>f</w:t>
      </w:r>
      <w:r>
        <w:t>ice</w:t>
      </w:r>
      <w:r>
        <w:rPr>
          <w:spacing w:val="1"/>
        </w:rPr>
        <w:t xml:space="preserve"> </w:t>
      </w:r>
      <w:r>
        <w:t>c</w:t>
      </w:r>
      <w:r>
        <w:rPr>
          <w:spacing w:val="1"/>
        </w:rPr>
        <w:t>a</w:t>
      </w:r>
      <w:r>
        <w:t>n</w:t>
      </w:r>
      <w:r>
        <w:rPr>
          <w:spacing w:val="1"/>
        </w:rPr>
        <w:t xml:space="preserve"> </w:t>
      </w:r>
      <w:r>
        <w:t>c</w:t>
      </w:r>
      <w:r>
        <w:rPr>
          <w:spacing w:val="1"/>
        </w:rPr>
        <w:t>o</w:t>
      </w:r>
      <w:r>
        <w:t>r</w:t>
      </w:r>
      <w:r>
        <w:rPr>
          <w:spacing w:val="-1"/>
        </w:rPr>
        <w:t>r</w:t>
      </w:r>
      <w:r>
        <w:rPr>
          <w:spacing w:val="1"/>
        </w:rPr>
        <w:t>e</w:t>
      </w:r>
      <w:r>
        <w:t>ct</w:t>
      </w:r>
      <w:r>
        <w:rPr>
          <w:spacing w:val="1"/>
        </w:rPr>
        <w:t xml:space="preserve"> </w:t>
      </w:r>
      <w:r>
        <w:rPr>
          <w:spacing w:val="-2"/>
        </w:rPr>
        <w:t>t</w:t>
      </w:r>
      <w:r>
        <w:rPr>
          <w:spacing w:val="1"/>
        </w:rPr>
        <w:t>h</w:t>
      </w:r>
      <w:r>
        <w:t>e</w:t>
      </w:r>
      <w:r>
        <w:rPr>
          <w:spacing w:val="3"/>
        </w:rPr>
        <w:t xml:space="preserve"> </w:t>
      </w:r>
      <w:r>
        <w:rPr>
          <w:spacing w:val="1"/>
        </w:rPr>
        <w:t>e</w:t>
      </w:r>
      <w:r>
        <w:t>r</w:t>
      </w:r>
      <w:r>
        <w:rPr>
          <w:spacing w:val="-1"/>
        </w:rPr>
        <w:t>r</w:t>
      </w:r>
      <w:r>
        <w:rPr>
          <w:spacing w:val="1"/>
        </w:rPr>
        <w:t>o</w:t>
      </w:r>
      <w:r>
        <w:t>r.</w:t>
      </w:r>
    </w:p>
    <w:p w14:paraId="03300432" w14:textId="77777777" w:rsidR="00A46EA8" w:rsidRDefault="00FD76CB" w:rsidP="00A87A82">
      <w:pPr>
        <w:pStyle w:val="Heading2"/>
        <w:numPr>
          <w:ilvl w:val="0"/>
          <w:numId w:val="9"/>
        </w:numPr>
        <w:rPr>
          <w:rFonts w:eastAsia="Arial"/>
        </w:rPr>
      </w:pPr>
      <w:bookmarkStart w:id="79" w:name="_Toc495301935"/>
      <w:bookmarkStart w:id="80" w:name="_Toc495304203"/>
      <w:bookmarkStart w:id="81" w:name="_Toc504744722"/>
      <w:bookmarkStart w:id="82" w:name="_Toc508290138"/>
      <w:r>
        <w:rPr>
          <w:rFonts w:eastAsia="Arial"/>
        </w:rPr>
        <w:t>O</w:t>
      </w:r>
      <w:r>
        <w:rPr>
          <w:rFonts w:eastAsia="Arial"/>
          <w:spacing w:val="-3"/>
        </w:rPr>
        <w:t>v</w:t>
      </w:r>
      <w:r>
        <w:rPr>
          <w:rFonts w:eastAsia="Arial"/>
          <w:spacing w:val="1"/>
        </w:rPr>
        <w:t>e</w:t>
      </w:r>
      <w:r>
        <w:rPr>
          <w:rFonts w:eastAsia="Arial"/>
        </w:rPr>
        <w:t>r</w:t>
      </w:r>
      <w:r>
        <w:rPr>
          <w:rFonts w:eastAsia="Arial"/>
          <w:spacing w:val="1"/>
        </w:rPr>
        <w:t>a</w:t>
      </w:r>
      <w:r>
        <w:rPr>
          <w:rFonts w:eastAsia="Arial"/>
        </w:rPr>
        <w:t>ll</w:t>
      </w:r>
      <w:r>
        <w:rPr>
          <w:rFonts w:eastAsia="Arial"/>
          <w:spacing w:val="1"/>
        </w:rPr>
        <w:t xml:space="preserve"> </w:t>
      </w:r>
      <w:r>
        <w:rPr>
          <w:rFonts w:eastAsia="Arial"/>
        </w:rPr>
        <w:t>F</w:t>
      </w:r>
      <w:r>
        <w:rPr>
          <w:rFonts w:eastAsia="Arial"/>
          <w:spacing w:val="1"/>
        </w:rPr>
        <w:t>eas</w:t>
      </w:r>
      <w:r>
        <w:rPr>
          <w:rFonts w:eastAsia="Arial"/>
        </w:rPr>
        <w:t>ib</w:t>
      </w:r>
      <w:r>
        <w:rPr>
          <w:rFonts w:eastAsia="Arial"/>
          <w:spacing w:val="-2"/>
        </w:rPr>
        <w:t>i</w:t>
      </w:r>
      <w:r>
        <w:rPr>
          <w:rFonts w:eastAsia="Arial"/>
        </w:rPr>
        <w:t>l</w:t>
      </w:r>
      <w:r>
        <w:rPr>
          <w:rFonts w:eastAsia="Arial"/>
          <w:spacing w:val="1"/>
        </w:rPr>
        <w:t>it</w:t>
      </w:r>
      <w:r>
        <w:rPr>
          <w:rFonts w:eastAsia="Arial"/>
        </w:rPr>
        <w:t>y</w:t>
      </w:r>
      <w:r>
        <w:rPr>
          <w:rFonts w:eastAsia="Arial"/>
          <w:spacing w:val="-6"/>
        </w:rPr>
        <w:t xml:space="preserve"> </w:t>
      </w:r>
      <w:r>
        <w:rPr>
          <w:rFonts w:eastAsia="Arial"/>
        </w:rPr>
        <w:t>of</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P</w:t>
      </w:r>
      <w:r>
        <w:rPr>
          <w:rFonts w:eastAsia="Arial"/>
        </w:rPr>
        <w:t>ro</w:t>
      </w:r>
      <w:r>
        <w:rPr>
          <w:rFonts w:eastAsia="Arial"/>
          <w:spacing w:val="-2"/>
        </w:rPr>
        <w:t>j</w:t>
      </w:r>
      <w:r>
        <w:rPr>
          <w:rFonts w:eastAsia="Arial"/>
          <w:spacing w:val="1"/>
        </w:rPr>
        <w:t>ec</w:t>
      </w:r>
      <w:r>
        <w:rPr>
          <w:rFonts w:eastAsia="Arial"/>
        </w:rPr>
        <w:t>t</w:t>
      </w:r>
      <w:bookmarkEnd w:id="79"/>
      <w:r w:rsidR="006C766D">
        <w:rPr>
          <w:rFonts w:eastAsia="Arial"/>
        </w:rPr>
        <w:tab/>
      </w:r>
      <w:r w:rsidR="006C766D">
        <w:rPr>
          <w:rFonts w:eastAsia="Arial"/>
        </w:rPr>
        <w:tab/>
      </w:r>
      <w:r w:rsidR="006C766D">
        <w:rPr>
          <w:rFonts w:eastAsia="Arial"/>
        </w:rPr>
        <w:tab/>
      </w:r>
      <w:r w:rsidR="006C766D">
        <w:rPr>
          <w:rFonts w:eastAsia="Arial"/>
        </w:rPr>
        <w:tab/>
      </w:r>
      <w:r w:rsidR="006C766D">
        <w:rPr>
          <w:rFonts w:eastAsia="Arial"/>
        </w:rPr>
        <w:tab/>
      </w:r>
      <w:r w:rsidR="006C766D">
        <w:rPr>
          <w:rFonts w:eastAsia="Arial"/>
        </w:rPr>
        <w:tab/>
      </w:r>
      <w:r w:rsidR="003F0A18">
        <w:rPr>
          <w:rFonts w:eastAsia="Arial"/>
        </w:rPr>
        <w:t>10</w:t>
      </w:r>
      <w:r w:rsidR="006C766D">
        <w:rPr>
          <w:rFonts w:eastAsia="Arial"/>
        </w:rPr>
        <w:t xml:space="preserve"> Points</w:t>
      </w:r>
      <w:bookmarkEnd w:id="80"/>
      <w:bookmarkEnd w:id="81"/>
      <w:bookmarkEnd w:id="82"/>
    </w:p>
    <w:p w14:paraId="641DAF87" w14:textId="77777777" w:rsidR="00A46EA8" w:rsidRDefault="00FD76CB" w:rsidP="00AC6B88">
      <w:r>
        <w:rPr>
          <w:spacing w:val="2"/>
        </w:rPr>
        <w:t>T</w:t>
      </w:r>
      <w:r>
        <w:rPr>
          <w:spacing w:val="-1"/>
        </w:rPr>
        <w:t>h</w:t>
      </w:r>
      <w:r>
        <w:t>e</w:t>
      </w:r>
      <w:r>
        <w:rPr>
          <w:spacing w:val="1"/>
        </w:rPr>
        <w:t xml:space="preserve"> </w:t>
      </w:r>
      <w:r>
        <w:t>re</w:t>
      </w:r>
      <w:r>
        <w:rPr>
          <w:spacing w:val="-2"/>
        </w:rPr>
        <w:t>v</w:t>
      </w:r>
      <w:r>
        <w:t>ie</w:t>
      </w:r>
      <w:r>
        <w:rPr>
          <w:spacing w:val="-2"/>
        </w:rPr>
        <w:t>w</w:t>
      </w:r>
      <w:r>
        <w:rPr>
          <w:spacing w:val="1"/>
        </w:rPr>
        <w:t>e</w:t>
      </w:r>
      <w:r>
        <w:t>rs</w:t>
      </w:r>
      <w:r>
        <w:rPr>
          <w:spacing w:val="2"/>
        </w:rPr>
        <w:t xml:space="preserve"> </w:t>
      </w:r>
      <w:r>
        <w:rPr>
          <w:spacing w:val="-3"/>
        </w:rPr>
        <w:t>w</w:t>
      </w:r>
      <w:r>
        <w:t>i</w:t>
      </w:r>
      <w:r>
        <w:rPr>
          <w:spacing w:val="1"/>
        </w:rPr>
        <w:t>l</w:t>
      </w:r>
      <w:r>
        <w:t xml:space="preserve">l </w:t>
      </w:r>
      <w:r>
        <w:rPr>
          <w:spacing w:val="1"/>
        </w:rPr>
        <w:t>b</w:t>
      </w:r>
      <w:r>
        <w:t>e</w:t>
      </w:r>
      <w:r>
        <w:rPr>
          <w:spacing w:val="3"/>
        </w:rPr>
        <w:t xml:space="preserve"> </w:t>
      </w:r>
      <w:r>
        <w:rPr>
          <w:spacing w:val="1"/>
        </w:rPr>
        <w:t>ma</w:t>
      </w:r>
      <w:r>
        <w:t>king</w:t>
      </w:r>
      <w:r>
        <w:rPr>
          <w:spacing w:val="-1"/>
        </w:rPr>
        <w:t xml:space="preserve"> </w:t>
      </w:r>
      <w:r>
        <w:t>a</w:t>
      </w:r>
      <w:r>
        <w:rPr>
          <w:spacing w:val="1"/>
        </w:rPr>
        <w:t xml:space="preserve"> </w:t>
      </w:r>
      <w:r>
        <w:rPr>
          <w:spacing w:val="-2"/>
        </w:rPr>
        <w:t>j</w:t>
      </w:r>
      <w:r>
        <w:rPr>
          <w:spacing w:val="1"/>
        </w:rPr>
        <w:t>ud</w:t>
      </w:r>
      <w:r>
        <w:rPr>
          <w:spacing w:val="-1"/>
        </w:rPr>
        <w:t>g</w:t>
      </w:r>
      <w:r>
        <w:rPr>
          <w:spacing w:val="1"/>
        </w:rPr>
        <w:t>m</w:t>
      </w:r>
      <w:r>
        <w:rPr>
          <w:spacing w:val="-1"/>
        </w:rPr>
        <w:t>e</w:t>
      </w:r>
      <w:r>
        <w:rPr>
          <w:spacing w:val="1"/>
        </w:rPr>
        <w:t>n</w:t>
      </w:r>
      <w:r>
        <w:t>t</w:t>
      </w:r>
      <w:r>
        <w:rPr>
          <w:spacing w:val="-1"/>
        </w:rPr>
        <w:t xml:space="preserve"> </w:t>
      </w:r>
      <w:r>
        <w:rPr>
          <w:spacing w:val="1"/>
        </w:rPr>
        <w:t>a</w:t>
      </w:r>
      <w:r>
        <w:t>s</w:t>
      </w:r>
      <w:r>
        <w:rPr>
          <w:spacing w:val="-2"/>
        </w:rPr>
        <w:t xml:space="preserve"> </w:t>
      </w:r>
      <w:r>
        <w:t>to</w:t>
      </w:r>
      <w:r>
        <w:rPr>
          <w:spacing w:val="1"/>
        </w:rPr>
        <w:t xml:space="preserve"> </w:t>
      </w:r>
      <w:r>
        <w:rPr>
          <w:spacing w:val="-2"/>
        </w:rPr>
        <w:t>w</w:t>
      </w:r>
      <w:r>
        <w:rPr>
          <w:spacing w:val="1"/>
        </w:rPr>
        <w:t>he</w:t>
      </w:r>
      <w:r>
        <w:t>t</w:t>
      </w:r>
      <w:r>
        <w:rPr>
          <w:spacing w:val="1"/>
        </w:rPr>
        <w:t>he</w:t>
      </w:r>
      <w:r>
        <w:t xml:space="preserve">r </w:t>
      </w:r>
      <w:r>
        <w:rPr>
          <w:spacing w:val="-2"/>
        </w:rPr>
        <w:t>t</w:t>
      </w:r>
      <w:r>
        <w:rPr>
          <w:spacing w:val="1"/>
        </w:rPr>
        <w:t>h</w:t>
      </w:r>
      <w:r>
        <w:t>e</w:t>
      </w:r>
      <w:r>
        <w:rPr>
          <w:spacing w:val="-1"/>
        </w:rPr>
        <w:t xml:space="preserve"> </w:t>
      </w:r>
      <w:r>
        <w:rPr>
          <w:spacing w:val="1"/>
        </w:rPr>
        <w:t>p</w:t>
      </w:r>
      <w:r>
        <w:t>roject</w:t>
      </w:r>
      <w:r>
        <w:rPr>
          <w:spacing w:val="1"/>
        </w:rPr>
        <w:t xml:space="preserve"> </w:t>
      </w:r>
      <w:r>
        <w:rPr>
          <w:spacing w:val="-3"/>
        </w:rPr>
        <w:t>i</w:t>
      </w:r>
      <w:r>
        <w:t>s re</w:t>
      </w:r>
      <w:r>
        <w:rPr>
          <w:spacing w:val="1"/>
        </w:rPr>
        <w:t>a</w:t>
      </w:r>
      <w:r>
        <w:t>l</w:t>
      </w:r>
      <w:r>
        <w:rPr>
          <w:spacing w:val="-1"/>
        </w:rPr>
        <w:t>i</w:t>
      </w:r>
      <w:r>
        <w:t>stic</w:t>
      </w:r>
      <w:r>
        <w:rPr>
          <w:spacing w:val="1"/>
        </w:rPr>
        <w:t>a</w:t>
      </w:r>
      <w:r>
        <w:t>l</w:t>
      </w:r>
      <w:r>
        <w:rPr>
          <w:spacing w:val="-1"/>
        </w:rPr>
        <w:t>l</w:t>
      </w:r>
      <w:r>
        <w:t>y c</w:t>
      </w:r>
      <w:r>
        <w:rPr>
          <w:spacing w:val="1"/>
        </w:rPr>
        <w:t>ap</w:t>
      </w:r>
      <w:r>
        <w:rPr>
          <w:spacing w:val="-1"/>
        </w:rPr>
        <w:t>a</w:t>
      </w:r>
      <w:r>
        <w:rPr>
          <w:spacing w:val="1"/>
        </w:rPr>
        <w:t>b</w:t>
      </w:r>
      <w:r>
        <w:t>le</w:t>
      </w:r>
      <w:r>
        <w:rPr>
          <w:spacing w:val="1"/>
        </w:rPr>
        <w:t xml:space="preserve"> </w:t>
      </w:r>
      <w:r>
        <w:rPr>
          <w:spacing w:val="-1"/>
        </w:rPr>
        <w:t>o</w:t>
      </w:r>
      <w:r>
        <w:t>f</w:t>
      </w:r>
      <w:r>
        <w:rPr>
          <w:spacing w:val="1"/>
        </w:rPr>
        <w:t xml:space="preserve"> a</w:t>
      </w:r>
      <w:r>
        <w:rPr>
          <w:spacing w:val="-2"/>
        </w:rPr>
        <w:t>t</w:t>
      </w:r>
      <w:r>
        <w:t>t</w:t>
      </w:r>
      <w:r>
        <w:rPr>
          <w:spacing w:val="1"/>
        </w:rPr>
        <w:t>a</w:t>
      </w:r>
      <w:r>
        <w:t>ini</w:t>
      </w:r>
      <w:r>
        <w:rPr>
          <w:spacing w:val="1"/>
        </w:rPr>
        <w:t>n</w:t>
      </w:r>
      <w:r>
        <w:t>g</w:t>
      </w:r>
      <w:r>
        <w:rPr>
          <w:spacing w:val="-1"/>
        </w:rPr>
        <w:t xml:space="preserve"> </w:t>
      </w:r>
      <w:r>
        <w:rPr>
          <w:spacing w:val="1"/>
        </w:rPr>
        <w:t>t</w:t>
      </w:r>
      <w:r>
        <w:rPr>
          <w:spacing w:val="-1"/>
        </w:rPr>
        <w:t>h</w:t>
      </w:r>
      <w:r>
        <w:t>e</w:t>
      </w:r>
      <w:r>
        <w:rPr>
          <w:spacing w:val="1"/>
        </w:rPr>
        <w:t xml:space="preserve"> </w:t>
      </w:r>
      <w:r>
        <w:t>re</w:t>
      </w:r>
      <w:r>
        <w:rPr>
          <w:spacing w:val="-1"/>
        </w:rPr>
        <w:t>q</w:t>
      </w:r>
      <w:r>
        <w:rPr>
          <w:spacing w:val="1"/>
        </w:rPr>
        <w:t>u</w:t>
      </w:r>
      <w:r>
        <w:t>i</w:t>
      </w:r>
      <w:r>
        <w:rPr>
          <w:spacing w:val="-1"/>
        </w:rPr>
        <w:t>r</w:t>
      </w:r>
      <w:r>
        <w:rPr>
          <w:spacing w:val="1"/>
        </w:rPr>
        <w:t>e</w:t>
      </w:r>
      <w:r>
        <w:t>d</w:t>
      </w:r>
      <w:r>
        <w:rPr>
          <w:spacing w:val="1"/>
        </w:rPr>
        <w:t xml:space="preserve"> </w:t>
      </w:r>
      <w:r>
        <w:rPr>
          <w:spacing w:val="-1"/>
        </w:rPr>
        <w:t>a</w:t>
      </w:r>
      <w:r>
        <w:rPr>
          <w:spacing w:val="1"/>
        </w:rPr>
        <w:t>n</w:t>
      </w:r>
      <w:r>
        <w:t>d</w:t>
      </w:r>
      <w:r>
        <w:rPr>
          <w:spacing w:val="-1"/>
        </w:rPr>
        <w:t xml:space="preserve"> </w:t>
      </w:r>
      <w:r>
        <w:rPr>
          <w:spacing w:val="1"/>
        </w:rPr>
        <w:t>p</w:t>
      </w:r>
      <w:r>
        <w:t>ro</w:t>
      </w:r>
      <w:r>
        <w:rPr>
          <w:spacing w:val="1"/>
        </w:rPr>
        <w:t>po</w:t>
      </w:r>
      <w:r>
        <w:rPr>
          <w:spacing w:val="-2"/>
        </w:rPr>
        <w:t>s</w:t>
      </w:r>
      <w:r>
        <w:rPr>
          <w:spacing w:val="1"/>
        </w:rPr>
        <w:t>e</w:t>
      </w:r>
      <w:r>
        <w:t>d</w:t>
      </w:r>
      <w:r>
        <w:rPr>
          <w:spacing w:val="1"/>
        </w:rPr>
        <w:t xml:space="preserve"> </w:t>
      </w:r>
      <w:r>
        <w:rPr>
          <w:spacing w:val="-1"/>
        </w:rPr>
        <w:t>o</w:t>
      </w:r>
      <w:r>
        <w:rPr>
          <w:spacing w:val="1"/>
        </w:rPr>
        <w:t>u</w:t>
      </w:r>
      <w:r>
        <w:t>tc</w:t>
      </w:r>
      <w:r>
        <w:rPr>
          <w:spacing w:val="-1"/>
        </w:rPr>
        <w:t>o</w:t>
      </w:r>
      <w:r>
        <w:rPr>
          <w:spacing w:val="1"/>
        </w:rPr>
        <w:t>me</w:t>
      </w:r>
      <w:r>
        <w:rPr>
          <w:spacing w:val="-2"/>
        </w:rPr>
        <w:t>s</w:t>
      </w:r>
      <w:r>
        <w:t>.</w:t>
      </w:r>
      <w:r w:rsidR="00FD2747">
        <w:t xml:space="preserve">  Additionally, the reviewers will assess the Applicants response warranting current capabilities to meet the </w:t>
      </w:r>
      <w:r w:rsidR="00A73CC0">
        <w:t xml:space="preserve">required </w:t>
      </w:r>
      <w:r w:rsidR="00FD2747">
        <w:t>Ed</w:t>
      </w:r>
      <w:r w:rsidR="002A5F50">
        <w:t>ucation T</w:t>
      </w:r>
      <w:r w:rsidR="00FD2747">
        <w:t>ech</w:t>
      </w:r>
      <w:r w:rsidR="002A5F50">
        <w:t>nology</w:t>
      </w:r>
      <w:r w:rsidR="00FD2747">
        <w:t xml:space="preserve"> standards and </w:t>
      </w:r>
      <w:r w:rsidR="0001740B">
        <w:t>controls as</w:t>
      </w:r>
      <w:r w:rsidR="00A73CC0">
        <w:t xml:space="preserve"> </w:t>
      </w:r>
      <w:r w:rsidR="00FD2747">
        <w:t xml:space="preserve">outlined in Appendix D </w:t>
      </w:r>
      <w:r w:rsidR="00DE7047">
        <w:t>and</w:t>
      </w:r>
      <w:r w:rsidR="00FD2747">
        <w:t xml:space="preserve"> E. </w:t>
      </w:r>
    </w:p>
    <w:p w14:paraId="61E3C52E" w14:textId="77777777" w:rsidR="00A46EA8" w:rsidRDefault="00FD76CB" w:rsidP="00AC6B88">
      <w:r>
        <w:rPr>
          <w:b/>
          <w:bCs/>
        </w:rPr>
        <w:t>No</w:t>
      </w:r>
      <w:r>
        <w:rPr>
          <w:b/>
          <w:bCs/>
          <w:spacing w:val="-1"/>
        </w:rPr>
        <w:t>t</w:t>
      </w:r>
      <w:r>
        <w:rPr>
          <w:b/>
          <w:bCs/>
          <w:spacing w:val="1"/>
        </w:rPr>
        <w:t>e</w:t>
      </w:r>
      <w:r>
        <w:rPr>
          <w:b/>
          <w:bCs/>
        </w:rPr>
        <w:t>:</w:t>
      </w:r>
      <w:r>
        <w:rPr>
          <w:b/>
          <w:bCs/>
          <w:spacing w:val="67"/>
        </w:rPr>
        <w:t xml:space="preserve"> </w:t>
      </w:r>
      <w:r>
        <w:t>This s</w:t>
      </w:r>
      <w:r>
        <w:rPr>
          <w:spacing w:val="1"/>
        </w:rPr>
        <w:t>e</w:t>
      </w:r>
      <w:r>
        <w:t>cti</w:t>
      </w:r>
      <w:r>
        <w:rPr>
          <w:spacing w:val="1"/>
        </w:rPr>
        <w:t>o</w:t>
      </w:r>
      <w:r>
        <w:t>n</w:t>
      </w:r>
      <w:r>
        <w:rPr>
          <w:spacing w:val="-1"/>
        </w:rPr>
        <w:t xml:space="preserve"> </w:t>
      </w:r>
      <w:r>
        <w:t xml:space="preserve">is </w:t>
      </w:r>
      <w:r>
        <w:rPr>
          <w:spacing w:val="-1"/>
        </w:rPr>
        <w:t>f</w:t>
      </w:r>
      <w:r>
        <w:rPr>
          <w:spacing w:val="1"/>
        </w:rPr>
        <w:t>o</w:t>
      </w:r>
      <w:r>
        <w:t xml:space="preserve">r </w:t>
      </w:r>
      <w:r>
        <w:rPr>
          <w:spacing w:val="-1"/>
        </w:rPr>
        <w:t>r</w:t>
      </w:r>
      <w:r>
        <w:rPr>
          <w:spacing w:val="1"/>
        </w:rPr>
        <w:t>ea</w:t>
      </w:r>
      <w:r>
        <w:rPr>
          <w:spacing w:val="-1"/>
        </w:rPr>
        <w:t>d</w:t>
      </w:r>
      <w:r>
        <w:rPr>
          <w:spacing w:val="1"/>
        </w:rPr>
        <w:t>e</w:t>
      </w:r>
      <w:r>
        <w:t>rs o</w:t>
      </w:r>
      <w:r>
        <w:rPr>
          <w:spacing w:val="1"/>
        </w:rPr>
        <w:t>n</w:t>
      </w:r>
      <w:r>
        <w:t>ly</w:t>
      </w:r>
      <w:r>
        <w:rPr>
          <w:spacing w:val="-2"/>
        </w:rPr>
        <w:t xml:space="preserve"> </w:t>
      </w:r>
      <w:r>
        <w:rPr>
          <w:spacing w:val="1"/>
        </w:rPr>
        <w:t>an</w:t>
      </w:r>
      <w:r>
        <w:t>d</w:t>
      </w:r>
      <w:r>
        <w:rPr>
          <w:spacing w:val="-1"/>
        </w:rPr>
        <w:t xml:space="preserve"> </w:t>
      </w:r>
      <w:r>
        <w:rPr>
          <w:spacing w:val="2"/>
        </w:rPr>
        <w:t>w</w:t>
      </w:r>
      <w:r>
        <w:t>i</w:t>
      </w:r>
      <w:r>
        <w:rPr>
          <w:spacing w:val="-3"/>
        </w:rPr>
        <w:t>l</w:t>
      </w:r>
      <w:r>
        <w:t xml:space="preserve">l </w:t>
      </w:r>
      <w:r>
        <w:rPr>
          <w:spacing w:val="1"/>
        </w:rPr>
        <w:t>b</w:t>
      </w:r>
      <w:r>
        <w:t>e</w:t>
      </w:r>
      <w:r>
        <w:rPr>
          <w:spacing w:val="1"/>
        </w:rPr>
        <w:t xml:space="preserve"> </w:t>
      </w:r>
      <w:r>
        <w:rPr>
          <w:spacing w:val="-1"/>
        </w:rPr>
        <w:t>d</w:t>
      </w:r>
      <w:r>
        <w:rPr>
          <w:spacing w:val="1"/>
        </w:rPr>
        <w:t>e</w:t>
      </w:r>
      <w:r>
        <w:t>t</w:t>
      </w:r>
      <w:r>
        <w:rPr>
          <w:spacing w:val="1"/>
        </w:rPr>
        <w:t>e</w:t>
      </w:r>
      <w:r>
        <w:t>r</w:t>
      </w:r>
      <w:r>
        <w:rPr>
          <w:spacing w:val="-4"/>
        </w:rPr>
        <w:t>m</w:t>
      </w:r>
      <w:r>
        <w:t>in</w:t>
      </w:r>
      <w:r>
        <w:rPr>
          <w:spacing w:val="1"/>
        </w:rPr>
        <w:t>e</w:t>
      </w:r>
      <w:r>
        <w:t>d</w:t>
      </w:r>
      <w:r>
        <w:rPr>
          <w:spacing w:val="1"/>
        </w:rPr>
        <w:t xml:space="preserve"> b</w:t>
      </w:r>
      <w:r>
        <w:t>y</w:t>
      </w:r>
      <w:r>
        <w:rPr>
          <w:spacing w:val="-2"/>
        </w:rPr>
        <w:t xml:space="preserve"> </w:t>
      </w:r>
      <w:r>
        <w:t>w</w:t>
      </w:r>
      <w:r>
        <w:rPr>
          <w:spacing w:val="-2"/>
        </w:rPr>
        <w:t>h</w:t>
      </w:r>
      <w:r>
        <w:rPr>
          <w:spacing w:val="1"/>
        </w:rPr>
        <w:t>a</w:t>
      </w:r>
      <w:r>
        <w:t>t</w:t>
      </w:r>
      <w:r>
        <w:rPr>
          <w:spacing w:val="1"/>
        </w:rPr>
        <w:t xml:space="preserve"> </w:t>
      </w:r>
      <w:r>
        <w:t xml:space="preserve">is </w:t>
      </w:r>
      <w:r>
        <w:rPr>
          <w:spacing w:val="2"/>
        </w:rPr>
        <w:t>w</w:t>
      </w:r>
      <w:r>
        <w:t>r</w:t>
      </w:r>
      <w:r>
        <w:rPr>
          <w:spacing w:val="-1"/>
        </w:rPr>
        <w:t>i</w:t>
      </w:r>
      <w:r>
        <w:t>t</w:t>
      </w:r>
      <w:r>
        <w:rPr>
          <w:spacing w:val="1"/>
        </w:rPr>
        <w:t>te</w:t>
      </w:r>
      <w:r>
        <w:t>n</w:t>
      </w:r>
      <w:r>
        <w:rPr>
          <w:spacing w:val="-1"/>
        </w:rPr>
        <w:t xml:space="preserve"> </w:t>
      </w:r>
      <w:r>
        <w:t>in</w:t>
      </w:r>
      <w:r>
        <w:rPr>
          <w:spacing w:val="1"/>
        </w:rPr>
        <w:t xml:space="preserve"> </w:t>
      </w:r>
      <w:r>
        <w:rPr>
          <w:spacing w:val="-1"/>
        </w:rPr>
        <w:t>o</w:t>
      </w:r>
      <w:r>
        <w:t>t</w:t>
      </w:r>
      <w:r>
        <w:rPr>
          <w:spacing w:val="1"/>
        </w:rPr>
        <w:t>he</w:t>
      </w:r>
      <w:r>
        <w:t xml:space="preserve">r </w:t>
      </w:r>
      <w:r>
        <w:rPr>
          <w:spacing w:val="-3"/>
        </w:rPr>
        <w:t>s</w:t>
      </w:r>
      <w:r>
        <w:rPr>
          <w:spacing w:val="1"/>
        </w:rPr>
        <w:t>e</w:t>
      </w:r>
      <w:r>
        <w:t>cti</w:t>
      </w:r>
      <w:r>
        <w:rPr>
          <w:spacing w:val="1"/>
        </w:rPr>
        <w:t>o</w:t>
      </w:r>
      <w:r>
        <w:rPr>
          <w:spacing w:val="-1"/>
        </w:rPr>
        <w:t>n</w:t>
      </w:r>
      <w:r>
        <w:t xml:space="preserve">s </w:t>
      </w:r>
      <w:r>
        <w:rPr>
          <w:spacing w:val="1"/>
        </w:rPr>
        <w:t>o</w:t>
      </w:r>
      <w:r>
        <w:t>f</w:t>
      </w:r>
      <w:r>
        <w:rPr>
          <w:spacing w:val="1"/>
        </w:rPr>
        <w:t xml:space="preserve"> </w:t>
      </w:r>
      <w:r>
        <w:rPr>
          <w:spacing w:val="-2"/>
        </w:rPr>
        <w:t>t</w:t>
      </w:r>
      <w:r>
        <w:rPr>
          <w:spacing w:val="1"/>
        </w:rPr>
        <w:t>h</w:t>
      </w:r>
      <w:r>
        <w:t>e</w:t>
      </w:r>
      <w:r>
        <w:rPr>
          <w:spacing w:val="-1"/>
        </w:rPr>
        <w:t xml:space="preserve"> </w:t>
      </w:r>
      <w:r>
        <w:rPr>
          <w:spacing w:val="1"/>
        </w:rPr>
        <w:t>app</w:t>
      </w:r>
      <w:r>
        <w:t>l</w:t>
      </w:r>
      <w:r>
        <w:rPr>
          <w:spacing w:val="-1"/>
        </w:rPr>
        <w:t>i</w:t>
      </w:r>
      <w:r>
        <w:t>c</w:t>
      </w:r>
      <w:r>
        <w:rPr>
          <w:spacing w:val="-1"/>
        </w:rPr>
        <w:t>a</w:t>
      </w:r>
      <w:r>
        <w:t>ti</w:t>
      </w:r>
      <w:r>
        <w:rPr>
          <w:spacing w:val="1"/>
        </w:rPr>
        <w:t>o</w:t>
      </w:r>
      <w:r>
        <w:t>n</w:t>
      </w:r>
      <w:r>
        <w:rPr>
          <w:spacing w:val="1"/>
        </w:rPr>
        <w:t xml:space="preserve"> </w:t>
      </w:r>
      <w:r>
        <w:t>(i.</w:t>
      </w:r>
      <w:r>
        <w:rPr>
          <w:spacing w:val="-2"/>
        </w:rPr>
        <w:t>e</w:t>
      </w:r>
      <w:r>
        <w:t>.,</w:t>
      </w:r>
      <w:r>
        <w:rPr>
          <w:spacing w:val="1"/>
        </w:rPr>
        <w:t xml:space="preserve"> na</w:t>
      </w:r>
      <w:r>
        <w:t>r</w:t>
      </w:r>
      <w:r>
        <w:rPr>
          <w:spacing w:val="-1"/>
        </w:rPr>
        <w:t>r</w:t>
      </w:r>
      <w:r>
        <w:rPr>
          <w:spacing w:val="1"/>
        </w:rPr>
        <w:t>a</w:t>
      </w:r>
      <w:r>
        <w:t>ti</w:t>
      </w:r>
      <w:r>
        <w:rPr>
          <w:spacing w:val="-2"/>
        </w:rPr>
        <w:t>v</w:t>
      </w:r>
      <w:r>
        <w:rPr>
          <w:spacing w:val="7"/>
        </w:rPr>
        <w:t>e</w:t>
      </w:r>
      <w:r>
        <w:t>,</w:t>
      </w:r>
      <w:r>
        <w:rPr>
          <w:spacing w:val="-1"/>
        </w:rPr>
        <w:t xml:space="preserve"> </w:t>
      </w:r>
      <w:r>
        <w:rPr>
          <w:spacing w:val="2"/>
        </w:rPr>
        <w:t>w</w:t>
      </w:r>
      <w:r>
        <w:rPr>
          <w:spacing w:val="1"/>
        </w:rPr>
        <w:t>o</w:t>
      </w:r>
      <w:r>
        <w:t>rkpl</w:t>
      </w:r>
      <w:r>
        <w:rPr>
          <w:spacing w:val="-2"/>
        </w:rPr>
        <w:t>a</w:t>
      </w:r>
      <w:r>
        <w:rPr>
          <w:spacing w:val="1"/>
        </w:rPr>
        <w:t>n</w:t>
      </w:r>
      <w:r>
        <w:t xml:space="preserve">, </w:t>
      </w:r>
      <w:r>
        <w:rPr>
          <w:spacing w:val="1"/>
        </w:rPr>
        <w:t>bu</w:t>
      </w:r>
      <w:r>
        <w:rPr>
          <w:spacing w:val="-1"/>
        </w:rPr>
        <w:t>d</w:t>
      </w:r>
      <w:r>
        <w:rPr>
          <w:spacing w:val="1"/>
        </w:rPr>
        <w:t>ge</w:t>
      </w:r>
      <w:r>
        <w:t>t,</w:t>
      </w:r>
      <w:r>
        <w:rPr>
          <w:spacing w:val="-1"/>
        </w:rPr>
        <w:t xml:space="preserve"> </w:t>
      </w:r>
      <w:r>
        <w:rPr>
          <w:spacing w:val="1"/>
        </w:rPr>
        <w:t>a</w:t>
      </w:r>
      <w:r>
        <w:rPr>
          <w:spacing w:val="-1"/>
        </w:rPr>
        <w:t>n</w:t>
      </w:r>
      <w:r>
        <w:t>ticip</w:t>
      </w:r>
      <w:r>
        <w:rPr>
          <w:spacing w:val="1"/>
        </w:rPr>
        <w:t>a</w:t>
      </w:r>
      <w:r>
        <w:t>t</w:t>
      </w:r>
      <w:r>
        <w:rPr>
          <w:spacing w:val="-1"/>
        </w:rPr>
        <w:t>e</w:t>
      </w:r>
      <w:r>
        <w:t>d</w:t>
      </w:r>
      <w:r>
        <w:rPr>
          <w:spacing w:val="1"/>
        </w:rPr>
        <w:t xml:space="preserve"> </w:t>
      </w:r>
      <w:r>
        <w:rPr>
          <w:spacing w:val="-1"/>
        </w:rPr>
        <w:t>o</w:t>
      </w:r>
      <w:r>
        <w:rPr>
          <w:spacing w:val="1"/>
        </w:rPr>
        <w:t>u</w:t>
      </w:r>
      <w:r>
        <w:rPr>
          <w:spacing w:val="-2"/>
        </w:rPr>
        <w:t>t</w:t>
      </w:r>
      <w:r>
        <w:t>c</w:t>
      </w:r>
      <w:r>
        <w:rPr>
          <w:spacing w:val="1"/>
        </w:rPr>
        <w:t>o</w:t>
      </w:r>
      <w:r>
        <w:rPr>
          <w:spacing w:val="-3"/>
        </w:rPr>
        <w:t>m</w:t>
      </w:r>
      <w:r>
        <w:rPr>
          <w:spacing w:val="1"/>
        </w:rPr>
        <w:t>e</w:t>
      </w:r>
      <w:r>
        <w:t>s,</w:t>
      </w:r>
      <w:r>
        <w:rPr>
          <w:spacing w:val="1"/>
        </w:rPr>
        <w:t xml:space="preserve"> e</w:t>
      </w:r>
      <w:r>
        <w:t>tc</w:t>
      </w:r>
      <w:r>
        <w:rPr>
          <w:spacing w:val="1"/>
        </w:rPr>
        <w:t>.</w:t>
      </w:r>
      <w:r>
        <w:t>).</w:t>
      </w:r>
    </w:p>
    <w:p w14:paraId="7A105F35" w14:textId="77777777" w:rsidR="00A46EA8" w:rsidRDefault="003A7DC6" w:rsidP="00AC6B88">
      <w:pPr>
        <w:pStyle w:val="Heading2"/>
        <w:rPr>
          <w:rFonts w:eastAsia="Arial"/>
        </w:rPr>
      </w:pPr>
      <w:bookmarkStart w:id="83" w:name="_Toc495301937"/>
      <w:bookmarkStart w:id="84" w:name="_Toc495304204"/>
      <w:bookmarkStart w:id="85" w:name="_Toc504744723"/>
      <w:bookmarkStart w:id="86" w:name="_Toc508290139"/>
      <w:r>
        <w:rPr>
          <w:rFonts w:eastAsia="Arial"/>
          <w:spacing w:val="1"/>
        </w:rPr>
        <w:t>8</w:t>
      </w:r>
      <w:r w:rsidR="00FD76CB">
        <w:rPr>
          <w:rFonts w:eastAsia="Arial"/>
        </w:rPr>
        <w:t>.</w:t>
      </w:r>
      <w:r w:rsidR="00FD76CB">
        <w:rPr>
          <w:rFonts w:eastAsia="Arial"/>
        </w:rPr>
        <w:tab/>
      </w:r>
      <w:r w:rsidR="00FD76CB">
        <w:rPr>
          <w:rFonts w:eastAsia="Arial"/>
          <w:spacing w:val="-5"/>
        </w:rPr>
        <w:t>A</w:t>
      </w:r>
      <w:r w:rsidR="00FD76CB">
        <w:rPr>
          <w:rFonts w:eastAsia="Arial"/>
          <w:spacing w:val="2"/>
        </w:rPr>
        <w:t>p</w:t>
      </w:r>
      <w:r w:rsidR="00FD76CB">
        <w:rPr>
          <w:rFonts w:eastAsia="Arial"/>
        </w:rPr>
        <w:t>pli</w:t>
      </w:r>
      <w:r w:rsidR="00FD76CB">
        <w:rPr>
          <w:rFonts w:eastAsia="Arial"/>
          <w:spacing w:val="1"/>
        </w:rPr>
        <w:t>ca</w:t>
      </w:r>
      <w:r w:rsidR="00FD76CB">
        <w:rPr>
          <w:rFonts w:eastAsia="Arial"/>
        </w:rPr>
        <w:t>tion Proc</w:t>
      </w:r>
      <w:r w:rsidR="00FD76CB">
        <w:rPr>
          <w:rFonts w:eastAsia="Arial"/>
          <w:spacing w:val="1"/>
        </w:rPr>
        <w:t>e</w:t>
      </w:r>
      <w:r w:rsidR="00FD76CB">
        <w:rPr>
          <w:rFonts w:eastAsia="Arial"/>
        </w:rPr>
        <w:t>du</w:t>
      </w:r>
      <w:r w:rsidR="00FD76CB">
        <w:rPr>
          <w:rFonts w:eastAsia="Arial"/>
          <w:spacing w:val="-3"/>
        </w:rPr>
        <w:t>r</w:t>
      </w:r>
      <w:r w:rsidR="00FD76CB">
        <w:rPr>
          <w:rFonts w:eastAsia="Arial"/>
        </w:rPr>
        <w:t>e</w:t>
      </w:r>
      <w:bookmarkEnd w:id="83"/>
      <w:bookmarkEnd w:id="84"/>
      <w:bookmarkEnd w:id="85"/>
      <w:bookmarkEnd w:id="86"/>
    </w:p>
    <w:p w14:paraId="61216ADD" w14:textId="77777777" w:rsidR="00A46EA8" w:rsidRDefault="00FD76CB" w:rsidP="00AC6B88">
      <w:r>
        <w:t>S</w:t>
      </w:r>
      <w:r>
        <w:rPr>
          <w:spacing w:val="1"/>
        </w:rPr>
        <w:t>u</w:t>
      </w:r>
      <w:r>
        <w:rPr>
          <w:spacing w:val="-1"/>
        </w:rPr>
        <w:t>b</w:t>
      </w:r>
      <w:r>
        <w:rPr>
          <w:spacing w:val="1"/>
        </w:rPr>
        <w:t>m</w:t>
      </w:r>
      <w:r>
        <w:t xml:space="preserve">it </w:t>
      </w:r>
      <w:r w:rsidR="00204BD4">
        <w:rPr>
          <w:spacing w:val="-1"/>
        </w:rPr>
        <w:t>four</w:t>
      </w:r>
      <w:r>
        <w:rPr>
          <w:spacing w:val="-1"/>
        </w:rPr>
        <w:t xml:space="preserve"> </w:t>
      </w:r>
      <w:r w:rsidR="00204BD4">
        <w:rPr>
          <w:spacing w:val="-1"/>
        </w:rPr>
        <w:t xml:space="preserve">(4) </w:t>
      </w:r>
      <w:r>
        <w:rPr>
          <w:spacing w:val="1"/>
        </w:rPr>
        <w:t>ha</w:t>
      </w:r>
      <w:r>
        <w:t xml:space="preserve">rd </w:t>
      </w:r>
      <w:r>
        <w:rPr>
          <w:spacing w:val="-2"/>
        </w:rPr>
        <w:t>c</w:t>
      </w:r>
      <w:r>
        <w:rPr>
          <w:spacing w:val="1"/>
        </w:rPr>
        <w:t>op</w:t>
      </w:r>
      <w:r>
        <w:rPr>
          <w:spacing w:val="-3"/>
        </w:rPr>
        <w:t>i</w:t>
      </w:r>
      <w:r>
        <w:rPr>
          <w:spacing w:val="1"/>
        </w:rPr>
        <w:t>e</w:t>
      </w:r>
      <w:r>
        <w:t xml:space="preserve">s </w:t>
      </w:r>
      <w:r>
        <w:rPr>
          <w:spacing w:val="-1"/>
        </w:rPr>
        <w:t>o</w:t>
      </w:r>
      <w:r>
        <w:t>f</w:t>
      </w:r>
      <w:r>
        <w:rPr>
          <w:spacing w:val="1"/>
        </w:rPr>
        <w:t xml:space="preserve"> </w:t>
      </w:r>
      <w:r>
        <w:t>t</w:t>
      </w:r>
      <w:r>
        <w:rPr>
          <w:spacing w:val="1"/>
        </w:rPr>
        <w:t>h</w:t>
      </w:r>
      <w:r>
        <w:t>e</w:t>
      </w:r>
      <w:r>
        <w:rPr>
          <w:spacing w:val="-1"/>
        </w:rPr>
        <w:t xml:space="preserve"> </w:t>
      </w:r>
      <w:r>
        <w:rPr>
          <w:spacing w:val="1"/>
        </w:rPr>
        <w:t>a</w:t>
      </w:r>
      <w:r>
        <w:rPr>
          <w:spacing w:val="-1"/>
        </w:rPr>
        <w:t>p</w:t>
      </w:r>
      <w:r>
        <w:rPr>
          <w:spacing w:val="1"/>
        </w:rPr>
        <w:t>p</w:t>
      </w:r>
      <w:r>
        <w:t>l</w:t>
      </w:r>
      <w:r>
        <w:rPr>
          <w:spacing w:val="-1"/>
        </w:rPr>
        <w:t>i</w:t>
      </w:r>
      <w:r>
        <w:t>c</w:t>
      </w:r>
      <w:r>
        <w:rPr>
          <w:spacing w:val="1"/>
        </w:rPr>
        <w:t>a</w:t>
      </w:r>
      <w:r>
        <w:t>ti</w:t>
      </w:r>
      <w:r>
        <w:rPr>
          <w:spacing w:val="1"/>
        </w:rPr>
        <w:t>o</w:t>
      </w:r>
      <w:r>
        <w:t>n</w:t>
      </w:r>
      <w:r>
        <w:rPr>
          <w:spacing w:val="-1"/>
        </w:rPr>
        <w:t xml:space="preserve"> </w:t>
      </w:r>
      <w:r>
        <w:t>i</w:t>
      </w:r>
      <w:r>
        <w:rPr>
          <w:spacing w:val="-1"/>
        </w:rPr>
        <w:t>n</w:t>
      </w:r>
      <w:r>
        <w:t>clu</w:t>
      </w:r>
      <w:r>
        <w:rPr>
          <w:spacing w:val="1"/>
        </w:rPr>
        <w:t>d</w:t>
      </w:r>
      <w:r>
        <w:t>ing</w:t>
      </w:r>
      <w:r>
        <w:rPr>
          <w:spacing w:val="-1"/>
        </w:rPr>
        <w:t xml:space="preserve"> </w:t>
      </w:r>
      <w:r>
        <w:t>re</w:t>
      </w:r>
      <w:r>
        <w:rPr>
          <w:spacing w:val="-1"/>
        </w:rPr>
        <w:t>q</w:t>
      </w:r>
      <w:r>
        <w:rPr>
          <w:spacing w:val="1"/>
        </w:rPr>
        <w:t>u</w:t>
      </w:r>
      <w:r>
        <w:t>i</w:t>
      </w:r>
      <w:r>
        <w:rPr>
          <w:spacing w:val="-1"/>
        </w:rPr>
        <w:t>r</w:t>
      </w:r>
      <w:r>
        <w:rPr>
          <w:spacing w:val="1"/>
        </w:rPr>
        <w:t>e</w:t>
      </w:r>
      <w:r>
        <w:t>d</w:t>
      </w:r>
      <w:r>
        <w:rPr>
          <w:spacing w:val="-1"/>
        </w:rPr>
        <w:t xml:space="preserve"> </w:t>
      </w:r>
      <w:r>
        <w:rPr>
          <w:spacing w:val="3"/>
        </w:rPr>
        <w:t>f</w:t>
      </w:r>
      <w:r>
        <w:rPr>
          <w:spacing w:val="1"/>
        </w:rPr>
        <w:t>o</w:t>
      </w:r>
      <w:r>
        <w:rPr>
          <w:spacing w:val="-3"/>
        </w:rPr>
        <w:t>r</w:t>
      </w:r>
      <w:r>
        <w:rPr>
          <w:spacing w:val="1"/>
        </w:rPr>
        <w:t>m</w:t>
      </w:r>
      <w:r>
        <w:t>s (A</w:t>
      </w:r>
      <w:r>
        <w:rPr>
          <w:spacing w:val="1"/>
        </w:rPr>
        <w:t>pp</w:t>
      </w:r>
      <w:r>
        <w:rPr>
          <w:spacing w:val="-1"/>
        </w:rPr>
        <w:t>e</w:t>
      </w:r>
      <w:r>
        <w:rPr>
          <w:spacing w:val="1"/>
        </w:rPr>
        <w:t>nd</w:t>
      </w:r>
      <w:r>
        <w:t>ix</w:t>
      </w:r>
      <w:r>
        <w:rPr>
          <w:spacing w:val="-3"/>
        </w:rPr>
        <w:t xml:space="preserve"> </w:t>
      </w:r>
      <w:r>
        <w:rPr>
          <w:spacing w:val="1"/>
        </w:rPr>
        <w:t>A</w:t>
      </w:r>
      <w:r>
        <w:t xml:space="preserve">) </w:t>
      </w:r>
      <w:r>
        <w:rPr>
          <w:spacing w:val="-3"/>
        </w:rPr>
        <w:t>w</w:t>
      </w:r>
      <w:r>
        <w:t>ith</w:t>
      </w:r>
      <w:r>
        <w:rPr>
          <w:spacing w:val="1"/>
        </w:rPr>
        <w:t xml:space="preserve"> o</w:t>
      </w:r>
      <w:r>
        <w:t>r</w:t>
      </w:r>
      <w:r>
        <w:rPr>
          <w:spacing w:val="-1"/>
        </w:rPr>
        <w:t>i</w:t>
      </w:r>
      <w:r>
        <w:rPr>
          <w:spacing w:val="1"/>
        </w:rPr>
        <w:t>g</w:t>
      </w:r>
      <w:r>
        <w:rPr>
          <w:spacing w:val="2"/>
        </w:rPr>
        <w:t>i</w:t>
      </w:r>
      <w:r>
        <w:rPr>
          <w:spacing w:val="1"/>
        </w:rPr>
        <w:t>na</w:t>
      </w:r>
      <w:r>
        <w:t>l si</w:t>
      </w:r>
      <w:r>
        <w:rPr>
          <w:spacing w:val="-2"/>
        </w:rPr>
        <w:t>g</w:t>
      </w:r>
      <w:r>
        <w:rPr>
          <w:spacing w:val="1"/>
        </w:rPr>
        <w:t>na</w:t>
      </w:r>
      <w:r>
        <w:t>t</w:t>
      </w:r>
      <w:r>
        <w:rPr>
          <w:spacing w:val="1"/>
        </w:rPr>
        <w:t>u</w:t>
      </w:r>
      <w:r>
        <w:t>res</w:t>
      </w:r>
      <w:r>
        <w:rPr>
          <w:spacing w:val="-2"/>
        </w:rPr>
        <w:t xml:space="preserve"> </w:t>
      </w:r>
      <w:r>
        <w:t>(a</w:t>
      </w:r>
      <w:r>
        <w:rPr>
          <w:spacing w:val="1"/>
        </w:rPr>
        <w:t>n</w:t>
      </w:r>
      <w:r>
        <w:t>y</w:t>
      </w:r>
      <w:r>
        <w:rPr>
          <w:spacing w:val="-2"/>
        </w:rPr>
        <w:t xml:space="preserve"> </w:t>
      </w:r>
      <w:r>
        <w:t>c</w:t>
      </w:r>
      <w:r>
        <w:rPr>
          <w:spacing w:val="1"/>
        </w:rPr>
        <w:t>o</w:t>
      </w:r>
      <w:r>
        <w:t xml:space="preserve">lor ink </w:t>
      </w:r>
      <w:r>
        <w:rPr>
          <w:spacing w:val="1"/>
        </w:rPr>
        <w:t>b</w:t>
      </w:r>
      <w:r>
        <w:rPr>
          <w:spacing w:val="-1"/>
        </w:rPr>
        <w:t>u</w:t>
      </w:r>
      <w:r>
        <w:t>t</w:t>
      </w:r>
      <w:r>
        <w:rPr>
          <w:spacing w:val="1"/>
        </w:rPr>
        <w:t xml:space="preserve"> b</w:t>
      </w:r>
      <w:r>
        <w:t xml:space="preserve">lack). </w:t>
      </w:r>
      <w:r>
        <w:rPr>
          <w:spacing w:val="5"/>
        </w:rPr>
        <w:t xml:space="preserve"> </w:t>
      </w:r>
      <w:r>
        <w:t>S</w:t>
      </w:r>
      <w:r>
        <w:rPr>
          <w:spacing w:val="-2"/>
        </w:rPr>
        <w:t>t</w:t>
      </w:r>
      <w:r>
        <w:rPr>
          <w:spacing w:val="1"/>
        </w:rPr>
        <w:t>ap</w:t>
      </w:r>
      <w:r>
        <w:rPr>
          <w:spacing w:val="-3"/>
        </w:rPr>
        <w:t>l</w:t>
      </w:r>
      <w:r>
        <w:t>e</w:t>
      </w:r>
      <w:r>
        <w:rPr>
          <w:spacing w:val="1"/>
        </w:rPr>
        <w:t xml:space="preserve"> t</w:t>
      </w:r>
      <w:r>
        <w:rPr>
          <w:spacing w:val="-1"/>
        </w:rPr>
        <w:t>h</w:t>
      </w:r>
      <w:r>
        <w:t xml:space="preserve">e </w:t>
      </w:r>
      <w:r>
        <w:rPr>
          <w:spacing w:val="1"/>
        </w:rPr>
        <w:t>app</w:t>
      </w:r>
      <w:r>
        <w:t>l</w:t>
      </w:r>
      <w:r>
        <w:rPr>
          <w:spacing w:val="-1"/>
        </w:rPr>
        <w:t>i</w:t>
      </w:r>
      <w:r>
        <w:t>c</w:t>
      </w:r>
      <w:r>
        <w:rPr>
          <w:spacing w:val="1"/>
        </w:rPr>
        <w:t>a</w:t>
      </w:r>
      <w:r>
        <w:t>ti</w:t>
      </w:r>
      <w:r>
        <w:rPr>
          <w:spacing w:val="-1"/>
        </w:rPr>
        <w:t>o</w:t>
      </w:r>
      <w:r>
        <w:t>n</w:t>
      </w:r>
      <w:r>
        <w:rPr>
          <w:spacing w:val="1"/>
        </w:rPr>
        <w:t xml:space="preserve"> </w:t>
      </w:r>
      <w:r>
        <w:t>in</w:t>
      </w:r>
      <w:r>
        <w:rPr>
          <w:spacing w:val="-1"/>
        </w:rPr>
        <w:t xml:space="preserve"> </w:t>
      </w:r>
      <w:r>
        <w:t>t</w:t>
      </w:r>
      <w:r>
        <w:rPr>
          <w:spacing w:val="1"/>
        </w:rPr>
        <w:t>h</w:t>
      </w:r>
      <w:r>
        <w:t>e</w:t>
      </w:r>
      <w:r>
        <w:rPr>
          <w:spacing w:val="-1"/>
        </w:rPr>
        <w:t xml:space="preserve"> </w:t>
      </w:r>
      <w:r>
        <w:rPr>
          <w:spacing w:val="1"/>
        </w:rPr>
        <w:t>u</w:t>
      </w:r>
      <w:r>
        <w:rPr>
          <w:spacing w:val="-1"/>
        </w:rPr>
        <w:t>p</w:t>
      </w:r>
      <w:r>
        <w:rPr>
          <w:spacing w:val="1"/>
        </w:rPr>
        <w:t>p</w:t>
      </w:r>
      <w:r>
        <w:rPr>
          <w:spacing w:val="-1"/>
        </w:rPr>
        <w:t>e</w:t>
      </w:r>
      <w:r>
        <w:t>r lef</w:t>
      </w:r>
      <w:r>
        <w:rPr>
          <w:spacing w:val="3"/>
        </w:rPr>
        <w:t>t</w:t>
      </w:r>
      <w:r>
        <w:rPr>
          <w:spacing w:val="-1"/>
        </w:rPr>
        <w:t>-</w:t>
      </w:r>
      <w:r>
        <w:rPr>
          <w:spacing w:val="1"/>
        </w:rPr>
        <w:t>ha</w:t>
      </w:r>
      <w:r>
        <w:rPr>
          <w:spacing w:val="-1"/>
        </w:rPr>
        <w:t>n</w:t>
      </w:r>
      <w:r>
        <w:t>d</w:t>
      </w:r>
      <w:r>
        <w:rPr>
          <w:spacing w:val="1"/>
        </w:rPr>
        <w:t xml:space="preserve"> </w:t>
      </w:r>
      <w:r>
        <w:t>c</w:t>
      </w:r>
      <w:r>
        <w:rPr>
          <w:spacing w:val="1"/>
        </w:rPr>
        <w:t>o</w:t>
      </w:r>
      <w:r>
        <w:t>r</w:t>
      </w:r>
      <w:r>
        <w:rPr>
          <w:spacing w:val="-2"/>
        </w:rPr>
        <w:t>n</w:t>
      </w:r>
      <w:r>
        <w:rPr>
          <w:spacing w:val="1"/>
        </w:rPr>
        <w:t>e</w:t>
      </w:r>
      <w:r>
        <w:t xml:space="preserve">r. </w:t>
      </w:r>
      <w:r>
        <w:rPr>
          <w:spacing w:val="2"/>
        </w:rPr>
        <w:t xml:space="preserve"> </w:t>
      </w:r>
      <w:r>
        <w:t>Use</w:t>
      </w:r>
      <w:r>
        <w:rPr>
          <w:spacing w:val="-2"/>
        </w:rPr>
        <w:t xml:space="preserve"> </w:t>
      </w:r>
      <w:r>
        <w:rPr>
          <w:spacing w:val="1"/>
        </w:rPr>
        <w:t>8</w:t>
      </w:r>
      <w:r>
        <w:rPr>
          <w:spacing w:val="-1"/>
        </w:rPr>
        <w:t>-</w:t>
      </w:r>
      <w:r>
        <w:rPr>
          <w:spacing w:val="1"/>
        </w:rPr>
        <w:t>1</w:t>
      </w:r>
      <w:r>
        <w:t>/</w:t>
      </w:r>
      <w:r>
        <w:rPr>
          <w:spacing w:val="1"/>
        </w:rPr>
        <w:t>2</w:t>
      </w:r>
      <w:r>
        <w:t>”</w:t>
      </w:r>
      <w:r>
        <w:rPr>
          <w:spacing w:val="-3"/>
        </w:rPr>
        <w:t>x</w:t>
      </w:r>
      <w:r>
        <w:rPr>
          <w:spacing w:val="1"/>
        </w:rPr>
        <w:t>11</w:t>
      </w:r>
      <w:r>
        <w:t xml:space="preserve">” </w:t>
      </w:r>
      <w:r>
        <w:rPr>
          <w:spacing w:val="-3"/>
        </w:rPr>
        <w:t>w</w:t>
      </w:r>
      <w:r>
        <w:rPr>
          <w:spacing w:val="1"/>
        </w:rPr>
        <w:t>h</w:t>
      </w:r>
      <w:r>
        <w:t>ite</w:t>
      </w:r>
      <w:r>
        <w:rPr>
          <w:spacing w:val="1"/>
        </w:rPr>
        <w:t xml:space="preserve"> b</w:t>
      </w:r>
      <w:r>
        <w:rPr>
          <w:spacing w:val="-1"/>
        </w:rPr>
        <w:t>o</w:t>
      </w:r>
      <w:r>
        <w:rPr>
          <w:spacing w:val="1"/>
        </w:rPr>
        <w:t>n</w:t>
      </w:r>
      <w:r>
        <w:t>d</w:t>
      </w:r>
      <w:r>
        <w:rPr>
          <w:spacing w:val="-1"/>
        </w:rPr>
        <w:t xml:space="preserve"> </w:t>
      </w:r>
      <w:r>
        <w:rPr>
          <w:spacing w:val="1"/>
        </w:rPr>
        <w:t>pa</w:t>
      </w:r>
      <w:r>
        <w:rPr>
          <w:spacing w:val="-1"/>
        </w:rPr>
        <w:t>p</w:t>
      </w:r>
      <w:r>
        <w:rPr>
          <w:spacing w:val="1"/>
        </w:rPr>
        <w:t>e</w:t>
      </w:r>
      <w:r>
        <w:t xml:space="preserve">r </w:t>
      </w:r>
      <w:r>
        <w:rPr>
          <w:spacing w:val="1"/>
        </w:rPr>
        <w:t>on</w:t>
      </w:r>
      <w:r>
        <w:t>l</w:t>
      </w:r>
      <w:r>
        <w:rPr>
          <w:spacing w:val="-3"/>
        </w:rPr>
        <w:t>y</w:t>
      </w:r>
      <w:r>
        <w:t xml:space="preserve">. </w:t>
      </w:r>
      <w:r>
        <w:rPr>
          <w:spacing w:val="2"/>
        </w:rPr>
        <w:t xml:space="preserve"> </w:t>
      </w:r>
      <w:r w:rsidRPr="00204BD4">
        <w:t>Please do not use binders or other covers and do not include appendices or other supplemental information unless specified in the Request for Application.</w:t>
      </w:r>
    </w:p>
    <w:p w14:paraId="5A0D8ECE" w14:textId="77777777" w:rsidR="00204BD4" w:rsidRPr="00204BD4" w:rsidRDefault="00204BD4" w:rsidP="00AC6B88">
      <w:r>
        <w:t xml:space="preserve">Required submission includes both </w:t>
      </w:r>
      <w:r w:rsidR="00E90DAF">
        <w:t>(</w:t>
      </w:r>
      <w:r>
        <w:t>a</w:t>
      </w:r>
      <w:r w:rsidR="00E90DAF">
        <w:t>)</w:t>
      </w:r>
      <w:r>
        <w:t xml:space="preserve"> and </w:t>
      </w:r>
      <w:r w:rsidR="00E90DAF">
        <w:t>(</w:t>
      </w:r>
      <w:r>
        <w:t>b</w:t>
      </w:r>
      <w:r w:rsidR="00E90DAF">
        <w:t>)</w:t>
      </w:r>
      <w:r>
        <w:t xml:space="preserve"> below:</w:t>
      </w:r>
    </w:p>
    <w:p w14:paraId="552C4B9A" w14:textId="77777777" w:rsidR="00A46EA8" w:rsidRDefault="00FD76CB" w:rsidP="00A87A82">
      <w:pPr>
        <w:pStyle w:val="letteredparagraph"/>
        <w:numPr>
          <w:ilvl w:val="0"/>
          <w:numId w:val="58"/>
        </w:numPr>
      </w:pPr>
      <w:r w:rsidRPr="00570EA7">
        <w:rPr>
          <w:spacing w:val="-1"/>
          <w:u w:color="000000"/>
        </w:rPr>
        <w:t>M</w:t>
      </w:r>
      <w:r w:rsidRPr="00570EA7">
        <w:rPr>
          <w:spacing w:val="1"/>
          <w:u w:color="000000"/>
        </w:rPr>
        <w:t>a</w:t>
      </w:r>
      <w:r w:rsidRPr="00570EA7">
        <w:rPr>
          <w:u w:color="000000"/>
        </w:rPr>
        <w:t>il</w:t>
      </w:r>
      <w:r w:rsidRPr="00570EA7">
        <w:rPr>
          <w:spacing w:val="1"/>
          <w:u w:color="000000"/>
        </w:rPr>
        <w:t xml:space="preserve"> </w:t>
      </w:r>
      <w:r w:rsidRPr="00570EA7">
        <w:rPr>
          <w:u w:color="000000"/>
        </w:rPr>
        <w:t>or</w:t>
      </w:r>
      <w:r w:rsidRPr="00570EA7">
        <w:rPr>
          <w:spacing w:val="1"/>
          <w:u w:color="000000"/>
        </w:rPr>
        <w:t xml:space="preserve"> </w:t>
      </w:r>
      <w:r w:rsidRPr="00570EA7">
        <w:rPr>
          <w:u w:color="000000"/>
        </w:rPr>
        <w:t>de</w:t>
      </w:r>
      <w:r w:rsidRPr="00570EA7">
        <w:rPr>
          <w:spacing w:val="-1"/>
          <w:u w:color="000000"/>
        </w:rPr>
        <w:t>l</w:t>
      </w:r>
      <w:r w:rsidRPr="00570EA7">
        <w:rPr>
          <w:u w:color="000000"/>
        </w:rPr>
        <w:t>i</w:t>
      </w:r>
      <w:r w:rsidRPr="00570EA7">
        <w:rPr>
          <w:spacing w:val="-3"/>
          <w:u w:color="000000"/>
        </w:rPr>
        <w:t>v</w:t>
      </w:r>
      <w:r w:rsidRPr="00570EA7">
        <w:rPr>
          <w:spacing w:val="1"/>
          <w:u w:color="000000"/>
        </w:rPr>
        <w:t>e</w:t>
      </w:r>
      <w:r w:rsidRPr="00570EA7">
        <w:rPr>
          <w:u w:color="000000"/>
        </w:rPr>
        <w:t>r</w:t>
      </w:r>
      <w:r w:rsidRPr="00570EA7">
        <w:rPr>
          <w:spacing w:val="2"/>
          <w:u w:color="000000"/>
        </w:rPr>
        <w:t xml:space="preserve"> </w:t>
      </w:r>
      <w:r w:rsidR="00204BD4" w:rsidRPr="00570EA7">
        <w:rPr>
          <w:u w:color="000000"/>
        </w:rPr>
        <w:t>four</w:t>
      </w:r>
      <w:r w:rsidRPr="00570EA7">
        <w:rPr>
          <w:spacing w:val="2"/>
          <w:u w:color="000000"/>
        </w:rPr>
        <w:t xml:space="preserve"> </w:t>
      </w:r>
      <w:r w:rsidR="00204BD4" w:rsidRPr="00570EA7">
        <w:rPr>
          <w:spacing w:val="2"/>
          <w:u w:color="000000"/>
        </w:rPr>
        <w:t xml:space="preserve">(4) </w:t>
      </w:r>
      <w:r w:rsidRPr="00570EA7">
        <w:rPr>
          <w:u w:color="000000"/>
        </w:rPr>
        <w:t>ha</w:t>
      </w:r>
      <w:r w:rsidRPr="00570EA7">
        <w:rPr>
          <w:spacing w:val="1"/>
          <w:u w:color="000000"/>
        </w:rPr>
        <w:t>r</w:t>
      </w:r>
      <w:r w:rsidRPr="00570EA7">
        <w:rPr>
          <w:u w:color="000000"/>
        </w:rPr>
        <w:t xml:space="preserve">d </w:t>
      </w:r>
      <w:r w:rsidRPr="00570EA7">
        <w:rPr>
          <w:spacing w:val="1"/>
          <w:u w:color="000000"/>
        </w:rPr>
        <w:t>c</w:t>
      </w:r>
      <w:r w:rsidRPr="00570EA7">
        <w:rPr>
          <w:u w:color="000000"/>
        </w:rPr>
        <w:t>opi</w:t>
      </w:r>
      <w:r w:rsidRPr="00570EA7">
        <w:rPr>
          <w:spacing w:val="-1"/>
          <w:u w:color="000000"/>
        </w:rPr>
        <w:t>e</w:t>
      </w:r>
      <w:r w:rsidRPr="00570EA7">
        <w:rPr>
          <w:u w:color="000000"/>
        </w:rPr>
        <w:t>s</w:t>
      </w:r>
      <w:r w:rsidRPr="00570EA7">
        <w:rPr>
          <w:spacing w:val="1"/>
          <w:u w:color="000000"/>
        </w:rPr>
        <w:t xml:space="preserve"> </w:t>
      </w:r>
      <w:r w:rsidRPr="00570EA7">
        <w:rPr>
          <w:u w:color="000000"/>
        </w:rPr>
        <w:t>of t</w:t>
      </w:r>
      <w:r w:rsidRPr="00570EA7">
        <w:rPr>
          <w:spacing w:val="-1"/>
          <w:u w:color="000000"/>
        </w:rPr>
        <w:t>h</w:t>
      </w:r>
      <w:r w:rsidRPr="00570EA7">
        <w:rPr>
          <w:u w:color="000000"/>
        </w:rPr>
        <w:t>e</w:t>
      </w:r>
      <w:r w:rsidRPr="00570EA7">
        <w:rPr>
          <w:spacing w:val="1"/>
          <w:u w:color="000000"/>
        </w:rPr>
        <w:t xml:space="preserve"> a</w:t>
      </w:r>
      <w:r w:rsidRPr="00570EA7">
        <w:rPr>
          <w:spacing w:val="-3"/>
          <w:u w:color="000000"/>
        </w:rPr>
        <w:t>p</w:t>
      </w:r>
      <w:r w:rsidRPr="00570EA7">
        <w:rPr>
          <w:u w:color="000000"/>
        </w:rPr>
        <w:t>pli</w:t>
      </w:r>
      <w:r w:rsidRPr="00570EA7">
        <w:rPr>
          <w:spacing w:val="1"/>
          <w:u w:color="000000"/>
        </w:rPr>
        <w:t>ca</w:t>
      </w:r>
      <w:r w:rsidRPr="00570EA7">
        <w:rPr>
          <w:u w:color="000000"/>
        </w:rPr>
        <w:t>tions t</w:t>
      </w:r>
      <w:r w:rsidRPr="00570EA7">
        <w:rPr>
          <w:spacing w:val="-3"/>
          <w:u w:color="000000"/>
        </w:rPr>
        <w:t>o</w:t>
      </w:r>
      <w:r w:rsidRPr="00570EA7">
        <w:rPr>
          <w:u w:color="000000"/>
        </w:rPr>
        <w:t>:</w:t>
      </w:r>
    </w:p>
    <w:p w14:paraId="1F5D39D3" w14:textId="77777777" w:rsidR="00A46EA8" w:rsidRPr="00204BD4" w:rsidRDefault="00FD76CB" w:rsidP="00204BD4">
      <w:pPr>
        <w:jc w:val="center"/>
        <w:rPr>
          <w:rStyle w:val="Strong"/>
        </w:rPr>
      </w:pPr>
      <w:r w:rsidRPr="00204BD4">
        <w:rPr>
          <w:rStyle w:val="Strong"/>
        </w:rPr>
        <w:t>Chancellor's Office, California Community Colleges</w:t>
      </w:r>
      <w:r w:rsidR="00204BD4">
        <w:rPr>
          <w:rStyle w:val="Strong"/>
        </w:rPr>
        <w:br/>
      </w:r>
      <w:r w:rsidRPr="00204BD4">
        <w:rPr>
          <w:rStyle w:val="Strong"/>
        </w:rPr>
        <w:t>Academic Affairs Division</w:t>
      </w:r>
      <w:r w:rsidR="00204BD4">
        <w:rPr>
          <w:rStyle w:val="Strong"/>
        </w:rPr>
        <w:br/>
      </w:r>
      <w:r w:rsidRPr="00204BD4">
        <w:rPr>
          <w:rStyle w:val="Strong"/>
        </w:rPr>
        <w:t xml:space="preserve">1102 Q Street, </w:t>
      </w:r>
      <w:r w:rsidR="00204BD4">
        <w:rPr>
          <w:rStyle w:val="Strong"/>
        </w:rPr>
        <w:t>Suite 4600</w:t>
      </w:r>
      <w:r w:rsidR="00204BD4">
        <w:rPr>
          <w:rStyle w:val="Strong"/>
        </w:rPr>
        <w:br/>
      </w:r>
      <w:r w:rsidRPr="00204BD4">
        <w:rPr>
          <w:rStyle w:val="Strong"/>
        </w:rPr>
        <w:t>Sacramento, CA 95811-6539</w:t>
      </w:r>
      <w:r w:rsidR="00204BD4">
        <w:rPr>
          <w:rStyle w:val="Strong"/>
        </w:rPr>
        <w:br/>
      </w:r>
      <w:r w:rsidRPr="00204BD4">
        <w:rPr>
          <w:rStyle w:val="Strong"/>
        </w:rPr>
        <w:t xml:space="preserve">Attn: </w:t>
      </w:r>
      <w:r w:rsidR="00204BD4">
        <w:rPr>
          <w:rStyle w:val="Strong"/>
        </w:rPr>
        <w:t>Erin Larson</w:t>
      </w:r>
    </w:p>
    <w:p w14:paraId="56801630" w14:textId="3DDD1F3D" w:rsidR="00A46EA8" w:rsidRPr="00204BD4" w:rsidRDefault="00FD76CB" w:rsidP="00570EA7">
      <w:pPr>
        <w:pStyle w:val="letteredparagraph"/>
      </w:pPr>
      <w:r>
        <w:t>S</w:t>
      </w:r>
      <w:r w:rsidRPr="009B6B46">
        <w:rPr>
          <w:spacing w:val="1"/>
        </w:rPr>
        <w:t>u</w:t>
      </w:r>
      <w:r w:rsidRPr="009B6B46">
        <w:rPr>
          <w:spacing w:val="-1"/>
        </w:rPr>
        <w:t>b</w:t>
      </w:r>
      <w:r w:rsidRPr="009B6B46">
        <w:rPr>
          <w:spacing w:val="1"/>
        </w:rPr>
        <w:t>m</w:t>
      </w:r>
      <w:r>
        <w:t xml:space="preserve">it </w:t>
      </w:r>
      <w:r w:rsidRPr="009B6B46">
        <w:rPr>
          <w:spacing w:val="-1"/>
        </w:rPr>
        <w:t>a</w:t>
      </w:r>
      <w:r>
        <w:t>n</w:t>
      </w:r>
      <w:r w:rsidRPr="009B6B46">
        <w:rPr>
          <w:spacing w:val="1"/>
        </w:rPr>
        <w:t xml:space="preserve"> e</w:t>
      </w:r>
      <w:r>
        <w:t>le</w:t>
      </w:r>
      <w:r w:rsidRPr="009B6B46">
        <w:rPr>
          <w:spacing w:val="-2"/>
        </w:rPr>
        <w:t>c</w:t>
      </w:r>
      <w:r>
        <w:t>tro</w:t>
      </w:r>
      <w:r w:rsidRPr="009B6B46">
        <w:rPr>
          <w:spacing w:val="1"/>
        </w:rPr>
        <w:t>n</w:t>
      </w:r>
      <w:r>
        <w:t xml:space="preserve">ic </w:t>
      </w:r>
      <w:r w:rsidRPr="009B6B46">
        <w:rPr>
          <w:spacing w:val="-2"/>
        </w:rPr>
        <w:t>c</w:t>
      </w:r>
      <w:r w:rsidRPr="009B6B46">
        <w:rPr>
          <w:spacing w:val="1"/>
        </w:rPr>
        <w:t>op</w:t>
      </w:r>
      <w:r>
        <w:t>y</w:t>
      </w:r>
      <w:r w:rsidRPr="009B6B46">
        <w:rPr>
          <w:spacing w:val="-2"/>
        </w:rPr>
        <w:t xml:space="preserve"> </w:t>
      </w:r>
      <w:r w:rsidRPr="009B6B46">
        <w:rPr>
          <w:spacing w:val="-1"/>
        </w:rPr>
        <w:t>o</w:t>
      </w:r>
      <w:r>
        <w:t>f</w:t>
      </w:r>
      <w:r w:rsidRPr="009B6B46">
        <w:rPr>
          <w:spacing w:val="3"/>
        </w:rPr>
        <w:t xml:space="preserve"> </w:t>
      </w:r>
      <w:r w:rsidRPr="009B6B46">
        <w:rPr>
          <w:spacing w:val="1"/>
        </w:rPr>
        <w:t>t</w:t>
      </w:r>
      <w:r w:rsidRPr="009B6B46">
        <w:rPr>
          <w:spacing w:val="-1"/>
        </w:rPr>
        <w:t>h</w:t>
      </w:r>
      <w:r>
        <w:t>e</w:t>
      </w:r>
      <w:r w:rsidRPr="009B6B46">
        <w:rPr>
          <w:spacing w:val="1"/>
        </w:rPr>
        <w:t xml:space="preserve"> </w:t>
      </w:r>
      <w:r w:rsidRPr="009B6B46">
        <w:rPr>
          <w:spacing w:val="-1"/>
        </w:rPr>
        <w:t>e</w:t>
      </w:r>
      <w:r w:rsidRPr="009B6B46">
        <w:rPr>
          <w:spacing w:val="1"/>
        </w:rPr>
        <w:t>n</w:t>
      </w:r>
      <w:r>
        <w:t>ti</w:t>
      </w:r>
      <w:r w:rsidRPr="009B6B46">
        <w:rPr>
          <w:spacing w:val="-1"/>
        </w:rPr>
        <w:t>r</w:t>
      </w:r>
      <w:r>
        <w:t>e</w:t>
      </w:r>
      <w:r w:rsidRPr="009B6B46">
        <w:rPr>
          <w:spacing w:val="1"/>
        </w:rPr>
        <w:t xml:space="preserve"> </w:t>
      </w:r>
      <w:r w:rsidRPr="009B6B46">
        <w:rPr>
          <w:spacing w:val="-1"/>
        </w:rPr>
        <w:t>a</w:t>
      </w:r>
      <w:r w:rsidRPr="009B6B46">
        <w:rPr>
          <w:spacing w:val="1"/>
        </w:rPr>
        <w:t>pp</w:t>
      </w:r>
      <w:r>
        <w:t>l</w:t>
      </w:r>
      <w:r w:rsidRPr="009B6B46">
        <w:rPr>
          <w:spacing w:val="-1"/>
        </w:rPr>
        <w:t>i</w:t>
      </w:r>
      <w:r w:rsidRPr="009B6B46">
        <w:rPr>
          <w:spacing w:val="-2"/>
        </w:rPr>
        <w:t>c</w:t>
      </w:r>
      <w:r w:rsidRPr="009B6B46">
        <w:rPr>
          <w:spacing w:val="1"/>
        </w:rPr>
        <w:t>a</w:t>
      </w:r>
      <w:r>
        <w:t>ti</w:t>
      </w:r>
      <w:r w:rsidRPr="009B6B46">
        <w:rPr>
          <w:spacing w:val="1"/>
        </w:rPr>
        <w:t>o</w:t>
      </w:r>
      <w:r>
        <w:t>n</w:t>
      </w:r>
      <w:r w:rsidRPr="009B6B46">
        <w:rPr>
          <w:spacing w:val="1"/>
        </w:rPr>
        <w:t xml:space="preserve"> </w:t>
      </w:r>
      <w:r w:rsidRPr="009B6B46">
        <w:rPr>
          <w:spacing w:val="-2"/>
        </w:rPr>
        <w:t>i</w:t>
      </w:r>
      <w:r>
        <w:t>n</w:t>
      </w:r>
      <w:r w:rsidRPr="009B6B46">
        <w:rPr>
          <w:spacing w:val="1"/>
        </w:rPr>
        <w:t xml:space="preserve"> </w:t>
      </w:r>
      <w:r>
        <w:t>a</w:t>
      </w:r>
      <w:r w:rsidRPr="009B6B46">
        <w:rPr>
          <w:spacing w:val="-1"/>
        </w:rPr>
        <w:t xml:space="preserve"> </w:t>
      </w:r>
      <w:r>
        <w:t>PDF</w:t>
      </w:r>
      <w:r w:rsidRPr="009B6B46">
        <w:rPr>
          <w:spacing w:val="-3"/>
        </w:rPr>
        <w:t xml:space="preserve"> </w:t>
      </w:r>
      <w:r w:rsidRPr="009B6B46">
        <w:rPr>
          <w:spacing w:val="3"/>
        </w:rPr>
        <w:t>f</w:t>
      </w:r>
      <w:r w:rsidRPr="009B6B46">
        <w:rPr>
          <w:spacing w:val="1"/>
        </w:rPr>
        <w:t>o</w:t>
      </w:r>
      <w:r w:rsidRPr="009B6B46">
        <w:rPr>
          <w:spacing w:val="-3"/>
        </w:rPr>
        <w:t>r</w:t>
      </w:r>
      <w:r w:rsidRPr="009B6B46">
        <w:rPr>
          <w:spacing w:val="1"/>
        </w:rPr>
        <w:t>ma</w:t>
      </w:r>
      <w:r>
        <w:t>t</w:t>
      </w:r>
      <w:r w:rsidRPr="009B6B46">
        <w:rPr>
          <w:spacing w:val="1"/>
        </w:rPr>
        <w:t xml:space="preserve"> </w:t>
      </w:r>
      <w:r w:rsidRPr="009B6B46">
        <w:rPr>
          <w:spacing w:val="-2"/>
        </w:rPr>
        <w:t>v</w:t>
      </w:r>
      <w:r>
        <w:t>ia</w:t>
      </w:r>
      <w:r w:rsidRPr="009B6B46">
        <w:rPr>
          <w:spacing w:val="1"/>
        </w:rPr>
        <w:t xml:space="preserve"> e</w:t>
      </w:r>
      <w:r>
        <w:t>lec</w:t>
      </w:r>
      <w:r w:rsidRPr="009B6B46">
        <w:rPr>
          <w:spacing w:val="1"/>
        </w:rPr>
        <w:t>t</w:t>
      </w:r>
      <w:r>
        <w:t>r</w:t>
      </w:r>
      <w:r w:rsidRPr="009B6B46">
        <w:rPr>
          <w:spacing w:val="-2"/>
        </w:rPr>
        <w:t>o</w:t>
      </w:r>
      <w:r w:rsidRPr="009B6B46">
        <w:rPr>
          <w:spacing w:val="1"/>
        </w:rPr>
        <w:t>n</w:t>
      </w:r>
      <w:r>
        <w:t xml:space="preserve">ic </w:t>
      </w:r>
      <w:r w:rsidRPr="009B6B46">
        <w:rPr>
          <w:spacing w:val="1"/>
        </w:rPr>
        <w:t>ma</w:t>
      </w:r>
      <w:r>
        <w:t>il</w:t>
      </w:r>
      <w:r w:rsidRPr="009B6B46">
        <w:rPr>
          <w:spacing w:val="-1"/>
        </w:rPr>
        <w:t xml:space="preserve"> </w:t>
      </w:r>
      <w:r>
        <w:t>(</w:t>
      </w:r>
      <w:r w:rsidRPr="009B6B46">
        <w:rPr>
          <w:spacing w:val="-2"/>
        </w:rPr>
        <w:t>e</w:t>
      </w:r>
      <w:r w:rsidRPr="009B6B46">
        <w:rPr>
          <w:spacing w:val="1"/>
        </w:rPr>
        <w:t>ma</w:t>
      </w:r>
      <w:r>
        <w:t>i</w:t>
      </w:r>
      <w:r w:rsidRPr="009B6B46">
        <w:rPr>
          <w:spacing w:val="-1"/>
        </w:rPr>
        <w:t>l</w:t>
      </w:r>
      <w:r w:rsidR="00204BD4">
        <w:t>) to</w:t>
      </w:r>
      <w:r w:rsidR="00204BD4" w:rsidRPr="009B6B46">
        <w:rPr>
          <w:u w:color="000000"/>
        </w:rPr>
        <w:t xml:space="preserve"> </w:t>
      </w:r>
      <w:r w:rsidR="002A5F50" w:rsidRPr="009B6B46">
        <w:rPr>
          <w:u w:color="000000"/>
        </w:rPr>
        <w:t xml:space="preserve">BOTH </w:t>
      </w:r>
      <w:r w:rsidR="00204BD4" w:rsidRPr="009B6B46">
        <w:rPr>
          <w:u w:color="000000"/>
        </w:rPr>
        <w:t xml:space="preserve">Erin Larson </w:t>
      </w:r>
      <w:r w:rsidRPr="009B6B46">
        <w:rPr>
          <w:spacing w:val="1"/>
        </w:rPr>
        <w:t>a</w:t>
      </w:r>
      <w:r>
        <w:t>t</w:t>
      </w:r>
      <w:r w:rsidRPr="009B6B46">
        <w:rPr>
          <w:spacing w:val="1"/>
        </w:rPr>
        <w:t xml:space="preserve"> </w:t>
      </w:r>
      <w:hyperlink r:id="rId15" w:history="1">
        <w:r w:rsidR="001413CA" w:rsidRPr="004B51B2">
          <w:rPr>
            <w:rStyle w:val="Hyperlink"/>
            <w:b/>
            <w:bCs/>
            <w:spacing w:val="1"/>
          </w:rPr>
          <w:t>e</w:t>
        </w:r>
        <w:r w:rsidR="001413CA" w:rsidRPr="004B51B2">
          <w:rPr>
            <w:rStyle w:val="Hyperlink"/>
            <w:b/>
            <w:bCs/>
          </w:rPr>
          <w:t>larson</w:t>
        </w:r>
        <w:r w:rsidR="001413CA" w:rsidRPr="004B51B2">
          <w:rPr>
            <w:rStyle w:val="Hyperlink"/>
            <w:b/>
            <w:bCs/>
            <w:spacing w:val="-2"/>
          </w:rPr>
          <w:t>@</w:t>
        </w:r>
        <w:r w:rsidR="001413CA" w:rsidRPr="004B51B2">
          <w:rPr>
            <w:rStyle w:val="Hyperlink"/>
            <w:b/>
            <w:bCs/>
            <w:spacing w:val="1"/>
          </w:rPr>
          <w:t>cc</w:t>
        </w:r>
        <w:r w:rsidR="001413CA" w:rsidRPr="004B51B2">
          <w:rPr>
            <w:rStyle w:val="Hyperlink"/>
            <w:b/>
            <w:bCs/>
            <w:spacing w:val="-1"/>
          </w:rPr>
          <w:t>c</w:t>
        </w:r>
        <w:r w:rsidR="001413CA" w:rsidRPr="004B51B2">
          <w:rPr>
            <w:rStyle w:val="Hyperlink"/>
            <w:b/>
            <w:bCs/>
            <w:spacing w:val="1"/>
          </w:rPr>
          <w:t>c</w:t>
        </w:r>
        <w:r w:rsidR="001413CA" w:rsidRPr="004B51B2">
          <w:rPr>
            <w:rStyle w:val="Hyperlink"/>
            <w:b/>
            <w:bCs/>
          </w:rPr>
          <w:t>o</w:t>
        </w:r>
        <w:r w:rsidR="001413CA" w:rsidRPr="004B51B2">
          <w:rPr>
            <w:rStyle w:val="Hyperlink"/>
            <w:b/>
            <w:bCs/>
            <w:spacing w:val="-2"/>
          </w:rPr>
          <w:t>.</w:t>
        </w:r>
        <w:r w:rsidR="001413CA" w:rsidRPr="004B51B2">
          <w:rPr>
            <w:rStyle w:val="Hyperlink"/>
            <w:b/>
            <w:bCs/>
            <w:spacing w:val="1"/>
          </w:rPr>
          <w:t>e</w:t>
        </w:r>
        <w:r w:rsidR="001413CA" w:rsidRPr="004B51B2">
          <w:rPr>
            <w:rStyle w:val="Hyperlink"/>
            <w:b/>
            <w:bCs/>
          </w:rPr>
          <w:t>du</w:t>
        </w:r>
      </w:hyperlink>
      <w:r w:rsidR="008B4FA2">
        <w:rPr>
          <w:b/>
          <w:bCs/>
          <w:color w:val="003366"/>
        </w:rPr>
        <w:t xml:space="preserve"> </w:t>
      </w:r>
      <w:r w:rsidR="008B4FA2" w:rsidRPr="008B4FA2">
        <w:rPr>
          <w:b/>
          <w:bCs/>
          <w:color w:val="000000" w:themeColor="text1"/>
        </w:rPr>
        <w:t>AND</w:t>
      </w:r>
      <w:r w:rsidR="00743413" w:rsidRPr="008B4FA2">
        <w:rPr>
          <w:b/>
          <w:bCs/>
          <w:color w:val="000000" w:themeColor="text1"/>
        </w:rPr>
        <w:t xml:space="preserve"> </w:t>
      </w:r>
      <w:r w:rsidR="00743413" w:rsidRPr="009B6B46">
        <w:rPr>
          <w:rFonts w:cstheme="minorHAnsi"/>
          <w:color w:val="000000"/>
        </w:rPr>
        <w:t xml:space="preserve">Russell Grant at </w:t>
      </w:r>
      <w:hyperlink r:id="rId16" w:history="1">
        <w:r w:rsidR="00743413" w:rsidRPr="009B6B46">
          <w:rPr>
            <w:rStyle w:val="Hyperlink"/>
            <w:rFonts w:cstheme="minorHAnsi"/>
            <w:b/>
          </w:rPr>
          <w:t>rgrant@cccco.edu</w:t>
        </w:r>
      </w:hyperlink>
      <w:r w:rsidR="00743413" w:rsidRPr="009B6B46">
        <w:rPr>
          <w:rFonts w:cstheme="minorHAnsi"/>
          <w:color w:val="000000"/>
        </w:rPr>
        <w:t xml:space="preserve">. </w:t>
      </w:r>
      <w:r w:rsidR="00570EA7">
        <w:rPr>
          <w:rFonts w:cstheme="minorHAnsi"/>
          <w:color w:val="000000"/>
        </w:rPr>
        <w:br/>
      </w:r>
    </w:p>
    <w:p w14:paraId="5185A6CE" w14:textId="122AA702" w:rsidR="00204BD4" w:rsidRPr="00570EA7" w:rsidRDefault="00204BD4" w:rsidP="00AC6B88">
      <w:pPr>
        <w:rPr>
          <w:rStyle w:val="Strong"/>
        </w:rPr>
      </w:pPr>
      <w:r w:rsidRPr="00570EA7">
        <w:rPr>
          <w:rStyle w:val="Strong"/>
        </w:rPr>
        <w:t>Four</w:t>
      </w:r>
      <w:r w:rsidR="00570EA7">
        <w:rPr>
          <w:rStyle w:val="Strong"/>
        </w:rPr>
        <w:t xml:space="preserve"> (4)</w:t>
      </w:r>
      <w:r w:rsidRPr="00570EA7">
        <w:rPr>
          <w:rStyle w:val="Strong"/>
        </w:rPr>
        <w:t xml:space="preserve"> </w:t>
      </w:r>
      <w:r w:rsidR="00FD76CB" w:rsidRPr="00570EA7">
        <w:rPr>
          <w:rStyle w:val="Strong"/>
        </w:rPr>
        <w:t xml:space="preserve">hard copies AND </w:t>
      </w:r>
      <w:r w:rsidRPr="00570EA7">
        <w:rPr>
          <w:rStyle w:val="Strong"/>
        </w:rPr>
        <w:t>the</w:t>
      </w:r>
      <w:r w:rsidR="00FD76CB" w:rsidRPr="00570EA7">
        <w:rPr>
          <w:rStyle w:val="Strong"/>
        </w:rPr>
        <w:t xml:space="preserve"> PDF of the application must be received in the</w:t>
      </w:r>
      <w:r w:rsidRPr="00570EA7">
        <w:rPr>
          <w:rStyle w:val="Strong"/>
        </w:rPr>
        <w:t xml:space="preserve"> </w:t>
      </w:r>
      <w:r w:rsidR="00FD76CB" w:rsidRPr="00570EA7">
        <w:rPr>
          <w:rStyle w:val="Strong"/>
        </w:rPr>
        <w:t>Chancellor's Office by 5:00 p.m. PST on Monday</w:t>
      </w:r>
      <w:r w:rsidRPr="00570EA7">
        <w:rPr>
          <w:rStyle w:val="Strong"/>
        </w:rPr>
        <w:t>,</w:t>
      </w:r>
      <w:r w:rsidR="00FD76CB" w:rsidRPr="00570EA7">
        <w:rPr>
          <w:rStyle w:val="Strong"/>
        </w:rPr>
        <w:t xml:space="preserve"> </w:t>
      </w:r>
      <w:r w:rsidR="006F332A" w:rsidRPr="00570EA7">
        <w:rPr>
          <w:rStyle w:val="Strong"/>
        </w:rPr>
        <w:t xml:space="preserve">May 28, </w:t>
      </w:r>
      <w:r w:rsidR="00FD76CB" w:rsidRPr="00570EA7">
        <w:rPr>
          <w:rStyle w:val="Strong"/>
        </w:rPr>
        <w:t>201</w:t>
      </w:r>
      <w:r w:rsidRPr="00570EA7">
        <w:rPr>
          <w:rStyle w:val="Strong"/>
        </w:rPr>
        <w:t>8</w:t>
      </w:r>
      <w:r w:rsidR="00FD76CB" w:rsidRPr="00570EA7">
        <w:rPr>
          <w:rStyle w:val="Strong"/>
        </w:rPr>
        <w:t>.</w:t>
      </w:r>
    </w:p>
    <w:p w14:paraId="0F5D2001" w14:textId="77777777" w:rsidR="00A46EA8" w:rsidRDefault="00FD76CB" w:rsidP="00AC6B88">
      <w:r>
        <w:rPr>
          <w:b/>
          <w:bCs/>
        </w:rPr>
        <w:t>No</w:t>
      </w:r>
      <w:r>
        <w:rPr>
          <w:b/>
          <w:bCs/>
          <w:spacing w:val="-1"/>
        </w:rPr>
        <w:t>t</w:t>
      </w:r>
      <w:r>
        <w:rPr>
          <w:b/>
          <w:bCs/>
          <w:spacing w:val="1"/>
        </w:rPr>
        <w:t>e</w:t>
      </w:r>
      <w:r>
        <w:rPr>
          <w:b/>
          <w:bCs/>
        </w:rPr>
        <w:t xml:space="preserve">: </w:t>
      </w:r>
      <w:r>
        <w:t>The</w:t>
      </w:r>
      <w:r>
        <w:rPr>
          <w:spacing w:val="1"/>
        </w:rPr>
        <w:t xml:space="preserve"> </w:t>
      </w:r>
      <w:r>
        <w:t>C</w:t>
      </w:r>
      <w:r>
        <w:rPr>
          <w:spacing w:val="1"/>
        </w:rPr>
        <w:t>han</w:t>
      </w:r>
      <w:r>
        <w:rPr>
          <w:spacing w:val="-2"/>
        </w:rP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1"/>
        </w:rPr>
        <w:t>f</w:t>
      </w:r>
      <w:r>
        <w:t>ice</w:t>
      </w:r>
      <w:r>
        <w:rPr>
          <w:spacing w:val="1"/>
        </w:rPr>
        <w:t xml:space="preserve"> </w:t>
      </w:r>
      <w:r>
        <w:t>is</w:t>
      </w:r>
      <w:r>
        <w:rPr>
          <w:spacing w:val="-2"/>
        </w:rPr>
        <w:t xml:space="preserve"> </w:t>
      </w:r>
      <w:r>
        <w:rPr>
          <w:spacing w:val="1"/>
        </w:rPr>
        <w:t>no</w:t>
      </w:r>
      <w:r>
        <w:t>t</w:t>
      </w:r>
      <w:r>
        <w:rPr>
          <w:spacing w:val="1"/>
        </w:rPr>
        <w:t xml:space="preserve"> </w:t>
      </w:r>
      <w:r>
        <w:t>l</w:t>
      </w:r>
      <w:r>
        <w:rPr>
          <w:spacing w:val="-1"/>
        </w:rPr>
        <w:t>ia</w:t>
      </w:r>
      <w:r>
        <w:rPr>
          <w:spacing w:val="1"/>
        </w:rPr>
        <w:t>b</w:t>
      </w:r>
      <w:r>
        <w:t>le</w:t>
      </w:r>
      <w:r>
        <w:rPr>
          <w:spacing w:val="1"/>
        </w:rPr>
        <w:t xml:space="preserve"> </w:t>
      </w:r>
      <w:r>
        <w:rPr>
          <w:spacing w:val="-2"/>
        </w:rPr>
        <w:t>f</w:t>
      </w:r>
      <w:r>
        <w:rPr>
          <w:spacing w:val="1"/>
        </w:rPr>
        <w:t>o</w:t>
      </w:r>
      <w:r>
        <w:t>r a</w:t>
      </w:r>
      <w:r>
        <w:rPr>
          <w:spacing w:val="1"/>
        </w:rPr>
        <w:t>n</w:t>
      </w:r>
      <w:r>
        <w:t xml:space="preserve">y </w:t>
      </w:r>
      <w:r>
        <w:rPr>
          <w:spacing w:val="-2"/>
        </w:rPr>
        <w:t>c</w:t>
      </w:r>
      <w:r>
        <w:rPr>
          <w:spacing w:val="1"/>
        </w:rPr>
        <w:t>o</w:t>
      </w:r>
      <w:r>
        <w:t>st</w:t>
      </w:r>
      <w:r>
        <w:rPr>
          <w:spacing w:val="6"/>
        </w:rPr>
        <w:t xml:space="preserve"> </w:t>
      </w:r>
      <w:r>
        <w:t>in</w:t>
      </w:r>
      <w:r>
        <w:rPr>
          <w:spacing w:val="-2"/>
        </w:rPr>
        <w:t>c</w:t>
      </w:r>
      <w:r>
        <w:rPr>
          <w:spacing w:val="1"/>
        </w:rPr>
        <w:t>u</w:t>
      </w:r>
      <w:r>
        <w:t>r</w:t>
      </w:r>
      <w:r>
        <w:rPr>
          <w:spacing w:val="-1"/>
        </w:rPr>
        <w:t>r</w:t>
      </w:r>
      <w:r>
        <w:rPr>
          <w:spacing w:val="1"/>
        </w:rPr>
        <w:t>e</w:t>
      </w:r>
      <w:r>
        <w:t>d</w:t>
      </w:r>
      <w:r>
        <w:rPr>
          <w:spacing w:val="1"/>
        </w:rPr>
        <w:t xml:space="preserve"> b</w:t>
      </w:r>
      <w:r>
        <w:t>y</w:t>
      </w:r>
      <w:r>
        <w:rPr>
          <w:spacing w:val="-2"/>
        </w:rPr>
        <w:t xml:space="preserve"> A</w:t>
      </w:r>
      <w:r>
        <w:rPr>
          <w:spacing w:val="1"/>
        </w:rPr>
        <w:t>pp</w:t>
      </w:r>
      <w:r>
        <w:t>l</w:t>
      </w:r>
      <w:r>
        <w:rPr>
          <w:spacing w:val="-1"/>
        </w:rPr>
        <w:t>i</w:t>
      </w:r>
      <w:r>
        <w:t>c</w:t>
      </w:r>
      <w:r>
        <w:rPr>
          <w:spacing w:val="1"/>
        </w:rPr>
        <w:t>an</w:t>
      </w:r>
      <w:r>
        <w:rPr>
          <w:spacing w:val="-2"/>
        </w:rPr>
        <w:t>t</w:t>
      </w:r>
      <w:r>
        <w:t xml:space="preserve">, </w:t>
      </w:r>
      <w:r>
        <w:rPr>
          <w:spacing w:val="1"/>
        </w:rPr>
        <w:t>an</w:t>
      </w:r>
      <w:r>
        <w:t>d</w:t>
      </w:r>
      <w:r>
        <w:rPr>
          <w:spacing w:val="1"/>
        </w:rPr>
        <w:t xml:space="preserve"> </w:t>
      </w:r>
      <w:r>
        <w:t>it</w:t>
      </w:r>
      <w:r>
        <w:rPr>
          <w:spacing w:val="-2"/>
        </w:rPr>
        <w:t xml:space="preserve"> </w:t>
      </w:r>
      <w:r>
        <w:t xml:space="preserve">is </w:t>
      </w:r>
      <w:r>
        <w:rPr>
          <w:spacing w:val="1"/>
        </w:rPr>
        <w:t>u</w:t>
      </w:r>
      <w:r>
        <w:t>p</w:t>
      </w:r>
      <w:r>
        <w:rPr>
          <w:spacing w:val="-1"/>
        </w:rPr>
        <w:t xml:space="preserve"> </w:t>
      </w:r>
      <w:r>
        <w:rPr>
          <w:spacing w:val="1"/>
        </w:rPr>
        <w:t>t</w:t>
      </w:r>
      <w:r>
        <w:t>o</w:t>
      </w:r>
      <w:r>
        <w:rPr>
          <w:spacing w:val="-1"/>
        </w:rPr>
        <w:t xml:space="preserve"> </w:t>
      </w:r>
      <w:r>
        <w:t>t</w:t>
      </w:r>
      <w:r>
        <w:rPr>
          <w:spacing w:val="1"/>
        </w:rPr>
        <w:t>h</w:t>
      </w:r>
      <w:r>
        <w:t>e</w:t>
      </w:r>
      <w:r>
        <w:rPr>
          <w:spacing w:val="-1"/>
        </w:rPr>
        <w:t xml:space="preserve"> </w:t>
      </w:r>
      <w:r>
        <w:rPr>
          <w:spacing w:val="1"/>
        </w:rPr>
        <w:t>A</w:t>
      </w:r>
      <w:r>
        <w:rPr>
          <w:spacing w:val="-1"/>
        </w:rPr>
        <w:t>p</w:t>
      </w:r>
      <w:r>
        <w:rPr>
          <w:spacing w:val="1"/>
        </w:rPr>
        <w:t>p</w:t>
      </w:r>
      <w:r>
        <w:t>l</w:t>
      </w:r>
      <w:r>
        <w:rPr>
          <w:spacing w:val="-1"/>
        </w:rPr>
        <w:t>i</w:t>
      </w:r>
      <w:r>
        <w:t>c</w:t>
      </w:r>
      <w:r>
        <w:rPr>
          <w:spacing w:val="1"/>
        </w:rPr>
        <w:t>an</w:t>
      </w:r>
      <w:r>
        <w:t>t</w:t>
      </w:r>
      <w:r>
        <w:rPr>
          <w:spacing w:val="1"/>
        </w:rPr>
        <w:t xml:space="preserve"> </w:t>
      </w:r>
      <w:r>
        <w:rPr>
          <w:spacing w:val="-2"/>
        </w:rPr>
        <w:t>t</w:t>
      </w:r>
      <w:r>
        <w:t>o</w:t>
      </w:r>
      <w:r>
        <w:rPr>
          <w:spacing w:val="1"/>
        </w:rPr>
        <w:t xml:space="preserve"> a</w:t>
      </w:r>
      <w:r>
        <w:t>r</w:t>
      </w:r>
      <w:r>
        <w:rPr>
          <w:spacing w:val="-1"/>
        </w:rPr>
        <w:t>ra</w:t>
      </w:r>
      <w:r>
        <w:rPr>
          <w:spacing w:val="1"/>
        </w:rPr>
        <w:t>ng</w:t>
      </w:r>
      <w:r>
        <w:t>e</w:t>
      </w:r>
      <w:r>
        <w:rPr>
          <w:spacing w:val="-1"/>
        </w:rPr>
        <w:t xml:space="preserve"> </w:t>
      </w:r>
      <w:r>
        <w:rPr>
          <w:spacing w:val="1"/>
        </w:rPr>
        <w:t>fo</w:t>
      </w:r>
      <w:r>
        <w:t>r pr</w:t>
      </w:r>
      <w:r>
        <w:rPr>
          <w:spacing w:val="-1"/>
        </w:rPr>
        <w:t>o</w:t>
      </w:r>
      <w:r>
        <w:rPr>
          <w:spacing w:val="1"/>
        </w:rPr>
        <w:t>o</w:t>
      </w:r>
      <w:r>
        <w:t>f</w:t>
      </w:r>
      <w:r>
        <w:rPr>
          <w:spacing w:val="1"/>
        </w:rPr>
        <w:t xml:space="preserve"> o</w:t>
      </w:r>
      <w:r>
        <w:t>f</w:t>
      </w:r>
      <w:r>
        <w:rPr>
          <w:spacing w:val="-2"/>
        </w:rPr>
        <w:t xml:space="preserve"> </w:t>
      </w:r>
      <w:r>
        <w:rPr>
          <w:spacing w:val="1"/>
        </w:rPr>
        <w:t>de</w:t>
      </w:r>
      <w:r>
        <w:t>l</w:t>
      </w:r>
      <w:r>
        <w:rPr>
          <w:spacing w:val="-1"/>
        </w:rPr>
        <w:t>i</w:t>
      </w:r>
      <w:r>
        <w:t>v</w:t>
      </w:r>
      <w:r>
        <w:rPr>
          <w:spacing w:val="1"/>
        </w:rPr>
        <w:t>e</w:t>
      </w:r>
      <w:r>
        <w:t>ry</w:t>
      </w:r>
      <w:r>
        <w:rPr>
          <w:spacing w:val="-3"/>
        </w:rPr>
        <w:t xml:space="preserve"> </w:t>
      </w:r>
      <w:r>
        <w:rPr>
          <w:spacing w:val="1"/>
        </w:rPr>
        <w:t>o</w:t>
      </w:r>
      <w:r>
        <w:t>r tracki</w:t>
      </w:r>
      <w:r>
        <w:rPr>
          <w:spacing w:val="-1"/>
        </w:rPr>
        <w:t>n</w:t>
      </w:r>
      <w:r>
        <w:t xml:space="preserve">g </w:t>
      </w:r>
      <w:r>
        <w:rPr>
          <w:spacing w:val="1"/>
        </w:rPr>
        <w:t>do</w:t>
      </w:r>
      <w:r>
        <w:t>c</w:t>
      </w:r>
      <w:r>
        <w:rPr>
          <w:spacing w:val="1"/>
        </w:rPr>
        <w:t>u</w:t>
      </w:r>
      <w:r>
        <w:rPr>
          <w:spacing w:val="-3"/>
        </w:rPr>
        <w:t>m</w:t>
      </w:r>
      <w:r>
        <w:rPr>
          <w:spacing w:val="1"/>
        </w:rPr>
        <w:t>en</w:t>
      </w:r>
      <w:r>
        <w:t>t</w:t>
      </w:r>
      <w:r>
        <w:rPr>
          <w:spacing w:val="1"/>
        </w:rPr>
        <w:t>a</w:t>
      </w:r>
      <w:r>
        <w:t>t</w:t>
      </w:r>
      <w:r>
        <w:rPr>
          <w:spacing w:val="-2"/>
        </w:rPr>
        <w:t>i</w:t>
      </w:r>
      <w:r>
        <w:rPr>
          <w:spacing w:val="1"/>
        </w:rPr>
        <w:t>on</w:t>
      </w:r>
      <w:r>
        <w:t>.</w:t>
      </w:r>
    </w:p>
    <w:p w14:paraId="02A180D0" w14:textId="77777777" w:rsidR="00A46EA8" w:rsidRDefault="009B6B46" w:rsidP="001413CA">
      <w:pPr>
        <w:pStyle w:val="Heading1"/>
        <w:rPr>
          <w:rFonts w:eastAsia="Arial"/>
        </w:rPr>
      </w:pPr>
      <w:bookmarkStart w:id="87" w:name="_Toc508290140"/>
      <w:r>
        <w:rPr>
          <w:rFonts w:eastAsia="Arial"/>
          <w:spacing w:val="-5"/>
        </w:rPr>
        <w:t xml:space="preserve">H.  </w:t>
      </w:r>
      <w:bookmarkStart w:id="88" w:name="_Toc504744724"/>
      <w:r w:rsidR="00FD76CB">
        <w:rPr>
          <w:rFonts w:eastAsia="Arial"/>
          <w:spacing w:val="-5"/>
        </w:rPr>
        <w:t>A</w:t>
      </w:r>
      <w:r w:rsidR="00FD76CB">
        <w:rPr>
          <w:rFonts w:eastAsia="Arial"/>
          <w:spacing w:val="2"/>
        </w:rPr>
        <w:t>p</w:t>
      </w:r>
      <w:r w:rsidR="00FD76CB">
        <w:rPr>
          <w:rFonts w:eastAsia="Arial"/>
        </w:rPr>
        <w:t>pli</w:t>
      </w:r>
      <w:r w:rsidR="00FD76CB">
        <w:rPr>
          <w:rFonts w:eastAsia="Arial"/>
          <w:spacing w:val="1"/>
        </w:rPr>
        <w:t>ca</w:t>
      </w:r>
      <w:r w:rsidR="00FD76CB">
        <w:rPr>
          <w:rFonts w:eastAsia="Arial"/>
        </w:rPr>
        <w:t>tion Te</w:t>
      </w:r>
      <w:r w:rsidR="00FD76CB">
        <w:rPr>
          <w:rFonts w:eastAsia="Arial"/>
          <w:spacing w:val="1"/>
        </w:rPr>
        <w:t>c</w:t>
      </w:r>
      <w:r w:rsidR="00FD76CB">
        <w:rPr>
          <w:rFonts w:eastAsia="Arial"/>
        </w:rPr>
        <w:t>hni</w:t>
      </w:r>
      <w:r w:rsidR="00FD76CB">
        <w:rPr>
          <w:rFonts w:eastAsia="Arial"/>
          <w:spacing w:val="1"/>
        </w:rPr>
        <w:t>c</w:t>
      </w:r>
      <w:r w:rsidR="00FD76CB">
        <w:rPr>
          <w:rFonts w:eastAsia="Arial"/>
          <w:spacing w:val="-1"/>
        </w:rPr>
        <w:t>a</w:t>
      </w:r>
      <w:r w:rsidR="00FD76CB">
        <w:rPr>
          <w:rFonts w:eastAsia="Arial"/>
        </w:rPr>
        <w:t>l</w:t>
      </w:r>
      <w:r w:rsidR="00FD76CB">
        <w:rPr>
          <w:rFonts w:eastAsia="Arial"/>
          <w:spacing w:val="3"/>
        </w:rPr>
        <w:t xml:space="preserve"> </w:t>
      </w:r>
      <w:r w:rsidR="00FD76CB">
        <w:rPr>
          <w:rFonts w:eastAsia="Arial"/>
          <w:spacing w:val="-8"/>
        </w:rPr>
        <w:t>A</w:t>
      </w:r>
      <w:r w:rsidR="00FD76CB">
        <w:rPr>
          <w:rFonts w:eastAsia="Arial"/>
          <w:spacing w:val="1"/>
        </w:rPr>
        <w:t>ss</w:t>
      </w:r>
      <w:r w:rsidR="00FD76CB">
        <w:rPr>
          <w:rFonts w:eastAsia="Arial"/>
        </w:rPr>
        <w:t>i</w:t>
      </w:r>
      <w:r w:rsidR="00FD76CB">
        <w:rPr>
          <w:rFonts w:eastAsia="Arial"/>
          <w:spacing w:val="1"/>
        </w:rPr>
        <w:t>s</w:t>
      </w:r>
      <w:r w:rsidR="00FD76CB">
        <w:rPr>
          <w:rFonts w:eastAsia="Arial"/>
        </w:rPr>
        <w:t>tan</w:t>
      </w:r>
      <w:r w:rsidR="00FD76CB">
        <w:rPr>
          <w:rFonts w:eastAsia="Arial"/>
          <w:spacing w:val="1"/>
        </w:rPr>
        <w:t>c</w:t>
      </w:r>
      <w:r w:rsidR="00FD76CB">
        <w:rPr>
          <w:rFonts w:eastAsia="Arial"/>
        </w:rPr>
        <w:t>e</w:t>
      </w:r>
      <w:r w:rsidR="00FD76CB">
        <w:rPr>
          <w:rFonts w:eastAsia="Arial"/>
          <w:spacing w:val="1"/>
        </w:rPr>
        <w:t xml:space="preserve"> </w:t>
      </w:r>
      <w:r w:rsidR="00FD76CB">
        <w:rPr>
          <w:rFonts w:eastAsia="Arial"/>
        </w:rPr>
        <w:t>Webinar</w:t>
      </w:r>
      <w:bookmarkEnd w:id="88"/>
      <w:bookmarkEnd w:id="87"/>
    </w:p>
    <w:p w14:paraId="08D752C1" w14:textId="30CFB62B" w:rsidR="00457DB0" w:rsidRDefault="00FD76CB" w:rsidP="00457DB0">
      <w:r>
        <w:rPr>
          <w:spacing w:val="2"/>
        </w:rPr>
        <w:t>T</w:t>
      </w:r>
      <w:r>
        <w:t>o</w:t>
      </w:r>
      <w:r>
        <w:rPr>
          <w:spacing w:val="-1"/>
        </w:rPr>
        <w:t xml:space="preserve"> </w:t>
      </w:r>
      <w:r>
        <w:rPr>
          <w:spacing w:val="1"/>
        </w:rPr>
        <w:t>a</w:t>
      </w:r>
      <w:r>
        <w:t>ssist c</w:t>
      </w:r>
      <w:r>
        <w:rPr>
          <w:spacing w:val="1"/>
        </w:rPr>
        <w:t>o</w:t>
      </w:r>
      <w:r>
        <w:t>l</w:t>
      </w:r>
      <w:r>
        <w:rPr>
          <w:spacing w:val="-1"/>
        </w:rPr>
        <w:t>l</w:t>
      </w:r>
      <w:r>
        <w:rPr>
          <w:spacing w:val="1"/>
        </w:rPr>
        <w:t>e</w:t>
      </w:r>
      <w:r>
        <w:rPr>
          <w:spacing w:val="-1"/>
        </w:rPr>
        <w:t>g</w:t>
      </w:r>
      <w:r>
        <w:rPr>
          <w:spacing w:val="1"/>
        </w:rPr>
        <w:t>e</w:t>
      </w:r>
      <w:r>
        <w:t xml:space="preserve">s </w:t>
      </w:r>
      <w:r>
        <w:rPr>
          <w:spacing w:val="-2"/>
        </w:rPr>
        <w:t>w</w:t>
      </w:r>
      <w:r>
        <w:t>ith t</w:t>
      </w:r>
      <w:r>
        <w:rPr>
          <w:spacing w:val="1"/>
        </w:rPr>
        <w:t>e</w:t>
      </w:r>
      <w:r>
        <w:t>c</w:t>
      </w:r>
      <w:r>
        <w:rPr>
          <w:spacing w:val="-1"/>
        </w:rPr>
        <w:t>h</w:t>
      </w:r>
      <w:r>
        <w:rPr>
          <w:spacing w:val="1"/>
        </w:rPr>
        <w:t>n</w:t>
      </w:r>
      <w:r>
        <w:t xml:space="preserve">ical </w:t>
      </w:r>
      <w:r>
        <w:rPr>
          <w:spacing w:val="-1"/>
        </w:rPr>
        <w:t>q</w:t>
      </w:r>
      <w:r>
        <w:rPr>
          <w:spacing w:val="1"/>
        </w:rPr>
        <w:t>ue</w:t>
      </w:r>
      <w:r>
        <w:t>sti</w:t>
      </w:r>
      <w:r>
        <w:rPr>
          <w:spacing w:val="-1"/>
        </w:rPr>
        <w:t>o</w:t>
      </w:r>
      <w:r>
        <w:rPr>
          <w:spacing w:val="3"/>
        </w:rPr>
        <w:t>n</w:t>
      </w:r>
      <w:r>
        <w:t xml:space="preserve">s </w:t>
      </w:r>
      <w:r>
        <w:rPr>
          <w:spacing w:val="-1"/>
        </w:rPr>
        <w:t>ab</w:t>
      </w:r>
      <w:r>
        <w:rPr>
          <w:spacing w:val="1"/>
        </w:rPr>
        <w:t>ou</w:t>
      </w:r>
      <w:r>
        <w:t>t</w:t>
      </w:r>
      <w:r>
        <w:rPr>
          <w:spacing w:val="1"/>
        </w:rPr>
        <w:t xml:space="preserve"> </w:t>
      </w:r>
      <w:r>
        <w:rPr>
          <w:spacing w:val="-2"/>
        </w:rPr>
        <w:t>t</w:t>
      </w:r>
      <w:r>
        <w:rPr>
          <w:spacing w:val="1"/>
        </w:rPr>
        <w:t>h</w:t>
      </w:r>
      <w:r>
        <w:t>is Re</w:t>
      </w:r>
      <w:r>
        <w:rPr>
          <w:spacing w:val="-1"/>
        </w:rPr>
        <w:t>q</w:t>
      </w:r>
      <w:r>
        <w:rPr>
          <w:spacing w:val="1"/>
        </w:rPr>
        <w:t>ue</w:t>
      </w:r>
      <w:r>
        <w:t>st</w:t>
      </w:r>
      <w:r>
        <w:rPr>
          <w:spacing w:val="-4"/>
        </w:rPr>
        <w:t xml:space="preserve"> </w:t>
      </w:r>
      <w:r>
        <w:rPr>
          <w:spacing w:val="3"/>
        </w:rPr>
        <w:t>f</w:t>
      </w:r>
      <w:r>
        <w:rPr>
          <w:spacing w:val="1"/>
        </w:rPr>
        <w:t>o</w:t>
      </w:r>
      <w:r>
        <w:t xml:space="preserve">r </w:t>
      </w:r>
      <w:r>
        <w:rPr>
          <w:spacing w:val="-2"/>
        </w:rPr>
        <w:t>A</w:t>
      </w:r>
      <w:r>
        <w:rPr>
          <w:spacing w:val="-1"/>
        </w:rPr>
        <w:t>p</w:t>
      </w:r>
      <w:r>
        <w:rPr>
          <w:spacing w:val="1"/>
        </w:rPr>
        <w:t>p</w:t>
      </w:r>
      <w:r>
        <w:t>l</w:t>
      </w:r>
      <w:r>
        <w:rPr>
          <w:spacing w:val="-1"/>
        </w:rPr>
        <w:t>i</w:t>
      </w:r>
      <w:r>
        <w:t>c</w:t>
      </w:r>
      <w:r>
        <w:rPr>
          <w:spacing w:val="1"/>
        </w:rPr>
        <w:t>a</w:t>
      </w:r>
      <w:r>
        <w:t>ti</w:t>
      </w:r>
      <w:r>
        <w:rPr>
          <w:spacing w:val="1"/>
        </w:rPr>
        <w:t>o</w:t>
      </w:r>
      <w:r>
        <w:t>n</w:t>
      </w:r>
      <w:r>
        <w:rPr>
          <w:spacing w:val="3"/>
        </w:rPr>
        <w:t xml:space="preserve"> </w:t>
      </w:r>
      <w:r>
        <w:t>t</w:t>
      </w:r>
      <w:r>
        <w:rPr>
          <w:spacing w:val="1"/>
        </w:rPr>
        <w:t>h</w:t>
      </w:r>
      <w:r>
        <w:t>e Ch</w:t>
      </w:r>
      <w:r>
        <w:rPr>
          <w:spacing w:val="1"/>
        </w:rPr>
        <w:t>an</w:t>
      </w:r>
      <w:r>
        <w:t>c</w:t>
      </w:r>
      <w:r>
        <w:rPr>
          <w:spacing w:val="1"/>
        </w:rPr>
        <w:t>e</w:t>
      </w:r>
      <w:r>
        <w:t>l</w:t>
      </w:r>
      <w:r>
        <w:rPr>
          <w:spacing w:val="-1"/>
        </w:rPr>
        <w:t>l</w:t>
      </w:r>
      <w:r>
        <w:rPr>
          <w:spacing w:val="1"/>
        </w:rPr>
        <w:t>o</w:t>
      </w:r>
      <w:r>
        <w:t>r</w:t>
      </w:r>
      <w:r>
        <w:rPr>
          <w:spacing w:val="-1"/>
        </w:rPr>
        <w:t>’</w:t>
      </w:r>
      <w:r>
        <w:t xml:space="preserve">s </w:t>
      </w:r>
      <w:r>
        <w:rPr>
          <w:spacing w:val="-1"/>
        </w:rPr>
        <w:t>O</w:t>
      </w:r>
      <w:r>
        <w:t>f</w:t>
      </w:r>
      <w:r>
        <w:rPr>
          <w:spacing w:val="3"/>
        </w:rPr>
        <w:t>f</w:t>
      </w:r>
      <w:r>
        <w:t>i</w:t>
      </w:r>
      <w:r>
        <w:rPr>
          <w:spacing w:val="-3"/>
        </w:rPr>
        <w:t>c</w:t>
      </w:r>
      <w:r>
        <w:rPr>
          <w:spacing w:val="1"/>
        </w:rPr>
        <w:t>e</w:t>
      </w:r>
      <w:r>
        <w:t>’s</w:t>
      </w:r>
      <w:r>
        <w:rPr>
          <w:spacing w:val="1"/>
        </w:rPr>
        <w:t xml:space="preserve"> </w:t>
      </w:r>
      <w:r>
        <w:t>w</w:t>
      </w:r>
      <w:r>
        <w:rPr>
          <w:spacing w:val="-1"/>
        </w:rPr>
        <w:t>i</w:t>
      </w:r>
      <w:r>
        <w:t>ll</w:t>
      </w:r>
      <w:r>
        <w:rPr>
          <w:spacing w:val="-1"/>
        </w:rPr>
        <w:t xml:space="preserve"> </w:t>
      </w:r>
      <w:r>
        <w:rPr>
          <w:spacing w:val="1"/>
        </w:rPr>
        <w:t>b</w:t>
      </w:r>
      <w:r>
        <w:t>e</w:t>
      </w:r>
      <w:r>
        <w:rPr>
          <w:spacing w:val="1"/>
        </w:rPr>
        <w:t xml:space="preserve"> </w:t>
      </w:r>
      <w:r>
        <w:t>c</w:t>
      </w:r>
      <w:r>
        <w:rPr>
          <w:spacing w:val="1"/>
        </w:rPr>
        <w:t>o</w:t>
      </w:r>
      <w:r>
        <w:rPr>
          <w:spacing w:val="-1"/>
        </w:rPr>
        <w:t>n</w:t>
      </w:r>
      <w:r>
        <w:rPr>
          <w:spacing w:val="1"/>
        </w:rPr>
        <w:t>du</w:t>
      </w:r>
      <w:r>
        <w:t>cti</w:t>
      </w:r>
      <w:r>
        <w:rPr>
          <w:spacing w:val="1"/>
        </w:rPr>
        <w:t>n</w:t>
      </w:r>
      <w:r>
        <w:t>g</w:t>
      </w:r>
      <w:r>
        <w:rPr>
          <w:spacing w:val="-1"/>
        </w:rPr>
        <w:t xml:space="preserve"> a</w:t>
      </w:r>
      <w:r>
        <w:t>n</w:t>
      </w:r>
      <w:r>
        <w:rPr>
          <w:spacing w:val="1"/>
        </w:rPr>
        <w:t xml:space="preserve"> </w:t>
      </w:r>
      <w:r>
        <w:rPr>
          <w:spacing w:val="-1"/>
        </w:rPr>
        <w:t>o</w:t>
      </w:r>
      <w:r>
        <w:rPr>
          <w:spacing w:val="1"/>
        </w:rPr>
        <w:t>n</w:t>
      </w:r>
      <w:r>
        <w:rPr>
          <w:spacing w:val="-3"/>
        </w:rPr>
        <w:t>l</w:t>
      </w:r>
      <w:r>
        <w:t>ine</w:t>
      </w:r>
      <w:r>
        <w:rPr>
          <w:spacing w:val="1"/>
        </w:rPr>
        <w:t xml:space="preserve"> </w:t>
      </w:r>
      <w:r>
        <w:rPr>
          <w:spacing w:val="-2"/>
        </w:rPr>
        <w:t>w</w:t>
      </w:r>
      <w:r>
        <w:rPr>
          <w:spacing w:val="1"/>
        </w:rPr>
        <w:t>eb</w:t>
      </w:r>
      <w:r>
        <w:t>in</w:t>
      </w:r>
      <w:r>
        <w:rPr>
          <w:spacing w:val="1"/>
        </w:rPr>
        <w:t>a</w:t>
      </w:r>
      <w:r>
        <w:t xml:space="preserve">r </w:t>
      </w:r>
      <w:r>
        <w:rPr>
          <w:spacing w:val="-2"/>
        </w:rPr>
        <w:t>o</w:t>
      </w:r>
      <w:r>
        <w:t>n</w:t>
      </w:r>
      <w:r>
        <w:rPr>
          <w:spacing w:val="5"/>
        </w:rPr>
        <w:t xml:space="preserve"> </w:t>
      </w:r>
      <w:r w:rsidR="006F332A">
        <w:rPr>
          <w:spacing w:val="5"/>
        </w:rPr>
        <w:t>Tuesday</w:t>
      </w:r>
      <w:r w:rsidR="00935539">
        <w:rPr>
          <w:spacing w:val="5"/>
        </w:rPr>
        <w:t xml:space="preserve">, </w:t>
      </w:r>
      <w:r w:rsidR="006F332A">
        <w:rPr>
          <w:spacing w:val="5"/>
        </w:rPr>
        <w:t xml:space="preserve">April 24, 2018 </w:t>
      </w:r>
      <w:r w:rsidR="00457DB0">
        <w:rPr>
          <w:spacing w:val="5"/>
        </w:rPr>
        <w:t>from 11:00 AM – 12:00 Noon</w:t>
      </w:r>
      <w:r>
        <w:t>.</w:t>
      </w:r>
      <w:r>
        <w:rPr>
          <w:spacing w:val="66"/>
        </w:rPr>
        <w:t xml:space="preserve"> </w:t>
      </w:r>
      <w:r>
        <w:t>T</w:t>
      </w:r>
      <w:r>
        <w:rPr>
          <w:spacing w:val="1"/>
        </w:rPr>
        <w:t>h</w:t>
      </w:r>
      <w:r>
        <w:t>e</w:t>
      </w:r>
      <w:r>
        <w:rPr>
          <w:spacing w:val="1"/>
        </w:rPr>
        <w:t xml:space="preserve"> d</w:t>
      </w:r>
      <w:r>
        <w:rPr>
          <w:spacing w:val="-3"/>
        </w:rPr>
        <w:t>i</w:t>
      </w:r>
      <w:r>
        <w:rPr>
          <w:spacing w:val="1"/>
        </w:rPr>
        <w:t>a</w:t>
      </w:r>
      <w:r>
        <w:t>l in</w:t>
      </w:r>
      <w:r>
        <w:rPr>
          <w:spacing w:val="1"/>
        </w:rPr>
        <w:t xml:space="preserve"> </w:t>
      </w:r>
      <w:r>
        <w:rPr>
          <w:spacing w:val="-1"/>
        </w:rPr>
        <w:t>a</w:t>
      </w:r>
      <w:r>
        <w:rPr>
          <w:spacing w:val="1"/>
        </w:rPr>
        <w:t>n</w:t>
      </w:r>
      <w:r>
        <w:t>d</w:t>
      </w:r>
      <w:r>
        <w:rPr>
          <w:spacing w:val="1"/>
        </w:rPr>
        <w:t xml:space="preserve"> </w:t>
      </w:r>
      <w:r>
        <w:rPr>
          <w:spacing w:val="-2"/>
        </w:rPr>
        <w:t>l</w:t>
      </w:r>
      <w:r>
        <w:rPr>
          <w:spacing w:val="1"/>
        </w:rPr>
        <w:t>o</w:t>
      </w:r>
      <w:r>
        <w:rPr>
          <w:spacing w:val="-1"/>
        </w:rPr>
        <w:t>g</w:t>
      </w:r>
      <w:r>
        <w:t>in</w:t>
      </w:r>
      <w:r>
        <w:rPr>
          <w:spacing w:val="1"/>
        </w:rPr>
        <w:t xml:space="preserve"> </w:t>
      </w:r>
      <w:r>
        <w:t>i</w:t>
      </w:r>
      <w:r>
        <w:rPr>
          <w:spacing w:val="-2"/>
        </w:rPr>
        <w:t>n</w:t>
      </w:r>
      <w:r>
        <w:rPr>
          <w:spacing w:val="3"/>
        </w:rPr>
        <w:t>f</w:t>
      </w:r>
      <w:r>
        <w:rPr>
          <w:spacing w:val="1"/>
        </w:rPr>
        <w:t>o</w:t>
      </w:r>
      <w:r>
        <w:t>r</w:t>
      </w:r>
      <w:r>
        <w:rPr>
          <w:spacing w:val="-1"/>
        </w:rPr>
        <w:t>m</w:t>
      </w:r>
      <w:r>
        <w:rPr>
          <w:spacing w:val="1"/>
        </w:rPr>
        <w:t>a</w:t>
      </w:r>
      <w:r>
        <w:t>ti</w:t>
      </w:r>
      <w:r>
        <w:rPr>
          <w:spacing w:val="-1"/>
        </w:rPr>
        <w:t>o</w:t>
      </w:r>
      <w:r>
        <w:t>n</w:t>
      </w:r>
      <w:r>
        <w:rPr>
          <w:spacing w:val="1"/>
        </w:rPr>
        <w:t xml:space="preserve"> </w:t>
      </w:r>
      <w:r>
        <w:t xml:space="preserve">is </w:t>
      </w:r>
      <w:r>
        <w:rPr>
          <w:spacing w:val="-1"/>
        </w:rPr>
        <w:t>b</w:t>
      </w:r>
      <w:r>
        <w:rPr>
          <w:spacing w:val="1"/>
        </w:rPr>
        <w:t>e</w:t>
      </w:r>
      <w:r>
        <w:t>lo</w:t>
      </w:r>
      <w:r>
        <w:rPr>
          <w:spacing w:val="-2"/>
        </w:rPr>
        <w:t>w</w:t>
      </w:r>
      <w:r>
        <w:t>:</w:t>
      </w:r>
    </w:p>
    <w:p w14:paraId="2B8C5229" w14:textId="77777777" w:rsidR="00782CBC" w:rsidRDefault="00782CBC" w:rsidP="00457DB0"/>
    <w:p w14:paraId="478E6984" w14:textId="77777777" w:rsidR="00457DB0" w:rsidRPr="00457DB0" w:rsidRDefault="00457DB0" w:rsidP="00457DB0">
      <w:pPr>
        <w:rPr>
          <w:rFonts w:cstheme="minorHAnsi"/>
          <w:spacing w:val="-1"/>
        </w:rPr>
      </w:pPr>
      <w:r w:rsidRPr="00457DB0">
        <w:rPr>
          <w:rFonts w:cstheme="minorHAnsi"/>
          <w:b/>
          <w:bCs/>
          <w:spacing w:val="-1"/>
        </w:rPr>
        <w:t>Meeting Details</w:t>
      </w:r>
      <w:r w:rsidRPr="00457DB0">
        <w:rPr>
          <w:rFonts w:cstheme="minorHAnsi"/>
          <w:spacing w:val="-1"/>
        </w:rPr>
        <w:br/>
        <w:t>Title: California Virtual Campus - Online Education Initiative 2018-19 RFA</w:t>
      </w:r>
      <w:r w:rsidRPr="00457DB0">
        <w:rPr>
          <w:rFonts w:cstheme="minorHAnsi"/>
          <w:spacing w:val="-1"/>
        </w:rPr>
        <w:br/>
        <w:t>Meeting Type: Webinars</w:t>
      </w:r>
      <w:r w:rsidRPr="00457DB0">
        <w:rPr>
          <w:rFonts w:cstheme="minorHAnsi"/>
          <w:spacing w:val="-1"/>
        </w:rPr>
        <w:br/>
        <w:t xml:space="preserve">Meeting Link: </w:t>
      </w:r>
      <w:hyperlink r:id="rId17" w:history="1">
        <w:r w:rsidRPr="00457DB0">
          <w:rPr>
            <w:rStyle w:val="Hyperlink"/>
            <w:rFonts w:cstheme="minorHAnsi"/>
            <w:spacing w:val="-1"/>
          </w:rPr>
          <w:t>http://cccconfer.org/GoToMeeting?SeriesID=77481df2-d64f-4b9d-8f20-b2a95e958496</w:t>
        </w:r>
      </w:hyperlink>
      <w:r w:rsidRPr="00457DB0">
        <w:rPr>
          <w:rFonts w:cstheme="minorHAnsi"/>
          <w:spacing w:val="-1"/>
        </w:rPr>
        <w:br/>
        <w:t xml:space="preserve">Meeting Passcode: </w:t>
      </w:r>
      <w:r w:rsidRPr="00457DB0">
        <w:rPr>
          <w:rFonts w:cstheme="minorHAnsi"/>
          <w:b/>
          <w:bCs/>
          <w:spacing w:val="-1"/>
        </w:rPr>
        <w:t>145695</w:t>
      </w:r>
      <w:r w:rsidRPr="00457DB0">
        <w:rPr>
          <w:rFonts w:cstheme="minorHAnsi"/>
          <w:spacing w:val="-1"/>
        </w:rPr>
        <w:br/>
        <w:t>Start Time 04/24/2018 11:00 AM</w:t>
      </w:r>
      <w:r w:rsidRPr="00457DB0">
        <w:rPr>
          <w:rFonts w:cstheme="minorHAnsi"/>
          <w:spacing w:val="-1"/>
        </w:rPr>
        <w:br/>
        <w:t>End Time 04/24/2018 12:00 PM</w:t>
      </w:r>
    </w:p>
    <w:p w14:paraId="3D72CEA7" w14:textId="77777777" w:rsidR="00457DB0" w:rsidRPr="00457DB0" w:rsidRDefault="00C86304" w:rsidP="00457DB0">
      <w:pPr>
        <w:rPr>
          <w:rFonts w:cstheme="minorHAnsi"/>
          <w:spacing w:val="-1"/>
        </w:rPr>
      </w:pPr>
      <w:hyperlink r:id="rId18" w:tgtFrame="blank" w:history="1">
        <w:r w:rsidR="00457DB0" w:rsidRPr="00457DB0">
          <w:rPr>
            <w:rStyle w:val="Hyperlink"/>
            <w:rFonts w:cstheme="minorHAnsi"/>
            <w:spacing w:val="-1"/>
          </w:rPr>
          <w:t>Is Your Computer Ready?</w:t>
        </w:r>
      </w:hyperlink>
      <w:r w:rsidR="00457DB0" w:rsidRPr="00457DB0">
        <w:rPr>
          <w:rFonts w:cstheme="minorHAnsi"/>
          <w:spacing w:val="-1"/>
        </w:rPr>
        <w:br/>
      </w:r>
      <w:hyperlink r:id="rId19" w:tgtFrame="blank" w:history="1">
        <w:r w:rsidR="00457DB0" w:rsidRPr="00457DB0">
          <w:rPr>
            <w:rStyle w:val="Hyperlink"/>
            <w:rFonts w:cstheme="minorHAnsi"/>
            <w:spacing w:val="-1"/>
          </w:rPr>
          <w:t>How to Connect with Your Mobile Device</w:t>
        </w:r>
      </w:hyperlink>
    </w:p>
    <w:p w14:paraId="786EA1D3" w14:textId="77777777" w:rsidR="00457DB0" w:rsidRPr="00457DB0" w:rsidRDefault="00457DB0" w:rsidP="00457DB0">
      <w:pPr>
        <w:rPr>
          <w:rFonts w:cstheme="minorHAnsi"/>
          <w:spacing w:val="-1"/>
          <w:highlight w:val="yellow"/>
        </w:rPr>
      </w:pPr>
      <w:r w:rsidRPr="00457DB0">
        <w:rPr>
          <w:rFonts w:cstheme="minorHAnsi"/>
          <w:spacing w:val="-1"/>
        </w:rPr>
        <w:t>Dial your telephone conference line: 1-913-312-3202*</w:t>
      </w:r>
      <w:r w:rsidRPr="00457DB0">
        <w:rPr>
          <w:rFonts w:cstheme="minorHAnsi"/>
          <w:spacing w:val="-1"/>
        </w:rPr>
        <w:br/>
      </w:r>
      <w:r w:rsidRPr="00457DB0">
        <w:rPr>
          <w:rFonts w:cstheme="minorHAnsi"/>
          <w:b/>
          <w:bCs/>
          <w:spacing w:val="-1"/>
        </w:rPr>
        <w:t xml:space="preserve">Participant Passcode: 145695 </w:t>
      </w:r>
      <w:r w:rsidRPr="00457DB0">
        <w:rPr>
          <w:rFonts w:cstheme="minorHAnsi"/>
          <w:spacing w:val="-1"/>
        </w:rPr>
        <w:br/>
        <w:t>*Toll free number available: 1-888-886-3951</w:t>
      </w:r>
      <w:r w:rsidRPr="00457DB0">
        <w:rPr>
          <w:rFonts w:cstheme="minorHAnsi"/>
          <w:spacing w:val="-1"/>
        </w:rPr>
        <w:br/>
      </w:r>
      <w:r w:rsidRPr="00457DB0">
        <w:rPr>
          <w:rFonts w:cstheme="minorHAnsi"/>
          <w:b/>
          <w:bCs/>
          <w:spacing w:val="-1"/>
        </w:rPr>
        <w:t>Participant Conference Feature</w:t>
      </w:r>
      <w:r w:rsidRPr="00457DB0">
        <w:rPr>
          <w:rFonts w:cstheme="minorHAnsi"/>
          <w:spacing w:val="-1"/>
        </w:rPr>
        <w:br/>
        <w:t>*6 - Mute/unmute your line</w:t>
      </w:r>
      <w:r w:rsidRPr="00457DB0">
        <w:rPr>
          <w:rFonts w:cstheme="minorHAnsi"/>
          <w:spacing w:val="-1"/>
        </w:rPr>
        <w:br/>
      </w:r>
      <w:r w:rsidRPr="00457DB0">
        <w:rPr>
          <w:rFonts w:cstheme="minorHAnsi"/>
          <w:spacing w:val="-1"/>
        </w:rPr>
        <w:br/>
      </w:r>
      <w:r w:rsidRPr="00457DB0">
        <w:rPr>
          <w:rFonts w:cstheme="minorHAnsi"/>
          <w:b/>
          <w:bCs/>
          <w:spacing w:val="-1"/>
        </w:rPr>
        <w:t>FOR ASSISTANCE</w:t>
      </w:r>
      <w:r w:rsidRPr="00457DB0">
        <w:rPr>
          <w:rFonts w:cstheme="minorHAnsi"/>
          <w:spacing w:val="-1"/>
        </w:rPr>
        <w:br/>
        <w:t>CCC Confer Tech Support - Monday - Friday between 8:00 am - 4:00 pm</w:t>
      </w:r>
      <w:r w:rsidRPr="00457DB0">
        <w:rPr>
          <w:rFonts w:cstheme="minorHAnsi"/>
          <w:spacing w:val="-1"/>
        </w:rPr>
        <w:br/>
        <w:t xml:space="preserve">Phone: 1-760-744-1150 </w:t>
      </w:r>
      <w:r w:rsidR="0001740B" w:rsidRPr="00457DB0">
        <w:rPr>
          <w:rFonts w:cstheme="minorHAnsi"/>
          <w:spacing w:val="-1"/>
        </w:rPr>
        <w:t>ext.</w:t>
      </w:r>
      <w:r w:rsidRPr="00457DB0">
        <w:rPr>
          <w:rFonts w:cstheme="minorHAnsi"/>
          <w:spacing w:val="-1"/>
        </w:rPr>
        <w:t xml:space="preserve"> 1537 or 1554</w:t>
      </w:r>
      <w:r w:rsidRPr="00457DB0">
        <w:rPr>
          <w:rFonts w:cstheme="minorHAnsi"/>
          <w:spacing w:val="-1"/>
        </w:rPr>
        <w:br/>
        <w:t xml:space="preserve">Email: </w:t>
      </w:r>
      <w:hyperlink r:id="rId20" w:tgtFrame="blank" w:history="1">
        <w:r w:rsidRPr="00457DB0">
          <w:rPr>
            <w:rStyle w:val="Hyperlink"/>
            <w:rFonts w:cstheme="minorHAnsi"/>
            <w:spacing w:val="-1"/>
          </w:rPr>
          <w:t>clientservices@cccconfer.org</w:t>
        </w:r>
      </w:hyperlink>
    </w:p>
    <w:p w14:paraId="47430E98" w14:textId="77777777" w:rsidR="00A46EA8" w:rsidRDefault="009B6B46" w:rsidP="00AC6B88">
      <w:pPr>
        <w:pStyle w:val="Heading1"/>
        <w:rPr>
          <w:rFonts w:eastAsia="Arial"/>
        </w:rPr>
      </w:pPr>
      <w:bookmarkStart w:id="89" w:name="_Toc504744725"/>
      <w:bookmarkStart w:id="90" w:name="_Toc508290141"/>
      <w:r>
        <w:rPr>
          <w:rFonts w:eastAsia="Arial"/>
        </w:rPr>
        <w:t>I</w:t>
      </w:r>
      <w:r w:rsidR="00FD76CB">
        <w:rPr>
          <w:rFonts w:eastAsia="Arial"/>
        </w:rPr>
        <w:t>.</w:t>
      </w:r>
      <w:r w:rsidR="00FD76CB">
        <w:rPr>
          <w:rFonts w:eastAsia="Arial"/>
        </w:rPr>
        <w:tab/>
        <w:t>Re</w:t>
      </w:r>
      <w:r w:rsidR="00FD76CB">
        <w:rPr>
          <w:rFonts w:eastAsia="Arial"/>
          <w:spacing w:val="-1"/>
        </w:rPr>
        <w:t>j</w:t>
      </w:r>
      <w:r w:rsidR="00FD76CB">
        <w:rPr>
          <w:rFonts w:eastAsia="Arial"/>
          <w:spacing w:val="1"/>
        </w:rPr>
        <w:t>ec</w:t>
      </w:r>
      <w:r w:rsidR="00FD76CB">
        <w:rPr>
          <w:rFonts w:eastAsia="Arial"/>
        </w:rPr>
        <w:t>tion of</w:t>
      </w:r>
      <w:r w:rsidR="00FD76CB">
        <w:rPr>
          <w:rFonts w:eastAsia="Arial"/>
          <w:spacing w:val="1"/>
        </w:rPr>
        <w:t xml:space="preserve"> </w:t>
      </w:r>
      <w:r w:rsidR="00FD76CB">
        <w:rPr>
          <w:rFonts w:eastAsia="Arial"/>
          <w:spacing w:val="-5"/>
        </w:rPr>
        <w:t>A</w:t>
      </w:r>
      <w:r w:rsidR="00FD76CB">
        <w:rPr>
          <w:rFonts w:eastAsia="Arial"/>
        </w:rPr>
        <w:t>ppli</w:t>
      </w:r>
      <w:r w:rsidR="00FD76CB">
        <w:rPr>
          <w:rFonts w:eastAsia="Arial"/>
          <w:spacing w:val="1"/>
        </w:rPr>
        <w:t>ca</w:t>
      </w:r>
      <w:r w:rsidR="00FD76CB">
        <w:rPr>
          <w:rFonts w:eastAsia="Arial"/>
        </w:rPr>
        <w:t>tion</w:t>
      </w:r>
      <w:bookmarkEnd w:id="89"/>
      <w:bookmarkEnd w:id="90"/>
    </w:p>
    <w:p w14:paraId="25D1A3EB" w14:textId="1E2918F2" w:rsidR="00A46EA8" w:rsidRDefault="00FD76CB" w:rsidP="00AC6B88">
      <w:r>
        <w:t>The</w:t>
      </w:r>
      <w:r>
        <w:rPr>
          <w:spacing w:val="1"/>
        </w:rPr>
        <w:t xml:space="preserve"> </w:t>
      </w:r>
      <w:r>
        <w:t>Chan</w:t>
      </w:r>
      <w:r>
        <w:rPr>
          <w:spacing w:val="1"/>
        </w:rPr>
        <w:t>ce</w:t>
      </w:r>
      <w:r>
        <w:rPr>
          <w:spacing w:val="-2"/>
        </w:rPr>
        <w:t>l</w:t>
      </w:r>
      <w:r>
        <w:t>lor</w:t>
      </w:r>
      <w:r>
        <w:rPr>
          <w:spacing w:val="1"/>
        </w:rPr>
        <w:t>’</w:t>
      </w:r>
      <w:r>
        <w:t>s</w:t>
      </w:r>
      <w:r>
        <w:rPr>
          <w:spacing w:val="-1"/>
        </w:rPr>
        <w:t xml:space="preserve"> </w:t>
      </w:r>
      <w:r>
        <w:t>Of</w:t>
      </w:r>
      <w:r>
        <w:rPr>
          <w:spacing w:val="-1"/>
        </w:rPr>
        <w:t>f</w:t>
      </w:r>
      <w:r>
        <w:t>i</w:t>
      </w:r>
      <w:r>
        <w:rPr>
          <w:spacing w:val="1"/>
        </w:rPr>
        <w:t>c</w:t>
      </w:r>
      <w:r>
        <w:t>e</w:t>
      </w:r>
      <w:r>
        <w:rPr>
          <w:spacing w:val="1"/>
        </w:rPr>
        <w:t xml:space="preserve"> </w:t>
      </w:r>
      <w:r>
        <w:t>r</w:t>
      </w:r>
      <w:r>
        <w:rPr>
          <w:spacing w:val="-1"/>
        </w:rPr>
        <w:t>e</w:t>
      </w:r>
      <w:r>
        <w:rPr>
          <w:spacing w:val="1"/>
        </w:rPr>
        <w:t>se</w:t>
      </w:r>
      <w:r>
        <w:t>r</w:t>
      </w:r>
      <w:r>
        <w:rPr>
          <w:spacing w:val="-4"/>
        </w:rPr>
        <w:t>v</w:t>
      </w:r>
      <w:r>
        <w:rPr>
          <w:spacing w:val="1"/>
        </w:rPr>
        <w:t>e</w:t>
      </w:r>
      <w:r>
        <w:t>s</w:t>
      </w:r>
      <w:r>
        <w:rPr>
          <w:spacing w:val="1"/>
        </w:rPr>
        <w:t xml:space="preserve"> </w:t>
      </w:r>
      <w:r>
        <w:t>the</w:t>
      </w:r>
      <w:r>
        <w:rPr>
          <w:spacing w:val="1"/>
        </w:rPr>
        <w:t xml:space="preserve"> </w:t>
      </w:r>
      <w:r>
        <w:t>right</w:t>
      </w:r>
      <w:r>
        <w:rPr>
          <w:spacing w:val="-2"/>
        </w:rPr>
        <w:t xml:space="preserve"> </w:t>
      </w:r>
      <w:r>
        <w:t>to</w:t>
      </w:r>
      <w:r>
        <w:rPr>
          <w:spacing w:val="-1"/>
        </w:rPr>
        <w:t xml:space="preserve"> </w:t>
      </w:r>
      <w:r>
        <w:t>r</w:t>
      </w:r>
      <w:r>
        <w:rPr>
          <w:spacing w:val="1"/>
        </w:rPr>
        <w:t>e</w:t>
      </w:r>
      <w:r>
        <w:rPr>
          <w:spacing w:val="-2"/>
        </w:rPr>
        <w:t>j</w:t>
      </w:r>
      <w:r>
        <w:rPr>
          <w:spacing w:val="1"/>
        </w:rPr>
        <w:t>ec</w:t>
      </w:r>
      <w:r>
        <w:t>t a</w:t>
      </w:r>
      <w:r>
        <w:rPr>
          <w:spacing w:val="3"/>
        </w:rPr>
        <w:t>n</w:t>
      </w:r>
      <w:r>
        <w:t>y</w:t>
      </w:r>
      <w:r>
        <w:rPr>
          <w:spacing w:val="-6"/>
        </w:rPr>
        <w:t xml:space="preserve"> </w:t>
      </w:r>
      <w:r>
        <w:rPr>
          <w:spacing w:val="1"/>
        </w:rPr>
        <w:t>a</w:t>
      </w:r>
      <w:r>
        <w:t xml:space="preserve">nd </w:t>
      </w:r>
      <w:r>
        <w:rPr>
          <w:spacing w:val="1"/>
        </w:rPr>
        <w:t>a</w:t>
      </w:r>
      <w:r>
        <w:t>ll</w:t>
      </w:r>
      <w:r>
        <w:rPr>
          <w:spacing w:val="1"/>
        </w:rPr>
        <w:t xml:space="preserve"> </w:t>
      </w:r>
      <w:r>
        <w:rPr>
          <w:spacing w:val="-1"/>
        </w:rPr>
        <w:t>a</w:t>
      </w:r>
      <w:r>
        <w:t>ppli</w:t>
      </w:r>
      <w:r>
        <w:rPr>
          <w:spacing w:val="1"/>
        </w:rPr>
        <w:t>ca</w:t>
      </w:r>
      <w:r>
        <w:t>tions</w:t>
      </w:r>
      <w:r w:rsidR="002619D1">
        <w:t xml:space="preserve"> </w:t>
      </w:r>
      <w:r>
        <w:t>r</w:t>
      </w:r>
      <w:r>
        <w:rPr>
          <w:spacing w:val="1"/>
        </w:rPr>
        <w:t>ece</w:t>
      </w:r>
      <w:r>
        <w:t>i</w:t>
      </w:r>
      <w:r>
        <w:rPr>
          <w:spacing w:val="-3"/>
        </w:rPr>
        <w:t>v</w:t>
      </w:r>
      <w:r>
        <w:rPr>
          <w:spacing w:val="1"/>
        </w:rPr>
        <w:t>e</w:t>
      </w:r>
      <w:r>
        <w:t>d.</w:t>
      </w:r>
      <w:r w:rsidR="00570EA7">
        <w:t xml:space="preserve"> </w:t>
      </w:r>
      <w:r>
        <w:t>An</w:t>
      </w:r>
      <w:r>
        <w:rPr>
          <w:spacing w:val="1"/>
        </w:rPr>
        <w:t xml:space="preserve"> </w:t>
      </w:r>
      <w:r>
        <w:rPr>
          <w:spacing w:val="-1"/>
        </w:rPr>
        <w:t>a</w:t>
      </w:r>
      <w:r>
        <w:rPr>
          <w:spacing w:val="1"/>
        </w:rPr>
        <w:t>pp</w:t>
      </w:r>
      <w:r>
        <w:t>l</w:t>
      </w:r>
      <w:r>
        <w:rPr>
          <w:spacing w:val="-1"/>
        </w:rPr>
        <w:t>i</w:t>
      </w:r>
      <w:r>
        <w:t>c</w:t>
      </w:r>
      <w:r>
        <w:rPr>
          <w:spacing w:val="1"/>
        </w:rPr>
        <w:t>a</w:t>
      </w:r>
      <w:r>
        <w:t>ti</w:t>
      </w:r>
      <w:r>
        <w:rPr>
          <w:spacing w:val="-1"/>
        </w:rPr>
        <w:t>o</w:t>
      </w:r>
      <w:r>
        <w:t>n</w:t>
      </w:r>
      <w:r>
        <w:rPr>
          <w:spacing w:val="3"/>
        </w:rPr>
        <w:t xml:space="preserve"> </w:t>
      </w:r>
      <w:r>
        <w:rPr>
          <w:b/>
          <w:bCs/>
          <w:spacing w:val="1"/>
        </w:rPr>
        <w:t>s</w:t>
      </w:r>
      <w:r>
        <w:rPr>
          <w:b/>
          <w:bCs/>
          <w:spacing w:val="-3"/>
        </w:rPr>
        <w:t>h</w:t>
      </w:r>
      <w:r>
        <w:rPr>
          <w:b/>
          <w:bCs/>
          <w:spacing w:val="1"/>
        </w:rPr>
        <w:t>a</w:t>
      </w:r>
      <w:r>
        <w:rPr>
          <w:b/>
          <w:bCs/>
        </w:rPr>
        <w:t xml:space="preserve">ll </w:t>
      </w:r>
      <w:r>
        <w:rPr>
          <w:spacing w:val="1"/>
        </w:rPr>
        <w:t>b</w:t>
      </w:r>
      <w:r>
        <w:t>e</w:t>
      </w:r>
      <w:r>
        <w:rPr>
          <w:spacing w:val="-1"/>
        </w:rPr>
        <w:t xml:space="preserve"> </w:t>
      </w:r>
      <w:r>
        <w:rPr>
          <w:spacing w:val="1"/>
        </w:rPr>
        <w:t>au</w:t>
      </w:r>
      <w:r>
        <w:rPr>
          <w:spacing w:val="-2"/>
        </w:rPr>
        <w:t>t</w:t>
      </w:r>
      <w:r>
        <w:rPr>
          <w:spacing w:val="1"/>
        </w:rPr>
        <w:t>o</w:t>
      </w:r>
      <w:r>
        <w:rPr>
          <w:spacing w:val="-1"/>
        </w:rPr>
        <w:t>m</w:t>
      </w:r>
      <w:r>
        <w:rPr>
          <w:spacing w:val="1"/>
        </w:rPr>
        <w:t>a</w:t>
      </w:r>
      <w:r>
        <w:t>tic</w:t>
      </w:r>
      <w:r>
        <w:rPr>
          <w:spacing w:val="1"/>
        </w:rPr>
        <w:t>a</w:t>
      </w:r>
      <w:r>
        <w:t>l</w:t>
      </w:r>
      <w:r>
        <w:rPr>
          <w:spacing w:val="-1"/>
        </w:rPr>
        <w:t>l</w:t>
      </w:r>
      <w:r>
        <w:t>y</w:t>
      </w:r>
      <w:r>
        <w:rPr>
          <w:spacing w:val="-2"/>
        </w:rPr>
        <w:t xml:space="preserve"> </w:t>
      </w:r>
      <w:r>
        <w:t>rej</w:t>
      </w:r>
      <w:r>
        <w:rPr>
          <w:spacing w:val="1"/>
        </w:rPr>
        <w:t>e</w:t>
      </w:r>
      <w:r>
        <w:t>ct</w:t>
      </w:r>
      <w:r>
        <w:rPr>
          <w:spacing w:val="1"/>
        </w:rPr>
        <w:t>e</w:t>
      </w:r>
      <w:r>
        <w:t>d</w:t>
      </w:r>
      <w:r>
        <w:rPr>
          <w:spacing w:val="-1"/>
        </w:rPr>
        <w:t xml:space="preserve"> </w:t>
      </w:r>
      <w:r>
        <w:t>i</w:t>
      </w:r>
      <w:r>
        <w:rPr>
          <w:spacing w:val="2"/>
        </w:rPr>
        <w:t>f</w:t>
      </w:r>
      <w:r w:rsidR="00570EA7">
        <w:rPr>
          <w:spacing w:val="2"/>
        </w:rPr>
        <w:t xml:space="preserve"> one or both of the following occurs</w:t>
      </w:r>
      <w:r>
        <w:t>:</w:t>
      </w:r>
    </w:p>
    <w:p w14:paraId="768A3EEA" w14:textId="5B0AD135" w:rsidR="00A46EA8" w:rsidRDefault="00570EA7" w:rsidP="00A87A82">
      <w:pPr>
        <w:pStyle w:val="NumberedList"/>
        <w:numPr>
          <w:ilvl w:val="0"/>
          <w:numId w:val="59"/>
        </w:numPr>
      </w:pPr>
      <w:r>
        <w:t>The application is r</w:t>
      </w:r>
      <w:r w:rsidR="00FD76CB" w:rsidRPr="00570EA7">
        <w:rPr>
          <w:spacing w:val="1"/>
        </w:rPr>
        <w:t>e</w:t>
      </w:r>
      <w:r w:rsidR="00FD76CB">
        <w:t>c</w:t>
      </w:r>
      <w:r w:rsidR="00FD76CB" w:rsidRPr="00570EA7">
        <w:rPr>
          <w:spacing w:val="1"/>
        </w:rPr>
        <w:t>e</w:t>
      </w:r>
      <w:r w:rsidR="00FD76CB">
        <w:t>i</w:t>
      </w:r>
      <w:r w:rsidR="00FD76CB" w:rsidRPr="00570EA7">
        <w:rPr>
          <w:spacing w:val="-3"/>
        </w:rPr>
        <w:t>v</w:t>
      </w:r>
      <w:r w:rsidR="00FD76CB" w:rsidRPr="00570EA7">
        <w:rPr>
          <w:spacing w:val="1"/>
        </w:rPr>
        <w:t>e</w:t>
      </w:r>
      <w:r w:rsidR="00FD76CB">
        <w:t>d</w:t>
      </w:r>
      <w:r w:rsidR="00FD76CB" w:rsidRPr="00570EA7">
        <w:rPr>
          <w:spacing w:val="1"/>
        </w:rPr>
        <w:t xml:space="preserve"> a</w:t>
      </w:r>
      <w:r w:rsidR="00FD76CB">
        <w:t>t</w:t>
      </w:r>
      <w:r w:rsidR="00FD76CB" w:rsidRPr="00570EA7">
        <w:rPr>
          <w:spacing w:val="1"/>
        </w:rPr>
        <w:t xml:space="preserve"> </w:t>
      </w:r>
      <w:r w:rsidR="00FD76CB" w:rsidRPr="00570EA7">
        <w:rPr>
          <w:spacing w:val="-2"/>
        </w:rPr>
        <w:t>t</w:t>
      </w:r>
      <w:r w:rsidR="00FD76CB" w:rsidRPr="00570EA7">
        <w:rPr>
          <w:spacing w:val="1"/>
        </w:rPr>
        <w:t>h</w:t>
      </w:r>
      <w:r w:rsidR="00FD76CB">
        <w:t>e</w:t>
      </w:r>
      <w:r w:rsidR="00FD76CB" w:rsidRPr="00570EA7">
        <w:rPr>
          <w:spacing w:val="1"/>
        </w:rPr>
        <w:t xml:space="preserve"> </w:t>
      </w:r>
      <w:r w:rsidR="00FD76CB">
        <w:t>C</w:t>
      </w:r>
      <w:r w:rsidR="00FD76CB" w:rsidRPr="00570EA7">
        <w:rPr>
          <w:spacing w:val="-1"/>
        </w:rPr>
        <w:t>h</w:t>
      </w:r>
      <w:r w:rsidR="00FD76CB" w:rsidRPr="00570EA7">
        <w:rPr>
          <w:spacing w:val="1"/>
        </w:rPr>
        <w:t>an</w:t>
      </w:r>
      <w:r w:rsidR="00FD76CB" w:rsidRPr="00570EA7">
        <w:rPr>
          <w:spacing w:val="-2"/>
        </w:rPr>
        <w:t>c</w:t>
      </w:r>
      <w:r w:rsidR="00FD76CB" w:rsidRPr="00570EA7">
        <w:rPr>
          <w:spacing w:val="1"/>
        </w:rPr>
        <w:t>e</w:t>
      </w:r>
      <w:r w:rsidR="00FD76CB">
        <w:t>l</w:t>
      </w:r>
      <w:r w:rsidR="00FD76CB" w:rsidRPr="00570EA7">
        <w:rPr>
          <w:spacing w:val="-1"/>
        </w:rPr>
        <w:t>l</w:t>
      </w:r>
      <w:r w:rsidR="00FD76CB" w:rsidRPr="00570EA7">
        <w:rPr>
          <w:spacing w:val="1"/>
        </w:rPr>
        <w:t>o</w:t>
      </w:r>
      <w:r w:rsidR="00FD76CB">
        <w:t>r</w:t>
      </w:r>
      <w:r w:rsidR="00FD76CB" w:rsidRPr="00570EA7">
        <w:rPr>
          <w:spacing w:val="-1"/>
        </w:rPr>
        <w:t>’</w:t>
      </w:r>
      <w:r w:rsidR="00FD76CB">
        <w:t xml:space="preserve">s </w:t>
      </w:r>
      <w:r w:rsidR="00FD76CB" w:rsidRPr="00570EA7">
        <w:rPr>
          <w:spacing w:val="1"/>
        </w:rPr>
        <w:t>O</w:t>
      </w:r>
      <w:r w:rsidR="00FD76CB">
        <w:t>f</w:t>
      </w:r>
      <w:r w:rsidR="00FD76CB" w:rsidRPr="00570EA7">
        <w:rPr>
          <w:spacing w:val="3"/>
        </w:rPr>
        <w:t>f</w:t>
      </w:r>
      <w:r w:rsidR="00FD76CB">
        <w:t>i</w:t>
      </w:r>
      <w:r w:rsidR="00FD76CB" w:rsidRPr="00570EA7">
        <w:rPr>
          <w:spacing w:val="-3"/>
        </w:rPr>
        <w:t>c</w:t>
      </w:r>
      <w:r w:rsidR="00FD76CB">
        <w:t>e</w:t>
      </w:r>
      <w:r w:rsidR="00FD76CB" w:rsidRPr="00570EA7">
        <w:rPr>
          <w:spacing w:val="5"/>
        </w:rPr>
        <w:t xml:space="preserve"> </w:t>
      </w:r>
      <w:r w:rsidR="00FD76CB" w:rsidRPr="00570EA7">
        <w:rPr>
          <w:b/>
          <w:bCs/>
          <w:spacing w:val="-2"/>
        </w:rPr>
        <w:t>l</w:t>
      </w:r>
      <w:r w:rsidR="00FD76CB" w:rsidRPr="00570EA7">
        <w:rPr>
          <w:b/>
          <w:bCs/>
          <w:spacing w:val="1"/>
        </w:rPr>
        <w:t>a</w:t>
      </w:r>
      <w:r w:rsidR="00FD76CB" w:rsidRPr="00570EA7">
        <w:rPr>
          <w:b/>
          <w:bCs/>
        </w:rPr>
        <w:t>ter</w:t>
      </w:r>
      <w:r w:rsidR="00FD76CB" w:rsidRPr="00570EA7">
        <w:rPr>
          <w:b/>
          <w:bCs/>
          <w:spacing w:val="1"/>
        </w:rPr>
        <w:t xml:space="preserve"> </w:t>
      </w:r>
      <w:r w:rsidR="00FD76CB" w:rsidRPr="00570EA7">
        <w:rPr>
          <w:spacing w:val="-2"/>
        </w:rPr>
        <w:t>t</w:t>
      </w:r>
      <w:r w:rsidR="00FD76CB" w:rsidRPr="00570EA7">
        <w:rPr>
          <w:spacing w:val="1"/>
        </w:rPr>
        <w:t>ha</w:t>
      </w:r>
      <w:r w:rsidR="00FD76CB">
        <w:t>n</w:t>
      </w:r>
      <w:r w:rsidR="00FD76CB" w:rsidRPr="00570EA7">
        <w:rPr>
          <w:spacing w:val="-1"/>
        </w:rPr>
        <w:t xml:space="preserve"> </w:t>
      </w:r>
      <w:r w:rsidR="00FD76CB" w:rsidRPr="00570EA7">
        <w:rPr>
          <w:spacing w:val="2"/>
        </w:rPr>
        <w:t>5</w:t>
      </w:r>
      <w:r w:rsidR="00FD76CB">
        <w:t>:</w:t>
      </w:r>
      <w:r w:rsidR="00FD76CB" w:rsidRPr="00570EA7">
        <w:rPr>
          <w:spacing w:val="-1"/>
        </w:rPr>
        <w:t>0</w:t>
      </w:r>
      <w:r w:rsidR="00FD76CB">
        <w:t>0</w:t>
      </w:r>
      <w:r w:rsidR="00FD76CB" w:rsidRPr="00570EA7">
        <w:rPr>
          <w:spacing w:val="1"/>
        </w:rPr>
        <w:t xml:space="preserve"> p</w:t>
      </w:r>
      <w:r w:rsidR="00FD76CB" w:rsidRPr="00570EA7">
        <w:rPr>
          <w:spacing w:val="-2"/>
        </w:rPr>
        <w:t>.</w:t>
      </w:r>
      <w:r w:rsidR="00FD76CB" w:rsidRPr="00570EA7">
        <w:rPr>
          <w:spacing w:val="1"/>
        </w:rPr>
        <w:t>m</w:t>
      </w:r>
      <w:r w:rsidR="00FD76CB">
        <w:t>.</w:t>
      </w:r>
      <w:r w:rsidR="00FD76CB" w:rsidRPr="00570EA7">
        <w:rPr>
          <w:spacing w:val="-1"/>
        </w:rPr>
        <w:t xml:space="preserve"> </w:t>
      </w:r>
      <w:r w:rsidR="00FD76CB">
        <w:t>P</w:t>
      </w:r>
      <w:r w:rsidR="00FD76CB" w:rsidRPr="00570EA7">
        <w:rPr>
          <w:spacing w:val="-2"/>
        </w:rPr>
        <w:t>S</w:t>
      </w:r>
      <w:r w:rsidR="00FD76CB">
        <w:t xml:space="preserve">T </w:t>
      </w:r>
      <w:r w:rsidR="00FD76CB" w:rsidRPr="00570EA7">
        <w:rPr>
          <w:spacing w:val="1"/>
        </w:rPr>
        <w:t>o</w:t>
      </w:r>
      <w:r w:rsidR="00FD76CB">
        <w:t>n</w:t>
      </w:r>
      <w:r w:rsidR="00FD76CB" w:rsidRPr="00570EA7">
        <w:rPr>
          <w:spacing w:val="1"/>
        </w:rPr>
        <w:t xml:space="preserve"> </w:t>
      </w:r>
      <w:r w:rsidR="00FD76CB" w:rsidRPr="00570EA7">
        <w:rPr>
          <w:b/>
          <w:bCs/>
          <w:spacing w:val="-1"/>
        </w:rPr>
        <w:t>M</w:t>
      </w:r>
      <w:r w:rsidR="00FD76CB" w:rsidRPr="00570EA7">
        <w:rPr>
          <w:b/>
          <w:bCs/>
          <w:spacing w:val="-3"/>
        </w:rPr>
        <w:t>o</w:t>
      </w:r>
      <w:r w:rsidR="00FD76CB" w:rsidRPr="00570EA7">
        <w:rPr>
          <w:b/>
          <w:bCs/>
        </w:rPr>
        <w:t>nd</w:t>
      </w:r>
      <w:r w:rsidR="00FD76CB" w:rsidRPr="00570EA7">
        <w:rPr>
          <w:b/>
          <w:bCs/>
          <w:spacing w:val="3"/>
        </w:rPr>
        <w:t>a</w:t>
      </w:r>
      <w:r w:rsidR="00FD76CB" w:rsidRPr="00570EA7">
        <w:rPr>
          <w:b/>
          <w:bCs/>
          <w:spacing w:val="-5"/>
        </w:rPr>
        <w:t>y</w:t>
      </w:r>
      <w:r w:rsidR="00FD76CB" w:rsidRPr="00570EA7">
        <w:rPr>
          <w:b/>
          <w:bCs/>
        </w:rPr>
        <w:t xml:space="preserve">, </w:t>
      </w:r>
      <w:r w:rsidR="00457DB0" w:rsidRPr="00570EA7">
        <w:rPr>
          <w:b/>
          <w:bCs/>
        </w:rPr>
        <w:t xml:space="preserve">May 28, </w:t>
      </w:r>
      <w:r w:rsidR="002619D1" w:rsidRPr="00570EA7">
        <w:rPr>
          <w:b/>
          <w:bCs/>
        </w:rPr>
        <w:t>2018</w:t>
      </w:r>
      <w:r w:rsidR="00FD76CB" w:rsidRPr="00570EA7">
        <w:rPr>
          <w:b/>
          <w:bCs/>
        </w:rPr>
        <w:t>.</w:t>
      </w:r>
      <w:r w:rsidR="00FD76CB" w:rsidRPr="00570EA7">
        <w:rPr>
          <w:b/>
          <w:bCs/>
          <w:spacing w:val="2"/>
        </w:rPr>
        <w:t xml:space="preserve"> </w:t>
      </w:r>
      <w:r w:rsidR="00FD76CB" w:rsidRPr="00570EA7">
        <w:rPr>
          <w:spacing w:val="-2"/>
        </w:rPr>
        <w:t>P</w:t>
      </w:r>
      <w:r w:rsidR="00FD76CB" w:rsidRPr="00570EA7">
        <w:rPr>
          <w:spacing w:val="1"/>
        </w:rPr>
        <w:t>o</w:t>
      </w:r>
      <w:r w:rsidR="00FD76CB">
        <w:t xml:space="preserve">stmarks </w:t>
      </w:r>
      <w:r w:rsidR="00FD76CB" w:rsidRPr="00570EA7">
        <w:rPr>
          <w:spacing w:val="-3"/>
        </w:rPr>
        <w:t>w</w:t>
      </w:r>
      <w:r w:rsidR="00FD76CB">
        <w:t>i</w:t>
      </w:r>
      <w:r w:rsidR="00FD76CB" w:rsidRPr="00570EA7">
        <w:rPr>
          <w:spacing w:val="-1"/>
        </w:rPr>
        <w:t>l</w:t>
      </w:r>
      <w:r w:rsidR="00FD76CB">
        <w:t xml:space="preserve">l </w:t>
      </w:r>
      <w:r w:rsidR="00FD76CB" w:rsidRPr="00570EA7">
        <w:rPr>
          <w:spacing w:val="1"/>
        </w:rPr>
        <w:t>no</w:t>
      </w:r>
      <w:r w:rsidR="00FD76CB">
        <w:t>t</w:t>
      </w:r>
      <w:r w:rsidR="00FD76CB" w:rsidRPr="00570EA7">
        <w:rPr>
          <w:spacing w:val="1"/>
        </w:rPr>
        <w:t xml:space="preserve"> b</w:t>
      </w:r>
      <w:r w:rsidR="00FD76CB">
        <w:t>e</w:t>
      </w:r>
      <w:r w:rsidR="00FD76CB" w:rsidRPr="00570EA7">
        <w:rPr>
          <w:spacing w:val="1"/>
        </w:rPr>
        <w:t xml:space="preserve"> a</w:t>
      </w:r>
      <w:r w:rsidR="00FD76CB" w:rsidRPr="00570EA7">
        <w:rPr>
          <w:spacing w:val="-2"/>
        </w:rPr>
        <w:t>c</w:t>
      </w:r>
      <w:r w:rsidR="00FD76CB">
        <w:t>c</w:t>
      </w:r>
      <w:r w:rsidR="00FD76CB" w:rsidRPr="00570EA7">
        <w:rPr>
          <w:spacing w:val="1"/>
        </w:rPr>
        <w:t>ep</w:t>
      </w:r>
      <w:r w:rsidR="00FD76CB">
        <w:t>t</w:t>
      </w:r>
      <w:r w:rsidR="00FD76CB" w:rsidRPr="00570EA7">
        <w:rPr>
          <w:spacing w:val="-1"/>
        </w:rPr>
        <w:t>e</w:t>
      </w:r>
      <w:r w:rsidR="00FD76CB" w:rsidRPr="00570EA7">
        <w:rPr>
          <w:spacing w:val="1"/>
        </w:rPr>
        <w:t>d</w:t>
      </w:r>
      <w:r w:rsidR="00FD76CB">
        <w:t>.</w:t>
      </w:r>
    </w:p>
    <w:p w14:paraId="1DCCEF1A" w14:textId="08FBE713" w:rsidR="00570EA7" w:rsidRDefault="00FD76CB" w:rsidP="00570EA7">
      <w:pPr>
        <w:ind w:left="1440"/>
      </w:pPr>
      <w:r>
        <w:rPr>
          <w:b/>
          <w:bCs/>
        </w:rPr>
        <w:t>No</w:t>
      </w:r>
      <w:r>
        <w:rPr>
          <w:b/>
          <w:bCs/>
          <w:spacing w:val="-1"/>
        </w:rPr>
        <w:t>t</w:t>
      </w:r>
      <w:r>
        <w:rPr>
          <w:b/>
          <w:bCs/>
          <w:spacing w:val="1"/>
        </w:rPr>
        <w:t>e</w:t>
      </w:r>
      <w:r>
        <w:t>:</w:t>
      </w:r>
      <w:r>
        <w:rPr>
          <w:spacing w:val="54"/>
        </w:rPr>
        <w:t xml:space="preserve"> </w:t>
      </w:r>
      <w:r>
        <w:t>If</w:t>
      </w:r>
      <w:r>
        <w:rPr>
          <w:spacing w:val="1"/>
        </w:rPr>
        <w:t xml:space="preserve"> de</w:t>
      </w:r>
      <w:r>
        <w:t>l</w:t>
      </w:r>
      <w:r>
        <w:rPr>
          <w:spacing w:val="-1"/>
        </w:rPr>
        <w:t>i</w:t>
      </w:r>
      <w:r>
        <w:t>v</w:t>
      </w:r>
      <w:r>
        <w:rPr>
          <w:spacing w:val="1"/>
        </w:rPr>
        <w:t>e</w:t>
      </w:r>
      <w:r>
        <w:t xml:space="preserve">ry </w:t>
      </w:r>
      <w:r>
        <w:rPr>
          <w:spacing w:val="-1"/>
        </w:rPr>
        <w:t>i</w:t>
      </w:r>
      <w:r>
        <w:t>s l</w:t>
      </w:r>
      <w:r>
        <w:rPr>
          <w:spacing w:val="-1"/>
        </w:rPr>
        <w:t>a</w:t>
      </w:r>
      <w:r>
        <w:t>te</w:t>
      </w:r>
      <w:r>
        <w:rPr>
          <w:spacing w:val="-1"/>
        </w:rPr>
        <w:t xml:space="preserve"> </w:t>
      </w:r>
      <w:r>
        <w:rPr>
          <w:spacing w:val="1"/>
        </w:rPr>
        <w:t>du</w:t>
      </w:r>
      <w:r>
        <w:t>e</w:t>
      </w:r>
      <w:r>
        <w:rPr>
          <w:spacing w:val="-1"/>
        </w:rPr>
        <w:t xml:space="preserve"> </w:t>
      </w:r>
      <w:r>
        <w:rPr>
          <w:spacing w:val="1"/>
        </w:rPr>
        <w:t>t</w:t>
      </w:r>
      <w:r>
        <w:t>o</w:t>
      </w:r>
      <w:r>
        <w:rPr>
          <w:spacing w:val="-1"/>
        </w:rPr>
        <w:t xml:space="preserve"> </w:t>
      </w:r>
      <w:r>
        <w:t>c</w:t>
      </w:r>
      <w:r>
        <w:rPr>
          <w:spacing w:val="1"/>
        </w:rPr>
        <w:t>o</w:t>
      </w:r>
      <w:r>
        <w:rPr>
          <w:spacing w:val="-1"/>
        </w:rPr>
        <w:t>m</w:t>
      </w:r>
      <w:r>
        <w:rPr>
          <w:spacing w:val="-3"/>
        </w:rPr>
        <w:t>m</w:t>
      </w:r>
      <w:r>
        <w:rPr>
          <w:spacing w:val="1"/>
        </w:rPr>
        <w:t>e</w:t>
      </w:r>
      <w:r>
        <w:t>rc</w:t>
      </w:r>
      <w:r>
        <w:rPr>
          <w:spacing w:val="-1"/>
        </w:rPr>
        <w:t>i</w:t>
      </w:r>
      <w:r>
        <w:rPr>
          <w:spacing w:val="1"/>
        </w:rPr>
        <w:t>a</w:t>
      </w:r>
      <w:r>
        <w:t>l c</w:t>
      </w:r>
      <w:r>
        <w:rPr>
          <w:spacing w:val="1"/>
        </w:rPr>
        <w:t>a</w:t>
      </w:r>
      <w:r>
        <w:t>r</w:t>
      </w:r>
      <w:r>
        <w:rPr>
          <w:spacing w:val="-1"/>
        </w:rPr>
        <w:t>r</w:t>
      </w:r>
      <w:r>
        <w:t xml:space="preserve">ier, </w:t>
      </w:r>
      <w:r>
        <w:rPr>
          <w:spacing w:val="1"/>
        </w:rPr>
        <w:t>d</w:t>
      </w:r>
      <w:r>
        <w:rPr>
          <w:spacing w:val="2"/>
        </w:rPr>
        <w:t>i</w:t>
      </w:r>
      <w:r>
        <w:t>str</w:t>
      </w:r>
      <w:r>
        <w:rPr>
          <w:spacing w:val="-1"/>
        </w:rPr>
        <w:t>i</w:t>
      </w:r>
      <w:r>
        <w:t>ct</w:t>
      </w:r>
      <w:r>
        <w:rPr>
          <w:spacing w:val="1"/>
        </w:rPr>
        <w:t xml:space="preserve"> </w:t>
      </w:r>
      <w:r>
        <w:rPr>
          <w:spacing w:val="-3"/>
        </w:rPr>
        <w:t>m</w:t>
      </w:r>
      <w:r>
        <w:rPr>
          <w:spacing w:val="1"/>
        </w:rPr>
        <w:t>u</w:t>
      </w:r>
      <w:r>
        <w:t>st</w:t>
      </w:r>
      <w:r>
        <w:rPr>
          <w:spacing w:val="1"/>
        </w:rPr>
        <w:t xml:space="preserve"> p</w:t>
      </w:r>
      <w:r>
        <w:t xml:space="preserve">rovide </w:t>
      </w:r>
      <w:r>
        <w:rPr>
          <w:spacing w:val="1"/>
        </w:rPr>
        <w:t>do</w:t>
      </w:r>
      <w:r>
        <w:t>c</w:t>
      </w:r>
      <w:r>
        <w:rPr>
          <w:spacing w:val="1"/>
        </w:rPr>
        <w:t>u</w:t>
      </w:r>
      <w:r>
        <w:rPr>
          <w:spacing w:val="-3"/>
        </w:rPr>
        <w:t>m</w:t>
      </w:r>
      <w:r>
        <w:rPr>
          <w:spacing w:val="1"/>
        </w:rPr>
        <w:t>en</w:t>
      </w:r>
      <w:r>
        <w:t>t</w:t>
      </w:r>
      <w:r>
        <w:rPr>
          <w:spacing w:val="1"/>
        </w:rPr>
        <w:t>a</w:t>
      </w:r>
      <w:r>
        <w:t>t</w:t>
      </w:r>
      <w:r>
        <w:rPr>
          <w:spacing w:val="-2"/>
        </w:rPr>
        <w:t>i</w:t>
      </w:r>
      <w:r>
        <w:rPr>
          <w:spacing w:val="1"/>
        </w:rPr>
        <w:t>o</w:t>
      </w:r>
      <w:r>
        <w:t>n</w:t>
      </w:r>
      <w:r>
        <w:rPr>
          <w:spacing w:val="3"/>
        </w:rPr>
        <w:t xml:space="preserve"> </w:t>
      </w:r>
      <w:r>
        <w:rPr>
          <w:spacing w:val="-2"/>
        </w:rPr>
        <w:t>v</w:t>
      </w:r>
      <w:r>
        <w:rPr>
          <w:spacing w:val="1"/>
        </w:rPr>
        <w:t>e</w:t>
      </w:r>
      <w:r>
        <w:t>r</w:t>
      </w:r>
      <w:r>
        <w:rPr>
          <w:spacing w:val="-1"/>
        </w:rPr>
        <w:t>i</w:t>
      </w:r>
      <w:r>
        <w:t>fyi</w:t>
      </w:r>
      <w:r>
        <w:rPr>
          <w:spacing w:val="1"/>
        </w:rPr>
        <w:t>n</w:t>
      </w:r>
      <w:r>
        <w:t>g</w:t>
      </w:r>
      <w:r>
        <w:rPr>
          <w:spacing w:val="1"/>
        </w:rPr>
        <w:t xml:space="preserve"> </w:t>
      </w:r>
      <w:r>
        <w:t>s</w:t>
      </w:r>
      <w:r>
        <w:rPr>
          <w:spacing w:val="1"/>
        </w:rPr>
        <w:t>pe</w:t>
      </w:r>
      <w:r>
        <w:t>cif</w:t>
      </w:r>
      <w:r>
        <w:rPr>
          <w:spacing w:val="-3"/>
        </w:rPr>
        <w:t>i</w:t>
      </w:r>
      <w:r>
        <w:rPr>
          <w:spacing w:val="1"/>
        </w:rPr>
        <w:t>e</w:t>
      </w:r>
      <w:r>
        <w:t>d</w:t>
      </w:r>
      <w:r>
        <w:rPr>
          <w:spacing w:val="1"/>
        </w:rPr>
        <w:t xml:space="preserve"> </w:t>
      </w:r>
      <w:r>
        <w:rPr>
          <w:spacing w:val="-1"/>
        </w:rPr>
        <w:t>d</w:t>
      </w:r>
      <w:r>
        <w:rPr>
          <w:spacing w:val="1"/>
        </w:rPr>
        <w:t>e</w:t>
      </w:r>
      <w:r>
        <w:t>l</w:t>
      </w:r>
      <w:r>
        <w:rPr>
          <w:spacing w:val="-1"/>
        </w:rPr>
        <w:t>i</w:t>
      </w:r>
      <w:r>
        <w:t>v</w:t>
      </w:r>
      <w:r>
        <w:rPr>
          <w:spacing w:val="1"/>
        </w:rPr>
        <w:t>e</w:t>
      </w:r>
      <w:r>
        <w:t>ry d</w:t>
      </w:r>
      <w:r>
        <w:rPr>
          <w:spacing w:val="-1"/>
        </w:rPr>
        <w:t>a</w:t>
      </w:r>
      <w:r>
        <w:rPr>
          <w:spacing w:val="-2"/>
        </w:rPr>
        <w:t>t</w:t>
      </w:r>
      <w:r>
        <w:t>e</w:t>
      </w:r>
      <w:r>
        <w:rPr>
          <w:spacing w:val="1"/>
        </w:rPr>
        <w:t xml:space="preserve"> a</w:t>
      </w:r>
      <w:r>
        <w:rPr>
          <w:spacing w:val="-1"/>
        </w:rPr>
        <w:t>n</w:t>
      </w:r>
      <w:r>
        <w:t>d</w:t>
      </w:r>
      <w:r>
        <w:rPr>
          <w:spacing w:val="1"/>
        </w:rPr>
        <w:t xml:space="preserve"> t</w:t>
      </w:r>
      <w:r>
        <w:t>i</w:t>
      </w:r>
      <w:r>
        <w:rPr>
          <w:spacing w:val="-4"/>
        </w:rPr>
        <w:t>m</w:t>
      </w:r>
      <w:r>
        <w:rPr>
          <w:spacing w:val="1"/>
        </w:rPr>
        <w:t>e</w:t>
      </w:r>
      <w:r>
        <w:t>.</w:t>
      </w:r>
    </w:p>
    <w:p w14:paraId="03E5D2FC" w14:textId="2E8EBD3D" w:rsidR="00A46EA8" w:rsidRDefault="00570EA7" w:rsidP="00570EA7">
      <w:pPr>
        <w:pStyle w:val="NumberedList"/>
      </w:pPr>
      <w:r>
        <w:t xml:space="preserve">The application is </w:t>
      </w:r>
      <w:r>
        <w:rPr>
          <w:spacing w:val="1"/>
        </w:rPr>
        <w:t>in</w:t>
      </w:r>
      <w:r w:rsidR="00FD76CB">
        <w:t>c</w:t>
      </w:r>
      <w:r w:rsidR="00FD76CB">
        <w:rPr>
          <w:spacing w:val="-1"/>
        </w:rPr>
        <w:t>o</w:t>
      </w:r>
      <w:r w:rsidR="00FD76CB">
        <w:rPr>
          <w:spacing w:val="1"/>
        </w:rPr>
        <w:t>mp</w:t>
      </w:r>
      <w:r w:rsidR="00FD76CB">
        <w:t>le</w:t>
      </w:r>
      <w:r w:rsidR="00FD76CB">
        <w:rPr>
          <w:spacing w:val="-1"/>
        </w:rPr>
        <w:t>t</w:t>
      </w:r>
      <w:r w:rsidR="00FD76CB">
        <w:t>e</w:t>
      </w:r>
      <w:r w:rsidR="00FD76CB">
        <w:rPr>
          <w:spacing w:val="1"/>
        </w:rPr>
        <w:t xml:space="preserve"> o</w:t>
      </w:r>
      <w:r w:rsidR="00FD76CB">
        <w:t>r</w:t>
      </w:r>
      <w:r w:rsidR="00FD76CB">
        <w:rPr>
          <w:spacing w:val="-3"/>
        </w:rPr>
        <w:t xml:space="preserve"> </w:t>
      </w:r>
      <w:r w:rsidR="00FD76CB">
        <w:t>f</w:t>
      </w:r>
      <w:r w:rsidR="00FD76CB">
        <w:rPr>
          <w:spacing w:val="1"/>
        </w:rPr>
        <w:t>a</w:t>
      </w:r>
      <w:r w:rsidR="00FD76CB">
        <w:t>i</w:t>
      </w:r>
      <w:r w:rsidR="00FD76CB">
        <w:rPr>
          <w:spacing w:val="-1"/>
        </w:rPr>
        <w:t>l</w:t>
      </w:r>
      <w:r w:rsidR="00FD76CB">
        <w:t xml:space="preserve">s </w:t>
      </w:r>
      <w:r w:rsidR="00FD76CB">
        <w:rPr>
          <w:spacing w:val="1"/>
        </w:rPr>
        <w:t>t</w:t>
      </w:r>
      <w:r w:rsidR="00FD76CB">
        <w:t>o</w:t>
      </w:r>
      <w:r w:rsidR="00FD76CB">
        <w:rPr>
          <w:spacing w:val="-1"/>
        </w:rPr>
        <w:t xml:space="preserve"> </w:t>
      </w:r>
      <w:r w:rsidR="00FD76CB">
        <w:rPr>
          <w:spacing w:val="1"/>
        </w:rPr>
        <w:t>me</w:t>
      </w:r>
      <w:r w:rsidR="00FD76CB">
        <w:rPr>
          <w:spacing w:val="-1"/>
        </w:rPr>
        <w:t>e</w:t>
      </w:r>
      <w:r w:rsidR="00FD76CB">
        <w:t>t</w:t>
      </w:r>
      <w:r w:rsidR="00FD76CB">
        <w:rPr>
          <w:spacing w:val="1"/>
        </w:rPr>
        <w:t xml:space="preserve"> </w:t>
      </w:r>
      <w:r w:rsidR="00FD76CB">
        <w:t>t</w:t>
      </w:r>
      <w:r w:rsidR="00FD76CB">
        <w:rPr>
          <w:spacing w:val="-1"/>
        </w:rPr>
        <w:t>h</w:t>
      </w:r>
      <w:r w:rsidR="00FD76CB">
        <w:t>e</w:t>
      </w:r>
      <w:r w:rsidR="00FD76CB">
        <w:rPr>
          <w:spacing w:val="1"/>
        </w:rPr>
        <w:t xml:space="preserve"> </w:t>
      </w:r>
      <w:r w:rsidR="00FD76CB">
        <w:t>re</w:t>
      </w:r>
      <w:r w:rsidR="00FD76CB">
        <w:rPr>
          <w:spacing w:val="-1"/>
        </w:rPr>
        <w:t>q</w:t>
      </w:r>
      <w:r w:rsidR="00FD76CB">
        <w:rPr>
          <w:spacing w:val="1"/>
        </w:rPr>
        <w:t>u</w:t>
      </w:r>
      <w:r w:rsidR="00FD76CB">
        <w:t>i</w:t>
      </w:r>
      <w:r w:rsidR="00FD76CB">
        <w:rPr>
          <w:spacing w:val="-1"/>
        </w:rPr>
        <w:t>r</w:t>
      </w:r>
      <w:r w:rsidR="00FD76CB">
        <w:rPr>
          <w:spacing w:val="1"/>
        </w:rPr>
        <w:t>e</w:t>
      </w:r>
      <w:r w:rsidR="00FD76CB">
        <w:rPr>
          <w:spacing w:val="-1"/>
        </w:rPr>
        <w:t>m</w:t>
      </w:r>
      <w:r w:rsidR="00FD76CB">
        <w:rPr>
          <w:spacing w:val="1"/>
        </w:rPr>
        <w:t>en</w:t>
      </w:r>
      <w:r w:rsidR="00FD76CB">
        <w:t>ts</w:t>
      </w:r>
      <w:r w:rsidR="00FD76CB">
        <w:rPr>
          <w:spacing w:val="-2"/>
        </w:rPr>
        <w:t xml:space="preserve"> </w:t>
      </w:r>
      <w:r w:rsidR="00FD76CB">
        <w:rPr>
          <w:spacing w:val="1"/>
        </w:rPr>
        <w:t>o</w:t>
      </w:r>
      <w:r w:rsidR="00FD76CB">
        <w:t>r sp</w:t>
      </w:r>
      <w:r w:rsidR="00FD76CB">
        <w:rPr>
          <w:spacing w:val="1"/>
        </w:rPr>
        <w:t>e</w:t>
      </w:r>
      <w:r w:rsidR="00FD76CB">
        <w:t>c</w:t>
      </w:r>
      <w:r w:rsidR="00FD76CB">
        <w:rPr>
          <w:spacing w:val="-3"/>
        </w:rPr>
        <w:t>i</w:t>
      </w:r>
      <w:r w:rsidR="00FD76CB">
        <w:rPr>
          <w:spacing w:val="3"/>
        </w:rPr>
        <w:t>f</w:t>
      </w:r>
      <w:r w:rsidR="00FD76CB">
        <w:t>ic</w:t>
      </w:r>
      <w:r w:rsidR="00FD76CB">
        <w:rPr>
          <w:spacing w:val="-2"/>
        </w:rPr>
        <w:t>a</w:t>
      </w:r>
      <w:r w:rsidR="00FD76CB">
        <w:t>ti</w:t>
      </w:r>
      <w:r w:rsidR="00FD76CB">
        <w:rPr>
          <w:spacing w:val="1"/>
        </w:rPr>
        <w:t>on</w:t>
      </w:r>
      <w:r w:rsidR="00FD76CB">
        <w:t>s</w:t>
      </w:r>
      <w:r w:rsidR="00743413">
        <w:t xml:space="preserve"> outlined within the RFA</w:t>
      </w:r>
      <w:r w:rsidR="00FD76CB">
        <w:t>.</w:t>
      </w:r>
    </w:p>
    <w:p w14:paraId="22DBBB41" w14:textId="77777777" w:rsidR="00A46EA8" w:rsidRPr="00EC5D6E" w:rsidRDefault="009B6B46" w:rsidP="00AC6B88">
      <w:pPr>
        <w:pStyle w:val="Heading1"/>
        <w:rPr>
          <w:rFonts w:eastAsia="Arial"/>
        </w:rPr>
      </w:pPr>
      <w:bookmarkStart w:id="91" w:name="_Toc504744726"/>
      <w:bookmarkStart w:id="92" w:name="_Toc508290142"/>
      <w:r>
        <w:rPr>
          <w:rFonts w:eastAsia="Arial"/>
        </w:rPr>
        <w:t>J</w:t>
      </w:r>
      <w:r w:rsidR="00FD76CB">
        <w:rPr>
          <w:rFonts w:eastAsia="Arial"/>
        </w:rPr>
        <w:t>.</w:t>
      </w:r>
      <w:r w:rsidR="00FD76CB">
        <w:rPr>
          <w:rFonts w:eastAsia="Arial"/>
        </w:rPr>
        <w:tab/>
        <w:t>Ru</w:t>
      </w:r>
      <w:r w:rsidR="00FD76CB">
        <w:rPr>
          <w:rFonts w:eastAsia="Arial"/>
          <w:spacing w:val="-1"/>
        </w:rPr>
        <w:t>b</w:t>
      </w:r>
      <w:r w:rsidR="00FD76CB">
        <w:rPr>
          <w:rFonts w:eastAsia="Arial"/>
        </w:rPr>
        <w:t>ri</w:t>
      </w:r>
      <w:r w:rsidR="00FD76CB">
        <w:rPr>
          <w:rFonts w:eastAsia="Arial"/>
          <w:spacing w:val="1"/>
        </w:rPr>
        <w:t>c</w:t>
      </w:r>
      <w:r w:rsidR="00FD76CB">
        <w:rPr>
          <w:rFonts w:eastAsia="Arial"/>
        </w:rPr>
        <w:t>/</w:t>
      </w:r>
      <w:r w:rsidR="00FD76CB">
        <w:rPr>
          <w:rFonts w:eastAsia="Arial"/>
          <w:spacing w:val="1"/>
        </w:rPr>
        <w:t>Sc</w:t>
      </w:r>
      <w:r w:rsidR="00FD76CB">
        <w:rPr>
          <w:rFonts w:eastAsia="Arial"/>
        </w:rPr>
        <w:t>oring Cri</w:t>
      </w:r>
      <w:r w:rsidR="00FD76CB">
        <w:rPr>
          <w:rFonts w:eastAsia="Arial"/>
          <w:spacing w:val="-3"/>
        </w:rPr>
        <w:t>t</w:t>
      </w:r>
      <w:r w:rsidR="00FD76CB">
        <w:rPr>
          <w:rFonts w:eastAsia="Arial"/>
          <w:spacing w:val="1"/>
        </w:rPr>
        <w:t>e</w:t>
      </w:r>
      <w:r w:rsidR="00FD76CB">
        <w:rPr>
          <w:rFonts w:eastAsia="Arial"/>
          <w:spacing w:val="-2"/>
        </w:rPr>
        <w:t>r</w:t>
      </w:r>
      <w:r w:rsidR="00FD76CB">
        <w:rPr>
          <w:rFonts w:eastAsia="Arial"/>
        </w:rPr>
        <w:t>ia</w:t>
      </w:r>
      <w:bookmarkEnd w:id="91"/>
      <w:bookmarkEnd w:id="92"/>
    </w:p>
    <w:p w14:paraId="62AB7ECF" w14:textId="18E10BCB" w:rsidR="00A46EA8" w:rsidRDefault="00FD76CB" w:rsidP="00AC6B88">
      <w:r>
        <w:t>If</w:t>
      </w:r>
      <w:r>
        <w:rPr>
          <w:spacing w:val="1"/>
        </w:rPr>
        <w:t xml:space="preserve"> </w:t>
      </w:r>
      <w:r>
        <w:t>s</w:t>
      </w:r>
      <w:r>
        <w:rPr>
          <w:spacing w:val="1"/>
        </w:rPr>
        <w:t>e</w:t>
      </w:r>
      <w:r>
        <w:t>lec</w:t>
      </w:r>
      <w:r>
        <w:rPr>
          <w:spacing w:val="-1"/>
        </w:rPr>
        <w:t>t</w:t>
      </w:r>
      <w:r>
        <w:rPr>
          <w:spacing w:val="1"/>
        </w:rPr>
        <w:t>ed</w:t>
      </w:r>
      <w:r>
        <w:t xml:space="preserve">, </w:t>
      </w:r>
      <w:r w:rsidR="00B67C71">
        <w:t>CVC-OEI</w:t>
      </w:r>
      <w:r w:rsidR="002619D1">
        <w:t xml:space="preserve"> </w:t>
      </w:r>
      <w:r>
        <w:rPr>
          <w:spacing w:val="1"/>
        </w:rPr>
        <w:t>app</w:t>
      </w:r>
      <w:r>
        <w:t>l</w:t>
      </w:r>
      <w:r>
        <w:rPr>
          <w:spacing w:val="-1"/>
        </w:rPr>
        <w:t>i</w:t>
      </w:r>
      <w:r>
        <w:t>c</w:t>
      </w:r>
      <w:r>
        <w:rPr>
          <w:spacing w:val="1"/>
        </w:rPr>
        <w:t>a</w:t>
      </w:r>
      <w:r>
        <w:t>t</w:t>
      </w:r>
      <w:r>
        <w:rPr>
          <w:spacing w:val="-2"/>
        </w:rPr>
        <w:t>i</w:t>
      </w:r>
      <w:r>
        <w:rPr>
          <w:spacing w:val="1"/>
        </w:rPr>
        <w:t>on</w:t>
      </w:r>
      <w:r>
        <w:t xml:space="preserve">s </w:t>
      </w:r>
      <w:r>
        <w:rPr>
          <w:spacing w:val="-3"/>
        </w:rPr>
        <w:t>w</w:t>
      </w:r>
      <w:r>
        <w:rPr>
          <w:spacing w:val="2"/>
        </w:rPr>
        <w:t>i</w:t>
      </w:r>
      <w:r>
        <w:t>ll</w:t>
      </w:r>
      <w:r>
        <w:rPr>
          <w:spacing w:val="-1"/>
        </w:rPr>
        <w:t xml:space="preserve"> </w:t>
      </w:r>
      <w:r>
        <w:rPr>
          <w:spacing w:val="1"/>
        </w:rPr>
        <w:t>b</w:t>
      </w:r>
      <w:r>
        <w:t>e rec</w:t>
      </w:r>
      <w:r>
        <w:rPr>
          <w:spacing w:val="1"/>
        </w:rPr>
        <w:t>o</w:t>
      </w:r>
      <w:r>
        <w:rPr>
          <w:spacing w:val="-1"/>
        </w:rPr>
        <w:t>m</w:t>
      </w:r>
      <w:r>
        <w:rPr>
          <w:spacing w:val="1"/>
        </w:rPr>
        <w:t>m</w:t>
      </w:r>
      <w:r>
        <w:rPr>
          <w:spacing w:val="-1"/>
        </w:rPr>
        <w:t>e</w:t>
      </w:r>
      <w:r>
        <w:rPr>
          <w:spacing w:val="1"/>
        </w:rPr>
        <w:t>nd</w:t>
      </w:r>
      <w:r>
        <w:rPr>
          <w:spacing w:val="-1"/>
        </w:rPr>
        <w:t>e</w:t>
      </w:r>
      <w:r>
        <w:t>d</w:t>
      </w:r>
      <w:r>
        <w:rPr>
          <w:spacing w:val="1"/>
        </w:rPr>
        <w:t xml:space="preserve"> </w:t>
      </w:r>
      <w:r>
        <w:rPr>
          <w:spacing w:val="-1"/>
        </w:rPr>
        <w:t>t</w:t>
      </w:r>
      <w:r>
        <w:t>o</w:t>
      </w:r>
      <w:r>
        <w:rPr>
          <w:spacing w:val="1"/>
        </w:rPr>
        <w:t xml:space="preserve"> t</w:t>
      </w:r>
      <w:r>
        <w:rPr>
          <w:spacing w:val="-1"/>
        </w:rPr>
        <w:t>h</w:t>
      </w:r>
      <w:r>
        <w:t>e</w:t>
      </w:r>
      <w:r>
        <w:rPr>
          <w:spacing w:val="1"/>
        </w:rPr>
        <w:t xml:space="preserve"> </w:t>
      </w:r>
      <w:r>
        <w:rPr>
          <w:spacing w:val="-1"/>
        </w:rPr>
        <w:t>B</w:t>
      </w:r>
      <w:r>
        <w:rPr>
          <w:spacing w:val="1"/>
        </w:rPr>
        <w:t>oa</w:t>
      </w:r>
      <w:r>
        <w:t xml:space="preserve">rd </w:t>
      </w:r>
      <w:r>
        <w:rPr>
          <w:spacing w:val="-1"/>
        </w:rPr>
        <w:t>o</w:t>
      </w:r>
      <w:r>
        <w:t>f</w:t>
      </w:r>
      <w:r>
        <w:rPr>
          <w:spacing w:val="1"/>
        </w:rPr>
        <w:t xml:space="preserve"> </w:t>
      </w:r>
      <w:r>
        <w:t>G</w:t>
      </w:r>
      <w:r>
        <w:rPr>
          <w:spacing w:val="1"/>
        </w:rPr>
        <w:t>o</w:t>
      </w:r>
      <w:r>
        <w:rPr>
          <w:spacing w:val="-2"/>
        </w:rPr>
        <w:t>v</w:t>
      </w:r>
      <w:r>
        <w:rPr>
          <w:spacing w:val="1"/>
        </w:rPr>
        <w:t>e</w:t>
      </w:r>
      <w:r>
        <w:t>rn</w:t>
      </w:r>
      <w:r>
        <w:rPr>
          <w:spacing w:val="1"/>
        </w:rPr>
        <w:t>o</w:t>
      </w:r>
      <w:r>
        <w:t>rs</w:t>
      </w:r>
      <w:r>
        <w:rPr>
          <w:spacing w:val="4"/>
        </w:rPr>
        <w:t xml:space="preserve"> </w:t>
      </w:r>
      <w:r>
        <w:t>(B</w:t>
      </w:r>
      <w:r>
        <w:rPr>
          <w:spacing w:val="-2"/>
        </w:rPr>
        <w:t>O</w:t>
      </w:r>
      <w:r>
        <w:t>G)</w:t>
      </w:r>
      <w:r w:rsidR="00FE53AC">
        <w:t xml:space="preserve"> for approval</w:t>
      </w:r>
      <w:r>
        <w:t xml:space="preserve">. </w:t>
      </w:r>
      <w:r>
        <w:rPr>
          <w:spacing w:val="2"/>
        </w:rPr>
        <w:t xml:space="preserve"> </w:t>
      </w:r>
      <w:r>
        <w:t>The f</w:t>
      </w:r>
      <w:r>
        <w:rPr>
          <w:spacing w:val="1"/>
        </w:rPr>
        <w:t>o</w:t>
      </w:r>
      <w:r>
        <w:t>l</w:t>
      </w:r>
      <w:r>
        <w:rPr>
          <w:spacing w:val="-1"/>
        </w:rPr>
        <w:t>l</w:t>
      </w:r>
      <w:r>
        <w:rPr>
          <w:spacing w:val="1"/>
        </w:rPr>
        <w:t>o</w:t>
      </w:r>
      <w:r>
        <w:rPr>
          <w:spacing w:val="-3"/>
        </w:rPr>
        <w:t>w</w:t>
      </w:r>
      <w:r>
        <w:t>ing</w:t>
      </w:r>
      <w:r>
        <w:rPr>
          <w:spacing w:val="-1"/>
        </w:rPr>
        <w:t xml:space="preserve"> </w:t>
      </w:r>
      <w:r>
        <w:t xml:space="preserve">is </w:t>
      </w:r>
      <w:r>
        <w:rPr>
          <w:spacing w:val="1"/>
        </w:rPr>
        <w:t>th</w:t>
      </w:r>
      <w:r>
        <w:t>e</w:t>
      </w:r>
      <w:r>
        <w:rPr>
          <w:spacing w:val="1"/>
        </w:rPr>
        <w:t xml:space="preserve"> </w:t>
      </w:r>
      <w:r>
        <w:t>sc</w:t>
      </w:r>
      <w:r>
        <w:rPr>
          <w:spacing w:val="1"/>
        </w:rPr>
        <w:t>o</w:t>
      </w:r>
      <w:r>
        <w:t>r</w:t>
      </w:r>
      <w:r>
        <w:rPr>
          <w:spacing w:val="-1"/>
        </w:rPr>
        <w:t>i</w:t>
      </w:r>
      <w:r>
        <w:rPr>
          <w:spacing w:val="1"/>
        </w:rPr>
        <w:t>n</w:t>
      </w:r>
      <w:r>
        <w:t>g</w:t>
      </w:r>
      <w:r>
        <w:rPr>
          <w:spacing w:val="-1"/>
        </w:rPr>
        <w:t xml:space="preserve"> </w:t>
      </w:r>
      <w:r>
        <w:t>ru</w:t>
      </w:r>
      <w:r>
        <w:rPr>
          <w:spacing w:val="1"/>
        </w:rPr>
        <w:t>b</w:t>
      </w:r>
      <w:r>
        <w:t>r</w:t>
      </w:r>
      <w:r>
        <w:rPr>
          <w:spacing w:val="-1"/>
        </w:rPr>
        <w:t>i</w:t>
      </w:r>
      <w:r>
        <w:t xml:space="preserve">c </w:t>
      </w:r>
      <w:r>
        <w:rPr>
          <w:spacing w:val="1"/>
        </w:rPr>
        <w:t>a</w:t>
      </w:r>
      <w:r>
        <w:rPr>
          <w:spacing w:val="-1"/>
        </w:rPr>
        <w:t>n</w:t>
      </w:r>
      <w:r>
        <w:t>d c</w:t>
      </w:r>
      <w:r>
        <w:rPr>
          <w:spacing w:val="-1"/>
        </w:rPr>
        <w:t>r</w:t>
      </w:r>
      <w:r>
        <w:t>it</w:t>
      </w:r>
      <w:r>
        <w:rPr>
          <w:spacing w:val="1"/>
        </w:rPr>
        <w:t>e</w:t>
      </w:r>
      <w:r>
        <w:t>r</w:t>
      </w:r>
      <w:r>
        <w:rPr>
          <w:spacing w:val="-1"/>
        </w:rPr>
        <w:t>i</w:t>
      </w:r>
      <w:r>
        <w:t>a</w:t>
      </w:r>
      <w:r>
        <w:rPr>
          <w:spacing w:val="2"/>
        </w:rPr>
        <w:t xml:space="preserve"> </w:t>
      </w:r>
      <w:r>
        <w:t>f</w:t>
      </w:r>
      <w:r>
        <w:rPr>
          <w:spacing w:val="1"/>
        </w:rPr>
        <w:t>o</w:t>
      </w:r>
      <w:r>
        <w:t>r t</w:t>
      </w:r>
      <w:r>
        <w:rPr>
          <w:spacing w:val="1"/>
        </w:rPr>
        <w:t>h</w:t>
      </w:r>
      <w:r>
        <w:t>is R</w:t>
      </w:r>
      <w:r>
        <w:rPr>
          <w:spacing w:val="-1"/>
        </w:rPr>
        <w:t>F</w:t>
      </w:r>
      <w:r>
        <w:t>A.</w:t>
      </w:r>
      <w:r>
        <w:rPr>
          <w:spacing w:val="64"/>
        </w:rPr>
        <w:t xml:space="preserve"> </w:t>
      </w:r>
      <w:r>
        <w:t>Th</w:t>
      </w:r>
      <w:r>
        <w:rPr>
          <w:spacing w:val="1"/>
        </w:rPr>
        <w:t>e</w:t>
      </w:r>
      <w:r>
        <w:t xml:space="preserve">re </w:t>
      </w:r>
      <w:r w:rsidR="0001740B">
        <w:rPr>
          <w:spacing w:val="1"/>
        </w:rPr>
        <w:t>is</w:t>
      </w:r>
      <w:r>
        <w:rPr>
          <w:spacing w:val="1"/>
        </w:rPr>
        <w:t xml:space="preserve"> </w:t>
      </w:r>
      <w:r>
        <w:t>a</w:t>
      </w:r>
      <w:r>
        <w:rPr>
          <w:spacing w:val="-1"/>
        </w:rPr>
        <w:t xml:space="preserve"> </w:t>
      </w:r>
      <w:r>
        <w:t>t</w:t>
      </w:r>
      <w:r>
        <w:rPr>
          <w:spacing w:val="1"/>
        </w:rPr>
        <w:t>o</w:t>
      </w:r>
      <w:r>
        <w:rPr>
          <w:spacing w:val="-2"/>
        </w:rPr>
        <w:t>t</w:t>
      </w:r>
      <w:r>
        <w:rPr>
          <w:spacing w:val="1"/>
        </w:rPr>
        <w:t>a</w:t>
      </w:r>
      <w:r>
        <w:t xml:space="preserve">l </w:t>
      </w:r>
      <w:r>
        <w:rPr>
          <w:spacing w:val="-1"/>
        </w:rPr>
        <w:t>o</w:t>
      </w:r>
      <w:r>
        <w:t>f</w:t>
      </w:r>
      <w:r>
        <w:rPr>
          <w:spacing w:val="1"/>
        </w:rPr>
        <w:t xml:space="preserve"> 10</w:t>
      </w:r>
      <w:r>
        <w:t>0</w:t>
      </w:r>
      <w:r>
        <w:rPr>
          <w:spacing w:val="-3"/>
        </w:rPr>
        <w:t xml:space="preserve"> </w:t>
      </w:r>
      <w:r>
        <w:rPr>
          <w:spacing w:val="1"/>
        </w:rPr>
        <w:t>ba</w:t>
      </w:r>
      <w:r>
        <w:t>se</w:t>
      </w:r>
      <w:r>
        <w:rPr>
          <w:spacing w:val="-1"/>
        </w:rPr>
        <w:t xml:space="preserve"> </w:t>
      </w:r>
      <w:r>
        <w:rPr>
          <w:spacing w:val="1"/>
        </w:rPr>
        <w:t>po</w:t>
      </w:r>
      <w:r>
        <w:t>in</w:t>
      </w:r>
      <w:r>
        <w:rPr>
          <w:spacing w:val="1"/>
        </w:rPr>
        <w:t>t</w:t>
      </w:r>
      <w:r>
        <w:t>s</w:t>
      </w:r>
      <w:r>
        <w:rPr>
          <w:spacing w:val="-4"/>
        </w:rPr>
        <w:t xml:space="preserve"> </w:t>
      </w:r>
      <w:r>
        <w:rPr>
          <w:spacing w:val="3"/>
        </w:rPr>
        <w:t>f</w:t>
      </w:r>
      <w:r>
        <w:rPr>
          <w:spacing w:val="1"/>
        </w:rPr>
        <w:t>o</w:t>
      </w:r>
      <w:r>
        <w:t xml:space="preserve">r </w:t>
      </w:r>
      <w:r>
        <w:rPr>
          <w:spacing w:val="-2"/>
        </w:rPr>
        <w:t>t</w:t>
      </w:r>
      <w:r>
        <w:rPr>
          <w:spacing w:val="1"/>
        </w:rPr>
        <w:t>h</w:t>
      </w:r>
      <w:r>
        <w:t>e</w:t>
      </w:r>
      <w:r>
        <w:rPr>
          <w:spacing w:val="-1"/>
        </w:rPr>
        <w:t xml:space="preserve"> </w:t>
      </w:r>
      <w:r>
        <w:rPr>
          <w:spacing w:val="1"/>
        </w:rPr>
        <w:t>a</w:t>
      </w:r>
      <w:r>
        <w:rPr>
          <w:spacing w:val="-1"/>
        </w:rPr>
        <w:t>pp</w:t>
      </w:r>
      <w:r>
        <w:t>l</w:t>
      </w:r>
      <w:r>
        <w:rPr>
          <w:spacing w:val="-1"/>
        </w:rPr>
        <w:t>i</w:t>
      </w:r>
      <w:r>
        <w:t>c</w:t>
      </w:r>
      <w:r>
        <w:rPr>
          <w:spacing w:val="1"/>
        </w:rPr>
        <w:t>a</w:t>
      </w:r>
      <w:r>
        <w:t>ti</w:t>
      </w:r>
      <w:r>
        <w:rPr>
          <w:spacing w:val="1"/>
        </w:rPr>
        <w:t>on</w:t>
      </w:r>
      <w:r>
        <w:t>.</w:t>
      </w:r>
    </w:p>
    <w:tbl>
      <w:tblPr>
        <w:tblW w:w="0" w:type="auto"/>
        <w:tblInd w:w="728" w:type="dxa"/>
        <w:tblLayout w:type="fixed"/>
        <w:tblCellMar>
          <w:left w:w="0" w:type="dxa"/>
          <w:right w:w="0" w:type="dxa"/>
        </w:tblCellMar>
        <w:tblLook w:val="01E0" w:firstRow="1" w:lastRow="1" w:firstColumn="1" w:lastColumn="1" w:noHBand="0" w:noVBand="0"/>
      </w:tblPr>
      <w:tblGrid>
        <w:gridCol w:w="6758"/>
        <w:gridCol w:w="1162"/>
      </w:tblGrid>
      <w:tr w:rsidR="00A46EA8" w:rsidRPr="006D1FA2" w14:paraId="35C5872F" w14:textId="77777777" w:rsidTr="006F332A">
        <w:trPr>
          <w:trHeight w:hRule="exact" w:val="494"/>
          <w:tblHeader/>
        </w:trPr>
        <w:tc>
          <w:tcPr>
            <w:tcW w:w="6758" w:type="dxa"/>
            <w:tcBorders>
              <w:top w:val="single" w:sz="6" w:space="0" w:color="000000"/>
              <w:left w:val="single" w:sz="6" w:space="0" w:color="000000"/>
              <w:bottom w:val="single" w:sz="6" w:space="0" w:color="000000"/>
              <w:right w:val="single" w:sz="6" w:space="0" w:color="000000"/>
            </w:tcBorders>
            <w:shd w:val="clear" w:color="auto" w:fill="F1F1F1"/>
          </w:tcPr>
          <w:p w14:paraId="682CAF00" w14:textId="77777777" w:rsidR="00A46EA8" w:rsidRPr="006D1FA2" w:rsidRDefault="00FD76CB" w:rsidP="00570EA7">
            <w:pPr>
              <w:pStyle w:val="TableHeader"/>
            </w:pPr>
            <w:r w:rsidRPr="006D1FA2">
              <w:t>Criteria</w:t>
            </w:r>
          </w:p>
        </w:tc>
        <w:tc>
          <w:tcPr>
            <w:tcW w:w="1162" w:type="dxa"/>
            <w:tcBorders>
              <w:top w:val="single" w:sz="6" w:space="0" w:color="000000"/>
              <w:left w:val="single" w:sz="6" w:space="0" w:color="000000"/>
              <w:bottom w:val="single" w:sz="6" w:space="0" w:color="000000"/>
              <w:right w:val="single" w:sz="6" w:space="0" w:color="000000"/>
            </w:tcBorders>
            <w:shd w:val="clear" w:color="auto" w:fill="F1F1F1"/>
          </w:tcPr>
          <w:p w14:paraId="1542911B" w14:textId="77777777" w:rsidR="00A46EA8" w:rsidRPr="006D1FA2" w:rsidRDefault="00FD76CB" w:rsidP="00570EA7">
            <w:pPr>
              <w:pStyle w:val="TableHeader"/>
            </w:pPr>
            <w:r w:rsidRPr="006D1FA2">
              <w:t>V</w:t>
            </w:r>
            <w:r w:rsidRPr="006D1FA2">
              <w:rPr>
                <w:spacing w:val="1"/>
              </w:rPr>
              <w:t>a</w:t>
            </w:r>
            <w:r w:rsidRPr="006D1FA2">
              <w:t>lue</w:t>
            </w:r>
          </w:p>
        </w:tc>
      </w:tr>
      <w:tr w:rsidR="00A46EA8" w14:paraId="6BD0D9D1" w14:textId="77777777" w:rsidTr="009F2748">
        <w:trPr>
          <w:trHeight w:hRule="exact" w:val="494"/>
        </w:trPr>
        <w:tc>
          <w:tcPr>
            <w:tcW w:w="6758" w:type="dxa"/>
            <w:tcBorders>
              <w:top w:val="single" w:sz="6" w:space="0" w:color="000000"/>
              <w:left w:val="single" w:sz="6" w:space="0" w:color="000000"/>
              <w:bottom w:val="single" w:sz="6" w:space="0" w:color="000000"/>
              <w:right w:val="single" w:sz="6" w:space="0" w:color="000000"/>
            </w:tcBorders>
          </w:tcPr>
          <w:p w14:paraId="75DFEFC3" w14:textId="77777777" w:rsidR="00A46EA8" w:rsidRDefault="00FD76CB" w:rsidP="00AC6B88">
            <w:r>
              <w:t>St</w:t>
            </w:r>
            <w:r>
              <w:rPr>
                <w:spacing w:val="1"/>
              </w:rPr>
              <w:t>a</w:t>
            </w:r>
            <w:r>
              <w:t>t</w:t>
            </w:r>
            <w:r>
              <w:rPr>
                <w:spacing w:val="-1"/>
              </w:rPr>
              <w:t>em</w:t>
            </w:r>
            <w:r>
              <w:rPr>
                <w:spacing w:val="1"/>
              </w:rPr>
              <w:t>en</w:t>
            </w:r>
            <w:r>
              <w:t>t</w:t>
            </w:r>
            <w:r>
              <w:rPr>
                <w:spacing w:val="-1"/>
              </w:rPr>
              <w:t xml:space="preserve"> o</w:t>
            </w:r>
            <w:r>
              <w:t>f</w:t>
            </w:r>
            <w:r>
              <w:rPr>
                <w:spacing w:val="3"/>
              </w:rPr>
              <w:t xml:space="preserve"> </w:t>
            </w:r>
            <w:r>
              <w:t>N</w:t>
            </w:r>
            <w:r>
              <w:rPr>
                <w:spacing w:val="-1"/>
              </w:rPr>
              <w:t>e</w:t>
            </w:r>
            <w:r>
              <w:rPr>
                <w:spacing w:val="1"/>
              </w:rPr>
              <w:t>e</w:t>
            </w:r>
            <w:r>
              <w:t>d</w:t>
            </w:r>
          </w:p>
        </w:tc>
        <w:tc>
          <w:tcPr>
            <w:tcW w:w="1162" w:type="dxa"/>
            <w:tcBorders>
              <w:top w:val="single" w:sz="6" w:space="0" w:color="000000"/>
              <w:left w:val="single" w:sz="6" w:space="0" w:color="000000"/>
              <w:bottom w:val="single" w:sz="6" w:space="0" w:color="000000"/>
              <w:right w:val="single" w:sz="6" w:space="0" w:color="000000"/>
            </w:tcBorders>
          </w:tcPr>
          <w:p w14:paraId="2AFDF5F1" w14:textId="77777777" w:rsidR="00A46EA8" w:rsidRDefault="003A7DC6" w:rsidP="00AC6B88">
            <w:r>
              <w:rPr>
                <w:spacing w:val="1"/>
              </w:rPr>
              <w:t>10</w:t>
            </w:r>
          </w:p>
        </w:tc>
      </w:tr>
      <w:tr w:rsidR="00A46EA8" w14:paraId="5C222291" w14:textId="77777777" w:rsidTr="009F2748">
        <w:trPr>
          <w:trHeight w:hRule="exact" w:val="497"/>
        </w:trPr>
        <w:tc>
          <w:tcPr>
            <w:tcW w:w="6758" w:type="dxa"/>
            <w:tcBorders>
              <w:top w:val="single" w:sz="6" w:space="0" w:color="000000"/>
              <w:left w:val="single" w:sz="6" w:space="0" w:color="000000"/>
              <w:bottom w:val="single" w:sz="6" w:space="0" w:color="000000"/>
              <w:right w:val="single" w:sz="6" w:space="0" w:color="000000"/>
            </w:tcBorders>
          </w:tcPr>
          <w:p w14:paraId="46411AC4" w14:textId="77777777" w:rsidR="00A46EA8" w:rsidRDefault="00FD76CB" w:rsidP="00AC6B88">
            <w:r>
              <w:t>Res</w:t>
            </w:r>
            <w:r>
              <w:rPr>
                <w:spacing w:val="1"/>
              </w:rPr>
              <w:t>pon</w:t>
            </w:r>
            <w:r>
              <w:rPr>
                <w:spacing w:val="-2"/>
              </w:rPr>
              <w:t>s</w:t>
            </w:r>
            <w:r>
              <w:t>e</w:t>
            </w:r>
            <w:r>
              <w:rPr>
                <w:spacing w:val="1"/>
              </w:rPr>
              <w:t xml:space="preserve"> t</w:t>
            </w:r>
            <w:r>
              <w:t>o</w:t>
            </w:r>
            <w:r>
              <w:rPr>
                <w:spacing w:val="-1"/>
              </w:rPr>
              <w:t xml:space="preserve"> </w:t>
            </w:r>
            <w:r>
              <w:rPr>
                <w:spacing w:val="1"/>
              </w:rPr>
              <w:t>t</w:t>
            </w:r>
            <w:r>
              <w:rPr>
                <w:spacing w:val="-1"/>
              </w:rPr>
              <w:t>h</w:t>
            </w:r>
            <w:r>
              <w:t>e</w:t>
            </w:r>
            <w:r>
              <w:rPr>
                <w:spacing w:val="1"/>
              </w:rPr>
              <w:t xml:space="preserve"> </w:t>
            </w:r>
            <w:r>
              <w:t>N</w:t>
            </w:r>
            <w:r>
              <w:rPr>
                <w:spacing w:val="1"/>
              </w:rPr>
              <w:t>e</w:t>
            </w:r>
            <w:r>
              <w:rPr>
                <w:spacing w:val="-1"/>
              </w:rPr>
              <w:t>e</w:t>
            </w:r>
            <w:r>
              <w:t>d</w:t>
            </w:r>
          </w:p>
        </w:tc>
        <w:tc>
          <w:tcPr>
            <w:tcW w:w="1162" w:type="dxa"/>
            <w:tcBorders>
              <w:top w:val="single" w:sz="6" w:space="0" w:color="000000"/>
              <w:left w:val="single" w:sz="6" w:space="0" w:color="000000"/>
              <w:bottom w:val="single" w:sz="6" w:space="0" w:color="000000"/>
              <w:right w:val="single" w:sz="6" w:space="0" w:color="000000"/>
            </w:tcBorders>
          </w:tcPr>
          <w:p w14:paraId="4AACA426" w14:textId="77777777" w:rsidR="00A46EA8" w:rsidRDefault="00FD76CB" w:rsidP="00AC6B88">
            <w:r>
              <w:rPr>
                <w:spacing w:val="1"/>
              </w:rPr>
              <w:t>1</w:t>
            </w:r>
            <w:r w:rsidR="003F0A18">
              <w:t>5</w:t>
            </w:r>
          </w:p>
        </w:tc>
      </w:tr>
      <w:tr w:rsidR="00A46EA8" w14:paraId="1D2FF9BC" w14:textId="77777777" w:rsidTr="009F2748">
        <w:trPr>
          <w:trHeight w:hRule="exact" w:val="495"/>
        </w:trPr>
        <w:tc>
          <w:tcPr>
            <w:tcW w:w="6758" w:type="dxa"/>
            <w:tcBorders>
              <w:top w:val="single" w:sz="6" w:space="0" w:color="000000"/>
              <w:left w:val="single" w:sz="6" w:space="0" w:color="000000"/>
              <w:bottom w:val="single" w:sz="6" w:space="0" w:color="000000"/>
              <w:right w:val="single" w:sz="6" w:space="0" w:color="000000"/>
            </w:tcBorders>
          </w:tcPr>
          <w:p w14:paraId="2494E992" w14:textId="77777777" w:rsidR="00A46EA8" w:rsidRDefault="00FD76CB" w:rsidP="00AC6B88">
            <w:r>
              <w:rPr>
                <w:spacing w:val="6"/>
              </w:rPr>
              <w:t>W</w:t>
            </w:r>
            <w:r>
              <w:rPr>
                <w:spacing w:val="-1"/>
              </w:rPr>
              <w:t>o</w:t>
            </w:r>
            <w:r>
              <w:rPr>
                <w:spacing w:val="-3"/>
              </w:rPr>
              <w:t>r</w:t>
            </w:r>
            <w:r>
              <w:t>k</w:t>
            </w:r>
            <w:r>
              <w:rPr>
                <w:spacing w:val="1"/>
              </w:rPr>
              <w:t>p</w:t>
            </w:r>
            <w:r>
              <w:t>l</w:t>
            </w:r>
            <w:r>
              <w:rPr>
                <w:spacing w:val="-2"/>
              </w:rPr>
              <w:t>a</w:t>
            </w:r>
            <w:r>
              <w:t>n</w:t>
            </w:r>
            <w:r>
              <w:rPr>
                <w:spacing w:val="2"/>
              </w:rPr>
              <w:t xml:space="preserve"> </w:t>
            </w:r>
            <w:r>
              <w:t>–</w:t>
            </w:r>
            <w:r>
              <w:rPr>
                <w:spacing w:val="-1"/>
              </w:rPr>
              <w:t xml:space="preserve"> </w:t>
            </w:r>
            <w:r>
              <w:t>O</w:t>
            </w:r>
            <w:r>
              <w:rPr>
                <w:spacing w:val="1"/>
              </w:rPr>
              <w:t>b</w:t>
            </w:r>
            <w:r>
              <w:t>jec</w:t>
            </w:r>
            <w:r>
              <w:rPr>
                <w:spacing w:val="1"/>
              </w:rPr>
              <w:t>t</w:t>
            </w:r>
            <w:r>
              <w:t>i</w:t>
            </w:r>
            <w:r>
              <w:rPr>
                <w:spacing w:val="-3"/>
              </w:rPr>
              <w:t>v</w:t>
            </w:r>
            <w:r>
              <w:rPr>
                <w:spacing w:val="1"/>
              </w:rPr>
              <w:t>e</w:t>
            </w:r>
            <w:r>
              <w:t>s</w:t>
            </w:r>
          </w:p>
        </w:tc>
        <w:tc>
          <w:tcPr>
            <w:tcW w:w="1162" w:type="dxa"/>
            <w:tcBorders>
              <w:top w:val="single" w:sz="6" w:space="0" w:color="000000"/>
              <w:left w:val="single" w:sz="6" w:space="0" w:color="000000"/>
              <w:bottom w:val="single" w:sz="6" w:space="0" w:color="000000"/>
              <w:right w:val="single" w:sz="6" w:space="0" w:color="000000"/>
            </w:tcBorders>
          </w:tcPr>
          <w:p w14:paraId="7FD15828" w14:textId="77777777" w:rsidR="00A46EA8" w:rsidRDefault="00FD76CB" w:rsidP="00AC6B88">
            <w:r>
              <w:t>15</w:t>
            </w:r>
          </w:p>
        </w:tc>
      </w:tr>
      <w:tr w:rsidR="00A46EA8" w14:paraId="0006DF47" w14:textId="77777777" w:rsidTr="009F2748">
        <w:trPr>
          <w:trHeight w:hRule="exact" w:val="494"/>
        </w:trPr>
        <w:tc>
          <w:tcPr>
            <w:tcW w:w="6758" w:type="dxa"/>
            <w:tcBorders>
              <w:top w:val="single" w:sz="6" w:space="0" w:color="000000"/>
              <w:left w:val="single" w:sz="6" w:space="0" w:color="000000"/>
              <w:bottom w:val="single" w:sz="6" w:space="0" w:color="000000"/>
              <w:right w:val="single" w:sz="6" w:space="0" w:color="000000"/>
            </w:tcBorders>
          </w:tcPr>
          <w:p w14:paraId="548C56DF" w14:textId="77777777" w:rsidR="00A46EA8" w:rsidRDefault="00FD76CB" w:rsidP="00AC6B88">
            <w:r>
              <w:rPr>
                <w:spacing w:val="6"/>
              </w:rPr>
              <w:t>W</w:t>
            </w:r>
            <w:r>
              <w:rPr>
                <w:spacing w:val="-1"/>
              </w:rPr>
              <w:t>o</w:t>
            </w:r>
            <w:r>
              <w:rPr>
                <w:spacing w:val="-3"/>
              </w:rPr>
              <w:t>r</w:t>
            </w:r>
            <w:r>
              <w:t>k</w:t>
            </w:r>
            <w:r>
              <w:rPr>
                <w:spacing w:val="1"/>
              </w:rPr>
              <w:t>p</w:t>
            </w:r>
            <w:r>
              <w:t>l</w:t>
            </w:r>
            <w:r>
              <w:rPr>
                <w:spacing w:val="-2"/>
              </w:rPr>
              <w:t>a</w:t>
            </w:r>
            <w:r>
              <w:t>n</w:t>
            </w:r>
            <w:r>
              <w:rPr>
                <w:spacing w:val="2"/>
              </w:rPr>
              <w:t xml:space="preserve"> </w:t>
            </w:r>
            <w:r>
              <w:t>–</w:t>
            </w:r>
            <w:r>
              <w:rPr>
                <w:spacing w:val="-1"/>
              </w:rPr>
              <w:t xml:space="preserve"> </w:t>
            </w:r>
            <w:r>
              <w:t>Proc</w:t>
            </w:r>
            <w:r>
              <w:rPr>
                <w:spacing w:val="-1"/>
              </w:rPr>
              <w:t>e</w:t>
            </w:r>
            <w:r>
              <w:rPr>
                <w:spacing w:val="1"/>
              </w:rPr>
              <w:t>du</w:t>
            </w:r>
            <w:r>
              <w:t>r</w:t>
            </w:r>
            <w:r>
              <w:rPr>
                <w:spacing w:val="-2"/>
              </w:rPr>
              <w:t>e</w:t>
            </w:r>
            <w:r>
              <w:t xml:space="preserve">s </w:t>
            </w:r>
            <w:r>
              <w:rPr>
                <w:spacing w:val="1"/>
              </w:rPr>
              <w:t>A</w:t>
            </w:r>
            <w:r>
              <w:t>cti</w:t>
            </w:r>
            <w:r>
              <w:rPr>
                <w:spacing w:val="-2"/>
              </w:rPr>
              <w:t>v</w:t>
            </w:r>
            <w:r>
              <w:t>ities</w:t>
            </w:r>
          </w:p>
        </w:tc>
        <w:tc>
          <w:tcPr>
            <w:tcW w:w="1162" w:type="dxa"/>
            <w:tcBorders>
              <w:top w:val="single" w:sz="6" w:space="0" w:color="000000"/>
              <w:left w:val="single" w:sz="6" w:space="0" w:color="000000"/>
              <w:bottom w:val="single" w:sz="6" w:space="0" w:color="000000"/>
              <w:right w:val="single" w:sz="6" w:space="0" w:color="000000"/>
            </w:tcBorders>
          </w:tcPr>
          <w:p w14:paraId="26ED7DFB" w14:textId="77777777" w:rsidR="00A46EA8" w:rsidRDefault="00FD76CB" w:rsidP="00AC6B88">
            <w:r>
              <w:t>10</w:t>
            </w:r>
          </w:p>
        </w:tc>
      </w:tr>
      <w:tr w:rsidR="00A46EA8" w14:paraId="014B3755" w14:textId="77777777" w:rsidTr="009F2748">
        <w:trPr>
          <w:trHeight w:hRule="exact" w:val="494"/>
        </w:trPr>
        <w:tc>
          <w:tcPr>
            <w:tcW w:w="6758" w:type="dxa"/>
            <w:tcBorders>
              <w:top w:val="single" w:sz="6" w:space="0" w:color="000000"/>
              <w:left w:val="single" w:sz="6" w:space="0" w:color="000000"/>
              <w:bottom w:val="single" w:sz="6" w:space="0" w:color="000000"/>
              <w:right w:val="single" w:sz="6" w:space="0" w:color="000000"/>
            </w:tcBorders>
          </w:tcPr>
          <w:p w14:paraId="22B05926" w14:textId="77777777" w:rsidR="00A46EA8" w:rsidRDefault="00FD76CB" w:rsidP="00AC6B88">
            <w:r>
              <w:rPr>
                <w:spacing w:val="6"/>
              </w:rPr>
              <w:t>W</w:t>
            </w:r>
            <w:r>
              <w:rPr>
                <w:spacing w:val="-1"/>
              </w:rPr>
              <w:t>o</w:t>
            </w:r>
            <w:r>
              <w:rPr>
                <w:spacing w:val="-3"/>
              </w:rPr>
              <w:t>r</w:t>
            </w:r>
            <w:r>
              <w:t>k</w:t>
            </w:r>
            <w:r>
              <w:rPr>
                <w:spacing w:val="1"/>
              </w:rPr>
              <w:t>p</w:t>
            </w:r>
            <w:r>
              <w:t>l</w:t>
            </w:r>
            <w:r>
              <w:rPr>
                <w:spacing w:val="-2"/>
              </w:rPr>
              <w:t>a</w:t>
            </w:r>
            <w:r>
              <w:t>n</w:t>
            </w:r>
            <w:r>
              <w:rPr>
                <w:spacing w:val="2"/>
              </w:rPr>
              <w:t xml:space="preserve"> </w:t>
            </w:r>
            <w:r>
              <w:t>–</w:t>
            </w:r>
            <w:r>
              <w:rPr>
                <w:spacing w:val="-1"/>
              </w:rPr>
              <w:t xml:space="preserve"> </w:t>
            </w:r>
            <w:r>
              <w:t>P</w:t>
            </w:r>
            <w:r>
              <w:rPr>
                <w:spacing w:val="1"/>
              </w:rPr>
              <w:t>e</w:t>
            </w:r>
            <w:r>
              <w:rPr>
                <w:spacing w:val="-3"/>
              </w:rPr>
              <w:t>r</w:t>
            </w:r>
            <w:r>
              <w:rPr>
                <w:spacing w:val="3"/>
              </w:rPr>
              <w:t>f</w:t>
            </w:r>
            <w:r>
              <w:rPr>
                <w:spacing w:val="1"/>
              </w:rPr>
              <w:t>o</w:t>
            </w:r>
            <w:r>
              <w:rPr>
                <w:spacing w:val="-3"/>
              </w:rPr>
              <w:t>r</w:t>
            </w:r>
            <w:r>
              <w:rPr>
                <w:spacing w:val="1"/>
              </w:rPr>
              <w:t>m</w:t>
            </w:r>
            <w:r>
              <w:rPr>
                <w:spacing w:val="-1"/>
              </w:rPr>
              <w:t>an</w:t>
            </w:r>
            <w:r>
              <w:t>ce</w:t>
            </w:r>
            <w:r>
              <w:rPr>
                <w:spacing w:val="1"/>
              </w:rPr>
              <w:t xml:space="preserve"> Ou</w:t>
            </w:r>
            <w:r>
              <w:t>t</w:t>
            </w:r>
            <w:r>
              <w:rPr>
                <w:spacing w:val="-2"/>
              </w:rPr>
              <w:t>c</w:t>
            </w:r>
            <w:r>
              <w:rPr>
                <w:spacing w:val="1"/>
              </w:rPr>
              <w:t>o</w:t>
            </w:r>
            <w:r>
              <w:rPr>
                <w:spacing w:val="-1"/>
              </w:rPr>
              <w:t>m</w:t>
            </w:r>
            <w:r>
              <w:rPr>
                <w:spacing w:val="1"/>
              </w:rPr>
              <w:t>e</w:t>
            </w:r>
            <w:r>
              <w:t>s</w:t>
            </w:r>
          </w:p>
        </w:tc>
        <w:tc>
          <w:tcPr>
            <w:tcW w:w="1162" w:type="dxa"/>
            <w:tcBorders>
              <w:top w:val="single" w:sz="6" w:space="0" w:color="000000"/>
              <w:left w:val="single" w:sz="6" w:space="0" w:color="000000"/>
              <w:bottom w:val="single" w:sz="6" w:space="0" w:color="000000"/>
              <w:right w:val="single" w:sz="6" w:space="0" w:color="000000"/>
            </w:tcBorders>
          </w:tcPr>
          <w:p w14:paraId="6258BCAE" w14:textId="77777777" w:rsidR="00A46EA8" w:rsidRDefault="00FD76CB" w:rsidP="00AC6B88">
            <w:r>
              <w:t>15</w:t>
            </w:r>
          </w:p>
        </w:tc>
      </w:tr>
      <w:tr w:rsidR="00A46EA8" w14:paraId="771357A7" w14:textId="77777777" w:rsidTr="009F2748">
        <w:trPr>
          <w:trHeight w:hRule="exact" w:val="497"/>
        </w:trPr>
        <w:tc>
          <w:tcPr>
            <w:tcW w:w="6758" w:type="dxa"/>
            <w:tcBorders>
              <w:top w:val="single" w:sz="6" w:space="0" w:color="000000"/>
              <w:left w:val="single" w:sz="6" w:space="0" w:color="000000"/>
              <w:bottom w:val="single" w:sz="6" w:space="0" w:color="000000"/>
              <w:right w:val="single" w:sz="6" w:space="0" w:color="000000"/>
            </w:tcBorders>
          </w:tcPr>
          <w:p w14:paraId="3D965C5F" w14:textId="77777777" w:rsidR="00A46EA8" w:rsidRDefault="00FD76CB" w:rsidP="00AC6B88">
            <w:r>
              <w:t>Pro</w:t>
            </w:r>
            <w:r>
              <w:rPr>
                <w:spacing w:val="-1"/>
              </w:rPr>
              <w:t>g</w:t>
            </w:r>
            <w:r>
              <w:t>ram</w:t>
            </w:r>
            <w:r>
              <w:rPr>
                <w:spacing w:val="2"/>
              </w:rPr>
              <w:t xml:space="preserve"> </w:t>
            </w:r>
            <w:r>
              <w:t>Ma</w:t>
            </w:r>
            <w:r>
              <w:rPr>
                <w:spacing w:val="-1"/>
              </w:rPr>
              <w:t>n</w:t>
            </w:r>
            <w:r>
              <w:rPr>
                <w:spacing w:val="1"/>
              </w:rPr>
              <w:t>a</w:t>
            </w:r>
            <w:r>
              <w:rPr>
                <w:spacing w:val="-1"/>
              </w:rPr>
              <w:t>g</w:t>
            </w:r>
            <w:r>
              <w:rPr>
                <w:spacing w:val="1"/>
              </w:rPr>
              <w:t>em</w:t>
            </w:r>
            <w:r>
              <w:rPr>
                <w:spacing w:val="-1"/>
              </w:rPr>
              <w:t>e</w:t>
            </w:r>
            <w:r>
              <w:rPr>
                <w:spacing w:val="1"/>
              </w:rPr>
              <w:t>n</w:t>
            </w:r>
            <w:r>
              <w:t>t</w:t>
            </w:r>
          </w:p>
        </w:tc>
        <w:tc>
          <w:tcPr>
            <w:tcW w:w="1162" w:type="dxa"/>
            <w:tcBorders>
              <w:top w:val="single" w:sz="6" w:space="0" w:color="000000"/>
              <w:left w:val="single" w:sz="6" w:space="0" w:color="000000"/>
              <w:bottom w:val="single" w:sz="6" w:space="0" w:color="000000"/>
              <w:right w:val="single" w:sz="6" w:space="0" w:color="000000"/>
            </w:tcBorders>
          </w:tcPr>
          <w:p w14:paraId="4C626D99" w14:textId="77777777" w:rsidR="00A46EA8" w:rsidRDefault="00FD76CB" w:rsidP="00AC6B88">
            <w:r>
              <w:t>15</w:t>
            </w:r>
          </w:p>
        </w:tc>
      </w:tr>
      <w:tr w:rsidR="00A46EA8" w14:paraId="5408B5DB" w14:textId="77777777" w:rsidTr="009F2748">
        <w:trPr>
          <w:trHeight w:hRule="exact" w:val="494"/>
        </w:trPr>
        <w:tc>
          <w:tcPr>
            <w:tcW w:w="6758" w:type="dxa"/>
            <w:tcBorders>
              <w:top w:val="single" w:sz="6" w:space="0" w:color="000000"/>
              <w:left w:val="single" w:sz="6" w:space="0" w:color="000000"/>
              <w:bottom w:val="single" w:sz="6" w:space="0" w:color="000000"/>
              <w:right w:val="single" w:sz="6" w:space="0" w:color="000000"/>
            </w:tcBorders>
          </w:tcPr>
          <w:p w14:paraId="3C16900A" w14:textId="77777777" w:rsidR="00A46EA8" w:rsidRDefault="00FD76CB" w:rsidP="00AC6B88">
            <w:r>
              <w:t>B</w:t>
            </w:r>
            <w:r>
              <w:rPr>
                <w:spacing w:val="1"/>
              </w:rPr>
              <w:t>ud</w:t>
            </w:r>
            <w:r>
              <w:rPr>
                <w:spacing w:val="-1"/>
              </w:rPr>
              <w:t>g</w:t>
            </w:r>
            <w:r>
              <w:rPr>
                <w:spacing w:val="1"/>
              </w:rPr>
              <w:t>e</w:t>
            </w:r>
            <w:r>
              <w:t>t</w:t>
            </w:r>
          </w:p>
        </w:tc>
        <w:tc>
          <w:tcPr>
            <w:tcW w:w="1162" w:type="dxa"/>
            <w:tcBorders>
              <w:top w:val="single" w:sz="6" w:space="0" w:color="000000"/>
              <w:left w:val="single" w:sz="6" w:space="0" w:color="000000"/>
              <w:bottom w:val="single" w:sz="6" w:space="0" w:color="000000"/>
              <w:right w:val="single" w:sz="6" w:space="0" w:color="000000"/>
            </w:tcBorders>
          </w:tcPr>
          <w:p w14:paraId="48A0988A" w14:textId="77777777" w:rsidR="00A46EA8" w:rsidRDefault="003A7DC6" w:rsidP="00AC6B88">
            <w:r>
              <w:t>10</w:t>
            </w:r>
          </w:p>
        </w:tc>
      </w:tr>
      <w:tr w:rsidR="00A46EA8" w14:paraId="7950383D" w14:textId="77777777" w:rsidTr="009F2748">
        <w:trPr>
          <w:trHeight w:hRule="exact" w:val="494"/>
        </w:trPr>
        <w:tc>
          <w:tcPr>
            <w:tcW w:w="6758" w:type="dxa"/>
            <w:tcBorders>
              <w:top w:val="single" w:sz="6" w:space="0" w:color="000000"/>
              <w:left w:val="single" w:sz="6" w:space="0" w:color="000000"/>
              <w:bottom w:val="single" w:sz="6" w:space="0" w:color="000000"/>
              <w:right w:val="single" w:sz="6" w:space="0" w:color="000000"/>
            </w:tcBorders>
          </w:tcPr>
          <w:p w14:paraId="6D357696" w14:textId="77777777" w:rsidR="00A46EA8" w:rsidRDefault="00FD76CB" w:rsidP="00AC6B88">
            <w:r>
              <w:t>O</w:t>
            </w:r>
            <w:r>
              <w:rPr>
                <w:spacing w:val="-2"/>
              </w:rPr>
              <w:t>v</w:t>
            </w:r>
            <w:r>
              <w:rPr>
                <w:spacing w:val="1"/>
              </w:rPr>
              <w:t>e</w:t>
            </w:r>
            <w:r>
              <w:t>rall</w:t>
            </w:r>
            <w:r>
              <w:rPr>
                <w:spacing w:val="-1"/>
              </w:rPr>
              <w:t xml:space="preserve"> </w:t>
            </w:r>
            <w:r>
              <w:t>F</w:t>
            </w:r>
            <w:r>
              <w:rPr>
                <w:spacing w:val="1"/>
              </w:rPr>
              <w:t>ea</w:t>
            </w:r>
            <w:r>
              <w:t>sibil</w:t>
            </w:r>
            <w:r>
              <w:rPr>
                <w:spacing w:val="-1"/>
              </w:rPr>
              <w:t>i</w:t>
            </w:r>
            <w:r>
              <w:t>ty</w:t>
            </w:r>
            <w:r>
              <w:rPr>
                <w:spacing w:val="-2"/>
              </w:rPr>
              <w:t xml:space="preserve"> </w:t>
            </w:r>
            <w:r>
              <w:rPr>
                <w:spacing w:val="1"/>
              </w:rPr>
              <w:t>o</w:t>
            </w:r>
            <w:r>
              <w:t>f</w:t>
            </w:r>
            <w:r>
              <w:rPr>
                <w:spacing w:val="3"/>
              </w:rPr>
              <w:t xml:space="preserve"> </w:t>
            </w:r>
            <w:r>
              <w:rPr>
                <w:spacing w:val="1"/>
              </w:rPr>
              <w:t>t</w:t>
            </w:r>
            <w:r>
              <w:rPr>
                <w:spacing w:val="-1"/>
              </w:rPr>
              <w:t>h</w:t>
            </w:r>
            <w:r>
              <w:t>e</w:t>
            </w:r>
            <w:r>
              <w:rPr>
                <w:spacing w:val="1"/>
              </w:rPr>
              <w:t xml:space="preserve"> P</w:t>
            </w:r>
            <w:r>
              <w:t>roject</w:t>
            </w:r>
          </w:p>
        </w:tc>
        <w:tc>
          <w:tcPr>
            <w:tcW w:w="1162" w:type="dxa"/>
            <w:tcBorders>
              <w:top w:val="single" w:sz="6" w:space="0" w:color="000000"/>
              <w:left w:val="single" w:sz="6" w:space="0" w:color="000000"/>
              <w:bottom w:val="single" w:sz="6" w:space="0" w:color="000000"/>
              <w:right w:val="single" w:sz="6" w:space="0" w:color="000000"/>
            </w:tcBorders>
          </w:tcPr>
          <w:p w14:paraId="37134524" w14:textId="77777777" w:rsidR="00A46EA8" w:rsidRDefault="003F0A18" w:rsidP="00AC6B88">
            <w:r>
              <w:t>10</w:t>
            </w:r>
          </w:p>
        </w:tc>
      </w:tr>
      <w:tr w:rsidR="00A46EA8" w:rsidRPr="006D1FA2" w14:paraId="43B222DB" w14:textId="77777777" w:rsidTr="009F2748">
        <w:trPr>
          <w:trHeight w:hRule="exact" w:val="497"/>
        </w:trPr>
        <w:tc>
          <w:tcPr>
            <w:tcW w:w="6758" w:type="dxa"/>
            <w:tcBorders>
              <w:top w:val="single" w:sz="6" w:space="0" w:color="000000"/>
              <w:left w:val="single" w:sz="6" w:space="0" w:color="000000"/>
              <w:bottom w:val="single" w:sz="6" w:space="0" w:color="000000"/>
              <w:right w:val="single" w:sz="6" w:space="0" w:color="000000"/>
            </w:tcBorders>
            <w:shd w:val="clear" w:color="auto" w:fill="F1F1F1"/>
          </w:tcPr>
          <w:p w14:paraId="158A64EA" w14:textId="77777777" w:rsidR="00A46EA8" w:rsidRPr="006D1FA2" w:rsidRDefault="00FD76CB" w:rsidP="00AC6B88">
            <w:pPr>
              <w:rPr>
                <w:b/>
              </w:rPr>
            </w:pPr>
            <w:r w:rsidRPr="006D1FA2">
              <w:rPr>
                <w:b/>
              </w:rPr>
              <w:t>TO</w:t>
            </w:r>
            <w:r w:rsidRPr="006D1FA2">
              <w:rPr>
                <w:b/>
                <w:spacing w:val="2"/>
              </w:rPr>
              <w:t>T</w:t>
            </w:r>
            <w:r w:rsidRPr="006D1FA2">
              <w:rPr>
                <w:b/>
                <w:spacing w:val="-5"/>
              </w:rPr>
              <w:t>A</w:t>
            </w:r>
            <w:r w:rsidRPr="006D1FA2">
              <w:rPr>
                <w:b/>
              </w:rPr>
              <w:t xml:space="preserve">L </w:t>
            </w:r>
            <w:r w:rsidRPr="006D1FA2">
              <w:rPr>
                <w:b/>
                <w:spacing w:val="4"/>
              </w:rPr>
              <w:t>B</w:t>
            </w:r>
            <w:r w:rsidRPr="006D1FA2">
              <w:rPr>
                <w:b/>
                <w:spacing w:val="-5"/>
              </w:rPr>
              <w:t>A</w:t>
            </w:r>
            <w:r w:rsidRPr="006D1FA2">
              <w:rPr>
                <w:b/>
              </w:rPr>
              <w:t>SE</w:t>
            </w:r>
            <w:r w:rsidRPr="006D1FA2">
              <w:rPr>
                <w:b/>
                <w:spacing w:val="2"/>
              </w:rPr>
              <w:t xml:space="preserve"> </w:t>
            </w:r>
            <w:r w:rsidRPr="006D1FA2">
              <w:rPr>
                <w:b/>
              </w:rPr>
              <w:t>PO</w:t>
            </w:r>
            <w:r w:rsidRPr="006D1FA2">
              <w:rPr>
                <w:b/>
                <w:spacing w:val="1"/>
              </w:rPr>
              <w:t>I</w:t>
            </w:r>
            <w:r w:rsidRPr="006D1FA2">
              <w:rPr>
                <w:b/>
              </w:rPr>
              <w:t>NTS</w:t>
            </w:r>
          </w:p>
        </w:tc>
        <w:tc>
          <w:tcPr>
            <w:tcW w:w="1162" w:type="dxa"/>
            <w:tcBorders>
              <w:top w:val="single" w:sz="6" w:space="0" w:color="000000"/>
              <w:left w:val="single" w:sz="6" w:space="0" w:color="000000"/>
              <w:bottom w:val="single" w:sz="6" w:space="0" w:color="000000"/>
              <w:right w:val="single" w:sz="6" w:space="0" w:color="000000"/>
            </w:tcBorders>
            <w:shd w:val="clear" w:color="auto" w:fill="F1F1F1"/>
          </w:tcPr>
          <w:p w14:paraId="794E1615" w14:textId="77777777" w:rsidR="00A46EA8" w:rsidRPr="006D1FA2" w:rsidRDefault="00FD76CB" w:rsidP="00AC6B88">
            <w:pPr>
              <w:rPr>
                <w:b/>
              </w:rPr>
            </w:pPr>
            <w:r w:rsidRPr="006D1FA2">
              <w:rPr>
                <w:b/>
              </w:rPr>
              <w:t>100</w:t>
            </w:r>
          </w:p>
        </w:tc>
      </w:tr>
    </w:tbl>
    <w:p w14:paraId="23F015E2" w14:textId="77777777" w:rsidR="00FE53AC" w:rsidRDefault="00FE53AC" w:rsidP="00AC6B88">
      <w:pPr>
        <w:rPr>
          <w:spacing w:val="2"/>
        </w:rPr>
      </w:pPr>
    </w:p>
    <w:p w14:paraId="4C844F46" w14:textId="77777777" w:rsidR="00A46EA8" w:rsidRDefault="00FD76CB" w:rsidP="00AC6B88">
      <w:r>
        <w:rPr>
          <w:spacing w:val="2"/>
        </w:rPr>
        <w:t>T</w:t>
      </w:r>
      <w:r>
        <w:rPr>
          <w:spacing w:val="-1"/>
        </w:rPr>
        <w:t>h</w:t>
      </w:r>
      <w:r>
        <w:t>e</w:t>
      </w:r>
      <w:r>
        <w:rPr>
          <w:spacing w:val="-1"/>
        </w:rPr>
        <w:t xml:space="preserve"> </w:t>
      </w:r>
      <w:r>
        <w:rPr>
          <w:spacing w:val="3"/>
        </w:rPr>
        <w:t>f</w:t>
      </w:r>
      <w:r>
        <w:rPr>
          <w:spacing w:val="1"/>
        </w:rPr>
        <w:t>o</w:t>
      </w:r>
      <w:r>
        <w:t>l</w:t>
      </w:r>
      <w:r>
        <w:rPr>
          <w:spacing w:val="-1"/>
        </w:rPr>
        <w:t>l</w:t>
      </w:r>
      <w:r>
        <w:rPr>
          <w:spacing w:val="1"/>
        </w:rPr>
        <w:t>o</w:t>
      </w:r>
      <w:r>
        <w:rPr>
          <w:spacing w:val="-3"/>
        </w:rPr>
        <w:t>w</w:t>
      </w:r>
      <w:r>
        <w:t>ing</w:t>
      </w:r>
      <w:r>
        <w:rPr>
          <w:spacing w:val="-1"/>
        </w:rPr>
        <w:t xml:space="preserve"> </w:t>
      </w:r>
      <w:r>
        <w:rPr>
          <w:spacing w:val="1"/>
        </w:rPr>
        <w:t>a</w:t>
      </w:r>
      <w:r>
        <w:t xml:space="preserve">re </w:t>
      </w:r>
      <w:r>
        <w:rPr>
          <w:spacing w:val="1"/>
        </w:rPr>
        <w:t>t</w:t>
      </w:r>
      <w:r>
        <w:rPr>
          <w:spacing w:val="-1"/>
        </w:rPr>
        <w:t>h</w:t>
      </w:r>
      <w:r>
        <w:t>e</w:t>
      </w:r>
      <w:r>
        <w:rPr>
          <w:spacing w:val="1"/>
        </w:rPr>
        <w:t xml:space="preserve"> </w:t>
      </w:r>
      <w:r>
        <w:rPr>
          <w:spacing w:val="-1"/>
        </w:rPr>
        <w:t>d</w:t>
      </w:r>
      <w:r>
        <w:rPr>
          <w:spacing w:val="1"/>
        </w:rPr>
        <w:t>e</w:t>
      </w:r>
      <w:r>
        <w:t>scr</w:t>
      </w:r>
      <w:r>
        <w:rPr>
          <w:spacing w:val="-1"/>
        </w:rPr>
        <w:t>i</w:t>
      </w:r>
      <w:r>
        <w:rPr>
          <w:spacing w:val="1"/>
        </w:rPr>
        <w:t>p</w:t>
      </w:r>
      <w:r>
        <w:t>ti</w:t>
      </w:r>
      <w:r>
        <w:rPr>
          <w:spacing w:val="1"/>
        </w:rPr>
        <w:t>on</w:t>
      </w:r>
      <w:r>
        <w:t>s</w:t>
      </w:r>
      <w:r>
        <w:rPr>
          <w:spacing w:val="-2"/>
        </w:rPr>
        <w:t xml:space="preserve"> </w:t>
      </w:r>
      <w:r>
        <w:rPr>
          <w:spacing w:val="-1"/>
        </w:rPr>
        <w:t>o</w:t>
      </w:r>
      <w:r>
        <w:t>f</w:t>
      </w:r>
      <w:r>
        <w:rPr>
          <w:spacing w:val="3"/>
        </w:rPr>
        <w:t xml:space="preserve"> </w:t>
      </w:r>
      <w:r>
        <w:rPr>
          <w:spacing w:val="-1"/>
        </w:rPr>
        <w:t>t</w:t>
      </w:r>
      <w:r>
        <w:rPr>
          <w:spacing w:val="1"/>
        </w:rPr>
        <w:t>h</w:t>
      </w:r>
      <w:r>
        <w:t>e</w:t>
      </w:r>
      <w:r>
        <w:rPr>
          <w:spacing w:val="1"/>
        </w:rPr>
        <w:t xml:space="preserve"> </w:t>
      </w:r>
      <w:r>
        <w:t>r</w:t>
      </w:r>
      <w:r>
        <w:rPr>
          <w:spacing w:val="-2"/>
        </w:rPr>
        <w:t>a</w:t>
      </w:r>
      <w:r>
        <w:rPr>
          <w:spacing w:val="1"/>
        </w:rPr>
        <w:t>n</w:t>
      </w:r>
      <w:r>
        <w:rPr>
          <w:spacing w:val="-1"/>
        </w:rPr>
        <w:t>g</w:t>
      </w:r>
      <w:r>
        <w:rPr>
          <w:spacing w:val="1"/>
        </w:rPr>
        <w:t>e</w:t>
      </w:r>
      <w:r>
        <w:t xml:space="preserve">s </w:t>
      </w:r>
      <w:r>
        <w:rPr>
          <w:spacing w:val="1"/>
        </w:rPr>
        <w:t>o</w:t>
      </w:r>
      <w:r>
        <w:t>n</w:t>
      </w:r>
      <w:r>
        <w:rPr>
          <w:spacing w:val="-1"/>
        </w:rPr>
        <w:t xml:space="preserve"> </w:t>
      </w:r>
      <w:r>
        <w:rPr>
          <w:spacing w:val="1"/>
        </w:rPr>
        <w:t>ho</w:t>
      </w:r>
      <w:r>
        <w:t>w</w:t>
      </w:r>
      <w:r>
        <w:rPr>
          <w:spacing w:val="-3"/>
        </w:rPr>
        <w:t xml:space="preserve"> </w:t>
      </w:r>
      <w:r>
        <w:rPr>
          <w:spacing w:val="1"/>
        </w:rPr>
        <w:t>ea</w:t>
      </w:r>
      <w:r>
        <w:t>ch</w:t>
      </w:r>
      <w:r>
        <w:rPr>
          <w:spacing w:val="-1"/>
        </w:rPr>
        <w:t xml:space="preserve"> </w:t>
      </w:r>
      <w:r>
        <w:rPr>
          <w:spacing w:val="1"/>
        </w:rPr>
        <w:t>a</w:t>
      </w:r>
      <w:r>
        <w:rPr>
          <w:spacing w:val="-1"/>
        </w:rPr>
        <w:t>p</w:t>
      </w:r>
      <w:r>
        <w:rPr>
          <w:spacing w:val="1"/>
        </w:rPr>
        <w:t>p</w:t>
      </w:r>
      <w:r>
        <w:t>l</w:t>
      </w:r>
      <w:r>
        <w:rPr>
          <w:spacing w:val="-1"/>
        </w:rPr>
        <w:t>i</w:t>
      </w:r>
      <w:r>
        <w:t>c</w:t>
      </w:r>
      <w:r>
        <w:rPr>
          <w:spacing w:val="1"/>
        </w:rPr>
        <w:t>a</w:t>
      </w:r>
      <w:r>
        <w:t>ti</w:t>
      </w:r>
      <w:r>
        <w:rPr>
          <w:spacing w:val="1"/>
        </w:rPr>
        <w:t>o</w:t>
      </w:r>
      <w:r>
        <w:t>n</w:t>
      </w:r>
      <w:r>
        <w:rPr>
          <w:spacing w:val="1"/>
        </w:rPr>
        <w:t xml:space="preserve"> </w:t>
      </w:r>
      <w:r>
        <w:rPr>
          <w:spacing w:val="-2"/>
        </w:rPr>
        <w:t>w</w:t>
      </w:r>
      <w:r>
        <w:t>i</w:t>
      </w:r>
      <w:r>
        <w:rPr>
          <w:spacing w:val="-1"/>
        </w:rPr>
        <w:t>l</w:t>
      </w:r>
      <w:r>
        <w:t xml:space="preserve">l </w:t>
      </w:r>
      <w:r>
        <w:rPr>
          <w:spacing w:val="1"/>
        </w:rPr>
        <w:t>b</w:t>
      </w:r>
      <w:r>
        <w:t xml:space="preserve">e </w:t>
      </w:r>
      <w:r>
        <w:rPr>
          <w:spacing w:val="1"/>
        </w:rPr>
        <w:t>mea</w:t>
      </w:r>
      <w:r>
        <w:rPr>
          <w:spacing w:val="-2"/>
        </w:rPr>
        <w:t>s</w:t>
      </w:r>
      <w:r>
        <w:rPr>
          <w:spacing w:val="1"/>
        </w:rPr>
        <w:t>u</w:t>
      </w:r>
      <w:r>
        <w:t>re</w:t>
      </w:r>
      <w:r>
        <w:rPr>
          <w:spacing w:val="-1"/>
        </w:rPr>
        <w:t>d</w:t>
      </w:r>
      <w:r>
        <w:t>:</w:t>
      </w:r>
    </w:p>
    <w:p w14:paraId="0AE217E9" w14:textId="77777777" w:rsidR="00A46EA8" w:rsidRDefault="00FD76CB" w:rsidP="00AC6B88">
      <w:r>
        <w:rPr>
          <w:b/>
          <w:bCs/>
          <w:u w:val="thick" w:color="000000"/>
        </w:rPr>
        <w:t>S</w:t>
      </w:r>
      <w:r>
        <w:rPr>
          <w:b/>
          <w:bCs/>
          <w:spacing w:val="1"/>
          <w:u w:val="thick" w:color="000000"/>
        </w:rPr>
        <w:t>a</w:t>
      </w:r>
      <w:r>
        <w:rPr>
          <w:b/>
          <w:bCs/>
          <w:u w:val="thick" w:color="000000"/>
        </w:rPr>
        <w:t>tisfi</w:t>
      </w:r>
      <w:r>
        <w:rPr>
          <w:b/>
          <w:bCs/>
          <w:spacing w:val="-1"/>
          <w:u w:val="thick" w:color="000000"/>
        </w:rPr>
        <w:t>e</w:t>
      </w:r>
      <w:r>
        <w:rPr>
          <w:b/>
          <w:bCs/>
          <w:u w:val="thick" w:color="000000"/>
        </w:rPr>
        <w:t>s</w:t>
      </w:r>
      <w:r>
        <w:rPr>
          <w:b/>
          <w:bCs/>
          <w:spacing w:val="2"/>
          <w:u w:val="thick" w:color="000000"/>
        </w:rPr>
        <w:t xml:space="preserve"> </w:t>
      </w:r>
      <w:r>
        <w:rPr>
          <w:b/>
          <w:bCs/>
          <w:spacing w:val="1"/>
          <w:u w:val="thick" w:color="000000"/>
        </w:rPr>
        <w:t>a</w:t>
      </w:r>
      <w:r>
        <w:rPr>
          <w:b/>
          <w:bCs/>
          <w:spacing w:val="-2"/>
          <w:u w:val="thick" w:color="000000"/>
        </w:rPr>
        <w:t>l</w:t>
      </w:r>
      <w:r>
        <w:rPr>
          <w:b/>
          <w:bCs/>
          <w:u w:val="thick" w:color="000000"/>
        </w:rPr>
        <w:t>l</w:t>
      </w:r>
      <w:r>
        <w:rPr>
          <w:b/>
          <w:bCs/>
          <w:spacing w:val="1"/>
          <w:u w:val="thick" w:color="000000"/>
        </w:rPr>
        <w:t xml:space="preserve"> c</w:t>
      </w:r>
      <w:r>
        <w:rPr>
          <w:b/>
          <w:bCs/>
          <w:u w:val="thick" w:color="000000"/>
        </w:rPr>
        <w:t>ompon</w:t>
      </w:r>
      <w:r>
        <w:rPr>
          <w:b/>
          <w:bCs/>
          <w:spacing w:val="-2"/>
          <w:u w:val="thick" w:color="000000"/>
        </w:rPr>
        <w:t>e</w:t>
      </w:r>
      <w:r>
        <w:rPr>
          <w:b/>
          <w:bCs/>
          <w:u w:val="thick" w:color="000000"/>
        </w:rPr>
        <w:t>n</w:t>
      </w:r>
      <w:r>
        <w:rPr>
          <w:b/>
          <w:bCs/>
          <w:spacing w:val="-1"/>
          <w:u w:val="thick" w:color="000000"/>
        </w:rPr>
        <w:t>t</w:t>
      </w:r>
      <w:r>
        <w:rPr>
          <w:b/>
          <w:bCs/>
          <w:u w:val="thick" w:color="000000"/>
        </w:rPr>
        <w:t>s</w:t>
      </w:r>
      <w:r>
        <w:rPr>
          <w:b/>
          <w:bCs/>
          <w:spacing w:val="3"/>
        </w:rPr>
        <w:t xml:space="preserve"> </w:t>
      </w:r>
      <w:r>
        <w:t>(Qu</w:t>
      </w:r>
      <w:r>
        <w:rPr>
          <w:spacing w:val="1"/>
        </w:rPr>
        <w:t>a</w:t>
      </w:r>
      <w:r>
        <w:t>l</w:t>
      </w:r>
      <w:r>
        <w:rPr>
          <w:spacing w:val="-3"/>
        </w:rPr>
        <w:t>i</w:t>
      </w:r>
      <w:r>
        <w:rPr>
          <w:spacing w:val="3"/>
        </w:rPr>
        <w:t>f</w:t>
      </w:r>
      <w:r>
        <w:t>ies</w:t>
      </w:r>
      <w:r>
        <w:rPr>
          <w:spacing w:val="1"/>
        </w:rPr>
        <w:t xml:space="preserve"> </w:t>
      </w:r>
      <w:r>
        <w:rPr>
          <w:spacing w:val="-2"/>
        </w:rPr>
        <w:t>t</w:t>
      </w:r>
      <w:r>
        <w:t>o</w:t>
      </w:r>
      <w:r>
        <w:rPr>
          <w:spacing w:val="1"/>
        </w:rPr>
        <w:t xml:space="preserve"> </w:t>
      </w:r>
      <w:r>
        <w:rPr>
          <w:spacing w:val="-1"/>
        </w:rPr>
        <w:t>b</w:t>
      </w:r>
      <w:r>
        <w:t>e</w:t>
      </w:r>
      <w:r>
        <w:rPr>
          <w:spacing w:val="1"/>
        </w:rPr>
        <w:t xml:space="preserve"> </w:t>
      </w:r>
      <w:r>
        <w:t>re</w:t>
      </w:r>
      <w:r>
        <w:rPr>
          <w:spacing w:val="-2"/>
        </w:rPr>
        <w:t>c</w:t>
      </w:r>
      <w:r>
        <w:rPr>
          <w:spacing w:val="1"/>
        </w:rPr>
        <w:t>o</w:t>
      </w:r>
      <w:r>
        <w:rPr>
          <w:spacing w:val="-1"/>
        </w:rPr>
        <w:t>m</w:t>
      </w:r>
      <w:r>
        <w:rPr>
          <w:spacing w:val="1"/>
        </w:rPr>
        <w:t>m</w:t>
      </w:r>
      <w:r>
        <w:rPr>
          <w:spacing w:val="-1"/>
        </w:rPr>
        <w:t>e</w:t>
      </w:r>
      <w:r>
        <w:rPr>
          <w:spacing w:val="1"/>
        </w:rPr>
        <w:t>nd</w:t>
      </w:r>
      <w:r>
        <w:rPr>
          <w:spacing w:val="-1"/>
        </w:rPr>
        <w:t>e</w:t>
      </w:r>
      <w:r>
        <w:t>d</w:t>
      </w:r>
      <w:r>
        <w:rPr>
          <w:spacing w:val="1"/>
        </w:rPr>
        <w:t xml:space="preserve"> t</w:t>
      </w:r>
      <w:r>
        <w:t>o</w:t>
      </w:r>
      <w:r>
        <w:rPr>
          <w:spacing w:val="-1"/>
        </w:rPr>
        <w:t xml:space="preserve"> </w:t>
      </w:r>
      <w:r>
        <w:rPr>
          <w:spacing w:val="1"/>
        </w:rPr>
        <w:t>t</w:t>
      </w:r>
      <w:r>
        <w:rPr>
          <w:spacing w:val="-1"/>
        </w:rPr>
        <w:t>h</w:t>
      </w:r>
      <w:r>
        <w:t>e</w:t>
      </w:r>
      <w:r>
        <w:rPr>
          <w:spacing w:val="1"/>
        </w:rPr>
        <w:t xml:space="preserve"> B</w:t>
      </w:r>
      <w:r>
        <w:rPr>
          <w:spacing w:val="-2"/>
        </w:rPr>
        <w:t>O</w:t>
      </w:r>
      <w:r>
        <w:t>G)</w:t>
      </w:r>
    </w:p>
    <w:p w14:paraId="1EBBF334" w14:textId="17F57BD7" w:rsidR="00A46EA8" w:rsidRDefault="00FD76CB" w:rsidP="00AC6B88">
      <w:r>
        <w:t>S</w:t>
      </w:r>
      <w:r>
        <w:rPr>
          <w:spacing w:val="1"/>
        </w:rPr>
        <w:t>c</w:t>
      </w:r>
      <w:r>
        <w:t>ore</w:t>
      </w:r>
      <w:r>
        <w:rPr>
          <w:spacing w:val="1"/>
        </w:rPr>
        <w:t xml:space="preserve"> i</w:t>
      </w:r>
      <w:r>
        <w:t>n</w:t>
      </w:r>
      <w:r>
        <w:rPr>
          <w:spacing w:val="-3"/>
        </w:rPr>
        <w:t xml:space="preserve"> </w:t>
      </w:r>
      <w:r>
        <w:t>m</w:t>
      </w:r>
      <w:r>
        <w:rPr>
          <w:spacing w:val="1"/>
        </w:rPr>
        <w:t>a</w:t>
      </w:r>
      <w:r>
        <w:rPr>
          <w:spacing w:val="-1"/>
        </w:rPr>
        <w:t>x</w:t>
      </w:r>
      <w:r>
        <w:t>imum r</w:t>
      </w:r>
      <w:r>
        <w:rPr>
          <w:spacing w:val="-1"/>
        </w:rPr>
        <w:t>a</w:t>
      </w:r>
      <w:r>
        <w:t xml:space="preserve">nge: </w:t>
      </w:r>
      <w:r>
        <w:rPr>
          <w:spacing w:val="3"/>
        </w:rPr>
        <w:t xml:space="preserve"> </w:t>
      </w:r>
      <w:r w:rsidR="00570EA7">
        <w:rPr>
          <w:spacing w:val="3"/>
        </w:rPr>
        <w:t>7</w:t>
      </w:r>
      <w:r>
        <w:t>0</w:t>
      </w:r>
      <w:r>
        <w:rPr>
          <w:spacing w:val="-1"/>
        </w:rPr>
        <w:t xml:space="preserve"> </w:t>
      </w:r>
      <w:r>
        <w:t>–</w:t>
      </w:r>
      <w:r>
        <w:rPr>
          <w:spacing w:val="-1"/>
        </w:rPr>
        <w:t xml:space="preserve"> </w:t>
      </w:r>
      <w:r w:rsidR="00570EA7">
        <w:rPr>
          <w:spacing w:val="1"/>
        </w:rPr>
        <w:t>10</w:t>
      </w:r>
      <w:r>
        <w:t>0</w:t>
      </w:r>
      <w:r>
        <w:rPr>
          <w:spacing w:val="-1"/>
        </w:rPr>
        <w:t xml:space="preserve"> </w:t>
      </w:r>
      <w:r>
        <w:t>Points</w:t>
      </w:r>
    </w:p>
    <w:p w14:paraId="2B6DD627" w14:textId="43B43C2C" w:rsidR="00A46EA8" w:rsidRDefault="00FD76CB" w:rsidP="00AC6B88">
      <w:r>
        <w:rPr>
          <w:spacing w:val="2"/>
        </w:rPr>
        <w:t>T</w:t>
      </w:r>
      <w:r>
        <w:rPr>
          <w:spacing w:val="-1"/>
        </w:rPr>
        <w:t>h</w:t>
      </w:r>
      <w:r>
        <w:t>e</w:t>
      </w:r>
      <w:r>
        <w:rPr>
          <w:spacing w:val="1"/>
        </w:rPr>
        <w:t xml:space="preserve"> </w:t>
      </w:r>
      <w:r>
        <w:rPr>
          <w:spacing w:val="-1"/>
        </w:rPr>
        <w:t>a</w:t>
      </w:r>
      <w:r>
        <w:rPr>
          <w:spacing w:val="1"/>
        </w:rPr>
        <w:t>pp</w:t>
      </w:r>
      <w:r>
        <w:t>l</w:t>
      </w:r>
      <w:r>
        <w:rPr>
          <w:spacing w:val="-1"/>
        </w:rPr>
        <w:t>i</w:t>
      </w:r>
      <w:r>
        <w:t>c</w:t>
      </w:r>
      <w:r>
        <w:rPr>
          <w:spacing w:val="1"/>
        </w:rPr>
        <w:t>a</w:t>
      </w:r>
      <w:r>
        <w:t>ti</w:t>
      </w:r>
      <w:r>
        <w:rPr>
          <w:spacing w:val="-1"/>
        </w:rPr>
        <w:t>o</w:t>
      </w:r>
      <w:r>
        <w:t>n</w:t>
      </w:r>
      <w:r>
        <w:rPr>
          <w:spacing w:val="1"/>
        </w:rPr>
        <w:t xml:space="preserve"> p</w:t>
      </w:r>
      <w:r>
        <w:t>ro</w:t>
      </w:r>
      <w:r>
        <w:rPr>
          <w:spacing w:val="-2"/>
        </w:rPr>
        <w:t>v</w:t>
      </w:r>
      <w:r>
        <w:t>i</w:t>
      </w:r>
      <w:r>
        <w:rPr>
          <w:spacing w:val="-2"/>
        </w:rPr>
        <w:t>d</w:t>
      </w:r>
      <w:r>
        <w:rPr>
          <w:spacing w:val="1"/>
        </w:rPr>
        <w:t>e</w:t>
      </w:r>
      <w:r>
        <w:t>s i</w:t>
      </w:r>
      <w:r>
        <w:rPr>
          <w:spacing w:val="3"/>
        </w:rPr>
        <w:t>n</w:t>
      </w:r>
      <w:r>
        <w:rPr>
          <w:spacing w:val="-1"/>
        </w:rPr>
        <w:t>-</w:t>
      </w:r>
      <w:r>
        <w:rPr>
          <w:spacing w:val="1"/>
        </w:rPr>
        <w:t>d</w:t>
      </w:r>
      <w:r>
        <w:rPr>
          <w:spacing w:val="-1"/>
        </w:rPr>
        <w:t>e</w:t>
      </w:r>
      <w:r>
        <w:rPr>
          <w:spacing w:val="1"/>
        </w:rPr>
        <w:t>p</w:t>
      </w:r>
      <w:r>
        <w:t>th</w:t>
      </w:r>
      <w:r>
        <w:rPr>
          <w:spacing w:val="-1"/>
        </w:rPr>
        <w:t xml:space="preserve"> </w:t>
      </w:r>
      <w:r>
        <w:rPr>
          <w:spacing w:val="1"/>
        </w:rPr>
        <w:t>e</w:t>
      </w:r>
      <w:r>
        <w:rPr>
          <w:spacing w:val="-2"/>
        </w:rPr>
        <w:t>v</w:t>
      </w:r>
      <w:r>
        <w:t>id</w:t>
      </w:r>
      <w:r>
        <w:rPr>
          <w:spacing w:val="1"/>
        </w:rPr>
        <w:t>en</w:t>
      </w:r>
      <w:r>
        <w:t>ce</w:t>
      </w:r>
      <w:r>
        <w:rPr>
          <w:spacing w:val="-1"/>
        </w:rPr>
        <w:t xml:space="preserve"> o</w:t>
      </w:r>
      <w:r>
        <w:t>f</w:t>
      </w:r>
      <w:r>
        <w:rPr>
          <w:spacing w:val="1"/>
        </w:rPr>
        <w:t xml:space="preserve"> ab</w:t>
      </w:r>
      <w:r>
        <w:t>i</w:t>
      </w:r>
      <w:r>
        <w:rPr>
          <w:spacing w:val="-1"/>
        </w:rPr>
        <w:t>l</w:t>
      </w:r>
      <w:r>
        <w:t>ities</w:t>
      </w:r>
      <w:r>
        <w:rPr>
          <w:spacing w:val="-1"/>
        </w:rPr>
        <w:t xml:space="preserve"> </w:t>
      </w:r>
      <w:r>
        <w:rPr>
          <w:spacing w:val="1"/>
        </w:rPr>
        <w:t>d</w:t>
      </w:r>
      <w:r>
        <w:rPr>
          <w:spacing w:val="-1"/>
        </w:rPr>
        <w:t>e</w:t>
      </w:r>
      <w:r>
        <w:rPr>
          <w:spacing w:val="3"/>
        </w:rPr>
        <w:t>f</w:t>
      </w:r>
      <w:r>
        <w:t>i</w:t>
      </w:r>
      <w:r>
        <w:rPr>
          <w:spacing w:val="-2"/>
        </w:rPr>
        <w:t>n</w:t>
      </w:r>
      <w:r>
        <w:rPr>
          <w:spacing w:val="1"/>
        </w:rPr>
        <w:t>e</w:t>
      </w:r>
      <w:r>
        <w:t>d</w:t>
      </w:r>
      <w:r>
        <w:rPr>
          <w:spacing w:val="-1"/>
        </w:rPr>
        <w:t xml:space="preserve"> </w:t>
      </w:r>
      <w:r>
        <w:rPr>
          <w:spacing w:val="1"/>
        </w:rPr>
        <w:t>b</w:t>
      </w:r>
      <w:r>
        <w:t>y</w:t>
      </w:r>
      <w:r>
        <w:rPr>
          <w:spacing w:val="-2"/>
        </w:rPr>
        <w:t xml:space="preserve"> </w:t>
      </w:r>
      <w:r>
        <w:rPr>
          <w:spacing w:val="1"/>
        </w:rPr>
        <w:t>th</w:t>
      </w:r>
      <w:r>
        <w:t>e</w:t>
      </w:r>
      <w:r>
        <w:rPr>
          <w:spacing w:val="1"/>
        </w:rPr>
        <w:t xml:space="preserve"> </w:t>
      </w:r>
      <w:r>
        <w:t>s</w:t>
      </w:r>
      <w:r>
        <w:rPr>
          <w:spacing w:val="1"/>
        </w:rPr>
        <w:t>pe</w:t>
      </w:r>
      <w:r>
        <w:t>c</w:t>
      </w:r>
      <w:r>
        <w:rPr>
          <w:spacing w:val="-3"/>
        </w:rPr>
        <w:t>i</w:t>
      </w:r>
      <w:r>
        <w:rPr>
          <w:spacing w:val="3"/>
        </w:rPr>
        <w:t>f</w:t>
      </w:r>
      <w:r>
        <w:t>i</w:t>
      </w:r>
      <w:r>
        <w:rPr>
          <w:spacing w:val="-3"/>
        </w:rPr>
        <w:t>c</w:t>
      </w:r>
      <w:r>
        <w:rPr>
          <w:spacing w:val="1"/>
        </w:rPr>
        <w:t>a</w:t>
      </w:r>
      <w:r>
        <w:t>ti</w:t>
      </w:r>
      <w:r>
        <w:rPr>
          <w:spacing w:val="1"/>
        </w:rPr>
        <w:t>on</w:t>
      </w:r>
      <w:r>
        <w:t xml:space="preserve">, </w:t>
      </w:r>
      <w:r>
        <w:rPr>
          <w:spacing w:val="1"/>
        </w:rPr>
        <w:t>p</w:t>
      </w:r>
      <w:r>
        <w:t>ro</w:t>
      </w:r>
      <w:r>
        <w:rPr>
          <w:spacing w:val="-2"/>
        </w:rPr>
        <w:t>v</w:t>
      </w:r>
      <w:r>
        <w:t>id</w:t>
      </w:r>
      <w:r>
        <w:rPr>
          <w:spacing w:val="1"/>
        </w:rPr>
        <w:t>e</w:t>
      </w:r>
      <w:r>
        <w:t>s s</w:t>
      </w:r>
      <w:r>
        <w:rPr>
          <w:spacing w:val="1"/>
        </w:rPr>
        <w:t>pe</w:t>
      </w:r>
      <w:r>
        <w:t>c</w:t>
      </w:r>
      <w:r>
        <w:rPr>
          <w:spacing w:val="-3"/>
        </w:rPr>
        <w:t>i</w:t>
      </w:r>
      <w:r>
        <w:rPr>
          <w:spacing w:val="3"/>
        </w:rPr>
        <w:t>f</w:t>
      </w:r>
      <w:r>
        <w:t xml:space="preserve">ic </w:t>
      </w:r>
      <w:r>
        <w:rPr>
          <w:spacing w:val="-1"/>
        </w:rPr>
        <w:t>d</w:t>
      </w:r>
      <w:r>
        <w:rPr>
          <w:spacing w:val="1"/>
        </w:rPr>
        <w:t>e</w:t>
      </w:r>
      <w:r>
        <w:t>scr</w:t>
      </w:r>
      <w:r>
        <w:rPr>
          <w:spacing w:val="-1"/>
        </w:rPr>
        <w:t>i</w:t>
      </w:r>
      <w:r>
        <w:rPr>
          <w:spacing w:val="1"/>
        </w:rPr>
        <w:t>p</w:t>
      </w:r>
      <w:r>
        <w:t>ti</w:t>
      </w:r>
      <w:r>
        <w:rPr>
          <w:spacing w:val="1"/>
        </w:rPr>
        <w:t>on</w:t>
      </w:r>
      <w:r>
        <w:t>s</w:t>
      </w:r>
      <w:r>
        <w:rPr>
          <w:spacing w:val="-2"/>
        </w:rPr>
        <w:t xml:space="preserve"> </w:t>
      </w:r>
      <w:r>
        <w:rPr>
          <w:spacing w:val="-1"/>
        </w:rPr>
        <w:t>o</w:t>
      </w:r>
      <w:r>
        <w:t>f</w:t>
      </w:r>
      <w:r>
        <w:rPr>
          <w:spacing w:val="3"/>
        </w:rPr>
        <w:t xml:space="preserve"> </w:t>
      </w:r>
      <w:r>
        <w:rPr>
          <w:spacing w:val="-1"/>
        </w:rPr>
        <w:t>h</w:t>
      </w:r>
      <w:r>
        <w:rPr>
          <w:spacing w:val="1"/>
        </w:rPr>
        <w:t>o</w:t>
      </w:r>
      <w:r>
        <w:t>w</w:t>
      </w:r>
      <w:r>
        <w:rPr>
          <w:spacing w:val="-3"/>
        </w:rPr>
        <w:t xml:space="preserve"> </w:t>
      </w:r>
      <w:r>
        <w:rPr>
          <w:spacing w:val="1"/>
        </w:rPr>
        <w:t>th</w:t>
      </w:r>
      <w:r>
        <w:t>e</w:t>
      </w:r>
      <w:r>
        <w:rPr>
          <w:spacing w:val="1"/>
        </w:rPr>
        <w:t xml:space="preserve"> </w:t>
      </w:r>
      <w:r>
        <w:t>re</w:t>
      </w:r>
      <w:r>
        <w:rPr>
          <w:spacing w:val="-1"/>
        </w:rPr>
        <w:t>qu</w:t>
      </w:r>
      <w:r>
        <w:t>i</w:t>
      </w:r>
      <w:r>
        <w:rPr>
          <w:spacing w:val="-1"/>
        </w:rPr>
        <w:t>r</w:t>
      </w:r>
      <w:r>
        <w:rPr>
          <w:spacing w:val="1"/>
        </w:rPr>
        <w:t>eme</w:t>
      </w:r>
      <w:r>
        <w:rPr>
          <w:spacing w:val="-1"/>
        </w:rPr>
        <w:t>n</w:t>
      </w:r>
      <w:r>
        <w:t>ts</w:t>
      </w:r>
      <w:r>
        <w:rPr>
          <w:spacing w:val="1"/>
        </w:rPr>
        <w:t xml:space="preserve"> </w:t>
      </w:r>
      <w:r>
        <w:rPr>
          <w:spacing w:val="-3"/>
        </w:rPr>
        <w:t>w</w:t>
      </w:r>
      <w:r>
        <w:t>i</w:t>
      </w:r>
      <w:r>
        <w:rPr>
          <w:spacing w:val="-1"/>
        </w:rPr>
        <w:t>l</w:t>
      </w:r>
      <w:r>
        <w:t xml:space="preserve">l </w:t>
      </w:r>
      <w:r>
        <w:rPr>
          <w:spacing w:val="1"/>
        </w:rPr>
        <w:t>b</w:t>
      </w:r>
      <w:r>
        <w:t>e</w:t>
      </w:r>
      <w:r>
        <w:rPr>
          <w:spacing w:val="1"/>
        </w:rPr>
        <w:t xml:space="preserve"> a</w:t>
      </w:r>
      <w:r>
        <w:t>cc</w:t>
      </w:r>
      <w:r>
        <w:rPr>
          <w:spacing w:val="1"/>
        </w:rPr>
        <w:t>o</w:t>
      </w:r>
      <w:r>
        <w:rPr>
          <w:spacing w:val="-1"/>
        </w:rPr>
        <w:t>m</w:t>
      </w:r>
      <w:r>
        <w:rPr>
          <w:spacing w:val="1"/>
        </w:rPr>
        <w:t>p</w:t>
      </w:r>
      <w:r>
        <w:t>l</w:t>
      </w:r>
      <w:r>
        <w:rPr>
          <w:spacing w:val="5"/>
        </w:rPr>
        <w:t>i</w:t>
      </w:r>
      <w:r>
        <w:t>s</w:t>
      </w:r>
      <w:r>
        <w:rPr>
          <w:spacing w:val="1"/>
        </w:rPr>
        <w:t>hed</w:t>
      </w:r>
      <w:r>
        <w:t>,</w:t>
      </w:r>
      <w:r>
        <w:rPr>
          <w:spacing w:val="-2"/>
        </w:rPr>
        <w:t xml:space="preserve"> </w:t>
      </w:r>
      <w:r>
        <w:rPr>
          <w:spacing w:val="1"/>
        </w:rPr>
        <w:t>a</w:t>
      </w:r>
      <w:r>
        <w:rPr>
          <w:spacing w:val="-1"/>
        </w:rPr>
        <w:t>n</w:t>
      </w:r>
      <w:r>
        <w:t xml:space="preserve">d </w:t>
      </w:r>
      <w:r>
        <w:rPr>
          <w:spacing w:val="1"/>
        </w:rPr>
        <w:t>p</w:t>
      </w:r>
      <w:r>
        <w:t>ro</w:t>
      </w:r>
      <w:r>
        <w:rPr>
          <w:spacing w:val="-2"/>
        </w:rPr>
        <w:t>v</w:t>
      </w:r>
      <w:r>
        <w:t>id</w:t>
      </w:r>
      <w:r>
        <w:rPr>
          <w:spacing w:val="1"/>
        </w:rPr>
        <w:t>e</w:t>
      </w:r>
      <w:r>
        <w:t>s cl</w:t>
      </w:r>
      <w:r>
        <w:rPr>
          <w:spacing w:val="1"/>
        </w:rPr>
        <w:t>ea</w:t>
      </w:r>
      <w:r>
        <w:t xml:space="preserve">r, </w:t>
      </w:r>
      <w:r>
        <w:rPr>
          <w:spacing w:val="-1"/>
        </w:rPr>
        <w:t>d</w:t>
      </w:r>
      <w:r>
        <w:rPr>
          <w:spacing w:val="1"/>
        </w:rPr>
        <w:t>e</w:t>
      </w:r>
      <w:r>
        <w:t>t</w:t>
      </w:r>
      <w:r>
        <w:rPr>
          <w:spacing w:val="1"/>
        </w:rPr>
        <w:t>a</w:t>
      </w:r>
      <w:r>
        <w:t>i</w:t>
      </w:r>
      <w:r>
        <w:rPr>
          <w:spacing w:val="-1"/>
        </w:rPr>
        <w:t>le</w:t>
      </w:r>
      <w:r>
        <w:t>d</w:t>
      </w:r>
      <w:r>
        <w:rPr>
          <w:spacing w:val="1"/>
        </w:rPr>
        <w:t xml:space="preserve"> </w:t>
      </w:r>
      <w:r>
        <w:t>il</w:t>
      </w:r>
      <w:r>
        <w:rPr>
          <w:spacing w:val="-1"/>
        </w:rPr>
        <w:t>l</w:t>
      </w:r>
      <w:r>
        <w:rPr>
          <w:spacing w:val="1"/>
        </w:rPr>
        <w:t>u</w:t>
      </w:r>
      <w:r>
        <w:t>stra</w:t>
      </w:r>
      <w:r>
        <w:rPr>
          <w:spacing w:val="1"/>
        </w:rPr>
        <w:t>t</w:t>
      </w:r>
      <w:r>
        <w:t>io</w:t>
      </w:r>
      <w:r>
        <w:rPr>
          <w:spacing w:val="1"/>
        </w:rPr>
        <w:t>n</w:t>
      </w:r>
      <w:r>
        <w:t>s</w:t>
      </w:r>
      <w:r>
        <w:rPr>
          <w:spacing w:val="-2"/>
        </w:rPr>
        <w:t xml:space="preserve"> </w:t>
      </w:r>
      <w:r>
        <w:rPr>
          <w:spacing w:val="-1"/>
        </w:rPr>
        <w:t>o</w:t>
      </w:r>
      <w:r>
        <w:t>f</w:t>
      </w:r>
      <w:r>
        <w:rPr>
          <w:spacing w:val="1"/>
        </w:rPr>
        <w:t xml:space="preserve"> </w:t>
      </w:r>
      <w:r>
        <w:t>a</w:t>
      </w:r>
      <w:r>
        <w:rPr>
          <w:spacing w:val="1"/>
        </w:rPr>
        <w:t xml:space="preserve"> </w:t>
      </w:r>
      <w:r>
        <w:t>s</w:t>
      </w:r>
      <w:r>
        <w:rPr>
          <w:spacing w:val="1"/>
        </w:rPr>
        <w:t>u</w:t>
      </w:r>
      <w:r>
        <w:t>c</w:t>
      </w:r>
      <w:r>
        <w:rPr>
          <w:spacing w:val="-2"/>
        </w:rPr>
        <w:t>c</w:t>
      </w:r>
      <w:r>
        <w:rPr>
          <w:spacing w:val="1"/>
        </w:rPr>
        <w:t>e</w:t>
      </w:r>
      <w:r>
        <w:t>s</w:t>
      </w:r>
      <w:r>
        <w:rPr>
          <w:spacing w:val="-2"/>
        </w:rPr>
        <w:t>s</w:t>
      </w:r>
      <w:r>
        <w:rPr>
          <w:spacing w:val="3"/>
        </w:rPr>
        <w:t>f</w:t>
      </w:r>
      <w:r>
        <w:rPr>
          <w:spacing w:val="1"/>
        </w:rPr>
        <w:t>u</w:t>
      </w:r>
      <w:r>
        <w:t>l</w:t>
      </w:r>
      <w:r>
        <w:rPr>
          <w:spacing w:val="5"/>
        </w:rPr>
        <w:t xml:space="preserve"> </w:t>
      </w:r>
      <w:r w:rsidR="00B67C71">
        <w:rPr>
          <w:spacing w:val="5"/>
        </w:rPr>
        <w:t>CVC-OEI</w:t>
      </w:r>
      <w:r w:rsidR="00FE53AC">
        <w:rPr>
          <w:spacing w:val="5"/>
        </w:rPr>
        <w:t>s</w:t>
      </w:r>
      <w:r>
        <w:t xml:space="preserve">. </w:t>
      </w:r>
      <w:r>
        <w:rPr>
          <w:spacing w:val="1"/>
        </w:rPr>
        <w:t xml:space="preserve"> </w:t>
      </w:r>
      <w:r>
        <w:t>A</w:t>
      </w:r>
      <w:r>
        <w:rPr>
          <w:spacing w:val="1"/>
        </w:rPr>
        <w:t>pp</w:t>
      </w:r>
      <w:r>
        <w:t>l</w:t>
      </w:r>
      <w:r>
        <w:rPr>
          <w:spacing w:val="-1"/>
        </w:rPr>
        <w:t>i</w:t>
      </w:r>
      <w:r>
        <w:t>c</w:t>
      </w:r>
      <w:r>
        <w:rPr>
          <w:spacing w:val="1"/>
        </w:rPr>
        <w:t>a</w:t>
      </w:r>
      <w:r>
        <w:t>t</w:t>
      </w:r>
      <w:r>
        <w:rPr>
          <w:spacing w:val="-2"/>
        </w:rPr>
        <w:t>i</w:t>
      </w:r>
      <w:r>
        <w:rPr>
          <w:spacing w:val="1"/>
        </w:rPr>
        <w:t>on</w:t>
      </w:r>
      <w:r>
        <w:t>s</w:t>
      </w:r>
      <w:r>
        <w:rPr>
          <w:spacing w:val="-2"/>
        </w:rPr>
        <w:t xml:space="preserve"> </w:t>
      </w:r>
      <w:r>
        <w:t>in</w:t>
      </w:r>
      <w:r>
        <w:rPr>
          <w:spacing w:val="1"/>
        </w:rPr>
        <w:t xml:space="preserve"> th</w:t>
      </w:r>
      <w:r>
        <w:t>is r</w:t>
      </w:r>
      <w:r>
        <w:rPr>
          <w:spacing w:val="-2"/>
        </w:rPr>
        <w:t>a</w:t>
      </w:r>
      <w:r>
        <w:rPr>
          <w:spacing w:val="1"/>
        </w:rPr>
        <w:t>n</w:t>
      </w:r>
      <w:r>
        <w:rPr>
          <w:spacing w:val="-1"/>
        </w:rPr>
        <w:t>g</w:t>
      </w:r>
      <w:r>
        <w:t>e</w:t>
      </w:r>
      <w:r>
        <w:rPr>
          <w:spacing w:val="1"/>
        </w:rPr>
        <w:t xml:space="preserve"> </w:t>
      </w:r>
      <w:r>
        <w:t>c</w:t>
      </w:r>
      <w:r>
        <w:rPr>
          <w:spacing w:val="1"/>
        </w:rPr>
        <w:t>ou</w:t>
      </w:r>
      <w:r>
        <w:rPr>
          <w:spacing w:val="-3"/>
        </w:rPr>
        <w:t>l</w:t>
      </w:r>
      <w:r>
        <w:t>d</w:t>
      </w:r>
      <w:r>
        <w:rPr>
          <w:spacing w:val="1"/>
        </w:rPr>
        <w:t xml:space="preserve"> </w:t>
      </w:r>
      <w:r>
        <w:rPr>
          <w:spacing w:val="-1"/>
        </w:rPr>
        <w:t>b</w:t>
      </w:r>
      <w:r>
        <w:t>e</w:t>
      </w:r>
      <w:r>
        <w:rPr>
          <w:spacing w:val="-1"/>
        </w:rPr>
        <w:t xml:space="preserve"> </w:t>
      </w:r>
      <w:r>
        <w:rPr>
          <w:spacing w:val="1"/>
        </w:rPr>
        <w:t>a</w:t>
      </w:r>
      <w:r>
        <w:rPr>
          <w:spacing w:val="-3"/>
        </w:rPr>
        <w:t>w</w:t>
      </w:r>
      <w:r>
        <w:rPr>
          <w:spacing w:val="1"/>
        </w:rPr>
        <w:t>a</w:t>
      </w:r>
      <w:r>
        <w:t>rd</w:t>
      </w:r>
      <w:r>
        <w:rPr>
          <w:spacing w:val="1"/>
        </w:rPr>
        <w:t>ed</w:t>
      </w:r>
      <w:r w:rsidR="00743413">
        <w:rPr>
          <w:spacing w:val="1"/>
        </w:rPr>
        <w:t>,, in part or in whole</w:t>
      </w:r>
      <w:r>
        <w:t>.</w:t>
      </w:r>
    </w:p>
    <w:p w14:paraId="2FBD5BDA" w14:textId="77777777" w:rsidR="00A46EA8" w:rsidRDefault="00FD76CB" w:rsidP="00AC6B88">
      <w:r>
        <w:rPr>
          <w:b/>
          <w:bCs/>
          <w:u w:val="thick" w:color="000000"/>
        </w:rPr>
        <w:t>S</w:t>
      </w:r>
      <w:r>
        <w:rPr>
          <w:b/>
          <w:bCs/>
          <w:spacing w:val="1"/>
          <w:u w:val="thick" w:color="000000"/>
        </w:rPr>
        <w:t>a</w:t>
      </w:r>
      <w:r>
        <w:rPr>
          <w:b/>
          <w:bCs/>
          <w:u w:val="thick" w:color="000000"/>
        </w:rPr>
        <w:t>tisfi</w:t>
      </w:r>
      <w:r>
        <w:rPr>
          <w:b/>
          <w:bCs/>
          <w:spacing w:val="-1"/>
          <w:u w:val="thick" w:color="000000"/>
        </w:rPr>
        <w:t>e</w:t>
      </w:r>
      <w:r>
        <w:rPr>
          <w:b/>
          <w:bCs/>
          <w:u w:val="thick" w:color="000000"/>
        </w:rPr>
        <w:t>s</w:t>
      </w:r>
      <w:r>
        <w:rPr>
          <w:b/>
          <w:bCs/>
          <w:spacing w:val="1"/>
          <w:u w:val="thick" w:color="000000"/>
        </w:rPr>
        <w:t xml:space="preserve"> </w:t>
      </w:r>
      <w:r>
        <w:rPr>
          <w:b/>
          <w:bCs/>
          <w:u w:val="thick" w:color="000000"/>
        </w:rPr>
        <w:t>f</w:t>
      </w:r>
      <w:r>
        <w:rPr>
          <w:b/>
          <w:bCs/>
          <w:spacing w:val="-2"/>
          <w:u w:val="thick" w:color="000000"/>
        </w:rPr>
        <w:t>e</w:t>
      </w:r>
      <w:r>
        <w:rPr>
          <w:b/>
          <w:bCs/>
          <w:u w:val="thick" w:color="000000"/>
        </w:rPr>
        <w:t>w</w:t>
      </w:r>
      <w:r>
        <w:rPr>
          <w:b/>
          <w:bCs/>
          <w:spacing w:val="3"/>
          <w:u w:val="thick" w:color="000000"/>
        </w:rPr>
        <w:t xml:space="preserve"> </w:t>
      </w:r>
      <w:r>
        <w:rPr>
          <w:b/>
          <w:bCs/>
          <w:u w:val="thick" w:color="000000"/>
        </w:rPr>
        <w:t>or</w:t>
      </w:r>
      <w:r>
        <w:rPr>
          <w:b/>
          <w:bCs/>
          <w:spacing w:val="-2"/>
          <w:u w:val="thick" w:color="000000"/>
        </w:rPr>
        <w:t xml:space="preserve"> </w:t>
      </w:r>
      <w:r>
        <w:rPr>
          <w:b/>
          <w:bCs/>
          <w:u w:val="thick" w:color="000000"/>
        </w:rPr>
        <w:t xml:space="preserve">no </w:t>
      </w:r>
      <w:r>
        <w:rPr>
          <w:b/>
          <w:bCs/>
          <w:spacing w:val="-1"/>
          <w:u w:val="thick" w:color="000000"/>
        </w:rPr>
        <w:t>c</w:t>
      </w:r>
      <w:r>
        <w:rPr>
          <w:b/>
          <w:bCs/>
          <w:u w:val="thick" w:color="000000"/>
        </w:rPr>
        <w:t>omponents</w:t>
      </w:r>
      <w:r>
        <w:rPr>
          <w:b/>
          <w:bCs/>
          <w:spacing w:val="2"/>
        </w:rPr>
        <w:t xml:space="preserve"> </w:t>
      </w:r>
      <w:r>
        <w:t>(</w:t>
      </w:r>
      <w:r>
        <w:rPr>
          <w:spacing w:val="-1"/>
        </w:rPr>
        <w:t>D</w:t>
      </w:r>
      <w:r>
        <w:rPr>
          <w:spacing w:val="1"/>
        </w:rPr>
        <w:t>oe</w:t>
      </w:r>
      <w:r>
        <w:t xml:space="preserve">s </w:t>
      </w:r>
      <w:r>
        <w:rPr>
          <w:spacing w:val="-1"/>
        </w:rPr>
        <w:t>n</w:t>
      </w:r>
      <w:r>
        <w:rPr>
          <w:spacing w:val="1"/>
        </w:rPr>
        <w:t>o</w:t>
      </w:r>
      <w:r>
        <w:t>t</w:t>
      </w:r>
      <w:r>
        <w:rPr>
          <w:spacing w:val="-2"/>
        </w:rPr>
        <w:t xml:space="preserve"> </w:t>
      </w:r>
      <w:r>
        <w:rPr>
          <w:spacing w:val="-1"/>
        </w:rPr>
        <w:t>q</w:t>
      </w:r>
      <w:r>
        <w:rPr>
          <w:spacing w:val="1"/>
        </w:rPr>
        <w:t>ua</w:t>
      </w:r>
      <w:r>
        <w:t>l</w:t>
      </w:r>
      <w:r>
        <w:rPr>
          <w:spacing w:val="-1"/>
        </w:rPr>
        <w:t>i</w:t>
      </w:r>
      <w:r>
        <w:rPr>
          <w:spacing w:val="3"/>
        </w:rPr>
        <w:t>f</w:t>
      </w:r>
      <w:r>
        <w:t>y</w:t>
      </w:r>
      <w:r>
        <w:rPr>
          <w:spacing w:val="-2"/>
        </w:rPr>
        <w:t xml:space="preserve"> </w:t>
      </w:r>
      <w:r>
        <w:rPr>
          <w:spacing w:val="1"/>
        </w:rPr>
        <w:t>t</w:t>
      </w:r>
      <w:r>
        <w:t>o</w:t>
      </w:r>
      <w:r>
        <w:rPr>
          <w:spacing w:val="-1"/>
        </w:rPr>
        <w:t xml:space="preserve"> </w:t>
      </w:r>
      <w:r>
        <w:rPr>
          <w:spacing w:val="1"/>
        </w:rPr>
        <w:t>b</w:t>
      </w:r>
      <w:r>
        <w:t>e</w:t>
      </w:r>
      <w:r>
        <w:rPr>
          <w:spacing w:val="1"/>
        </w:rPr>
        <w:t xml:space="preserve"> </w:t>
      </w:r>
      <w:r>
        <w:t>re</w:t>
      </w:r>
      <w:r>
        <w:rPr>
          <w:spacing w:val="-2"/>
        </w:rPr>
        <w:t>c</w:t>
      </w:r>
      <w:r>
        <w:rPr>
          <w:spacing w:val="1"/>
        </w:rPr>
        <w:t>o</w:t>
      </w:r>
      <w:r>
        <w:rPr>
          <w:spacing w:val="-1"/>
        </w:rPr>
        <w:t>m</w:t>
      </w:r>
      <w:r>
        <w:rPr>
          <w:spacing w:val="1"/>
        </w:rPr>
        <w:t>m</w:t>
      </w:r>
      <w:r>
        <w:rPr>
          <w:spacing w:val="-1"/>
        </w:rPr>
        <w:t>e</w:t>
      </w:r>
      <w:r>
        <w:rPr>
          <w:spacing w:val="1"/>
        </w:rPr>
        <w:t>nd</w:t>
      </w:r>
      <w:r>
        <w:rPr>
          <w:spacing w:val="-1"/>
        </w:rPr>
        <w:t>e</w:t>
      </w:r>
      <w:r>
        <w:t>d</w:t>
      </w:r>
      <w:r>
        <w:rPr>
          <w:spacing w:val="1"/>
        </w:rPr>
        <w:t xml:space="preserve"> t</w:t>
      </w:r>
      <w:r>
        <w:t>o</w:t>
      </w:r>
      <w:r>
        <w:rPr>
          <w:spacing w:val="-1"/>
        </w:rPr>
        <w:t xml:space="preserve"> </w:t>
      </w:r>
      <w:r>
        <w:rPr>
          <w:spacing w:val="1"/>
        </w:rPr>
        <w:t>t</w:t>
      </w:r>
      <w:r>
        <w:rPr>
          <w:spacing w:val="-1"/>
        </w:rPr>
        <w:t>h</w:t>
      </w:r>
      <w:r>
        <w:t>e</w:t>
      </w:r>
      <w:r>
        <w:rPr>
          <w:spacing w:val="1"/>
        </w:rPr>
        <w:t xml:space="preserve"> B</w:t>
      </w:r>
      <w:r>
        <w:t>O</w:t>
      </w:r>
      <w:r>
        <w:rPr>
          <w:spacing w:val="1"/>
        </w:rPr>
        <w:t>G</w:t>
      </w:r>
      <w:r>
        <w:t>)</w:t>
      </w:r>
    </w:p>
    <w:p w14:paraId="0E799131" w14:textId="77777777" w:rsidR="00A46EA8" w:rsidRDefault="00FD76CB" w:rsidP="00AC6B88">
      <w:r>
        <w:t>S</w:t>
      </w:r>
      <w:r>
        <w:rPr>
          <w:spacing w:val="1"/>
        </w:rPr>
        <w:t>c</w:t>
      </w:r>
      <w:r>
        <w:t>ore</w:t>
      </w:r>
      <w:r>
        <w:rPr>
          <w:spacing w:val="1"/>
        </w:rPr>
        <w:t xml:space="preserve"> i</w:t>
      </w:r>
      <w:r>
        <w:t>n</w:t>
      </w:r>
      <w:r>
        <w:rPr>
          <w:spacing w:val="-3"/>
        </w:rPr>
        <w:t xml:space="preserve"> </w:t>
      </w:r>
      <w:r>
        <w:t>mini</w:t>
      </w:r>
      <w:r>
        <w:rPr>
          <w:spacing w:val="1"/>
        </w:rPr>
        <w:t>m</w:t>
      </w:r>
      <w:r>
        <w:t xml:space="preserve">um </w:t>
      </w:r>
      <w:r>
        <w:rPr>
          <w:spacing w:val="-2"/>
        </w:rPr>
        <w:t>r</w:t>
      </w:r>
      <w:r>
        <w:rPr>
          <w:spacing w:val="-1"/>
        </w:rPr>
        <w:t>a</w:t>
      </w:r>
      <w:r>
        <w:t xml:space="preserve">nge: </w:t>
      </w:r>
      <w:r>
        <w:rPr>
          <w:spacing w:val="5"/>
        </w:rPr>
        <w:t xml:space="preserve"> </w:t>
      </w:r>
      <w:r w:rsidR="00FE53AC">
        <w:rPr>
          <w:spacing w:val="5"/>
        </w:rPr>
        <w:t xml:space="preserve">Less than </w:t>
      </w:r>
      <w:r>
        <w:rPr>
          <w:spacing w:val="-1"/>
        </w:rPr>
        <w:t>7</w:t>
      </w:r>
      <w:r>
        <w:t>0</w:t>
      </w:r>
      <w:r>
        <w:rPr>
          <w:spacing w:val="1"/>
        </w:rPr>
        <w:t xml:space="preserve"> P</w:t>
      </w:r>
      <w:r>
        <w:t>oints</w:t>
      </w:r>
    </w:p>
    <w:p w14:paraId="68C3B3DB" w14:textId="77777777" w:rsidR="00A46EA8" w:rsidRDefault="00FD76CB" w:rsidP="00AC6B88">
      <w:r>
        <w:rPr>
          <w:spacing w:val="2"/>
        </w:rPr>
        <w:t>T</w:t>
      </w:r>
      <w:r>
        <w:rPr>
          <w:spacing w:val="-1"/>
        </w:rPr>
        <w:t>h</w:t>
      </w:r>
      <w:r>
        <w:t>e</w:t>
      </w:r>
      <w:r>
        <w:rPr>
          <w:spacing w:val="1"/>
        </w:rPr>
        <w:t xml:space="preserve"> </w:t>
      </w:r>
      <w:r>
        <w:rPr>
          <w:spacing w:val="-1"/>
        </w:rPr>
        <w:t>a</w:t>
      </w:r>
      <w:r>
        <w:rPr>
          <w:spacing w:val="1"/>
        </w:rPr>
        <w:t>pp</w:t>
      </w:r>
      <w:r>
        <w:t>l</w:t>
      </w:r>
      <w:r>
        <w:rPr>
          <w:spacing w:val="-1"/>
        </w:rPr>
        <w:t>i</w:t>
      </w:r>
      <w:r>
        <w:t>c</w:t>
      </w:r>
      <w:r>
        <w:rPr>
          <w:spacing w:val="1"/>
        </w:rPr>
        <w:t>a</w:t>
      </w:r>
      <w:r>
        <w:t>ti</w:t>
      </w:r>
      <w:r>
        <w:rPr>
          <w:spacing w:val="-1"/>
        </w:rPr>
        <w:t>o</w:t>
      </w:r>
      <w:r>
        <w:t>n</w:t>
      </w:r>
      <w:r>
        <w:rPr>
          <w:spacing w:val="1"/>
        </w:rPr>
        <w:t xml:space="preserve"> </w:t>
      </w:r>
      <w:r>
        <w:t>l</w:t>
      </w:r>
      <w:r>
        <w:rPr>
          <w:spacing w:val="1"/>
        </w:rPr>
        <w:t>a</w:t>
      </w:r>
      <w:r>
        <w:t>cks</w:t>
      </w:r>
      <w:r>
        <w:rPr>
          <w:spacing w:val="-2"/>
        </w:rPr>
        <w:t xml:space="preserve"> t</w:t>
      </w:r>
      <w:r>
        <w:rPr>
          <w:spacing w:val="1"/>
        </w:rPr>
        <w:t>h</w:t>
      </w:r>
      <w:r>
        <w:t>e</w:t>
      </w:r>
      <w:r>
        <w:rPr>
          <w:spacing w:val="1"/>
        </w:rPr>
        <w:t xml:space="preserve"> </w:t>
      </w:r>
      <w:r>
        <w:t>re</w:t>
      </w:r>
      <w:r>
        <w:rPr>
          <w:spacing w:val="-1"/>
        </w:rPr>
        <w:t>q</w:t>
      </w:r>
      <w:r>
        <w:rPr>
          <w:spacing w:val="1"/>
        </w:rPr>
        <w:t>u</w:t>
      </w:r>
      <w:r>
        <w:t>i</w:t>
      </w:r>
      <w:r>
        <w:rPr>
          <w:spacing w:val="-1"/>
        </w:rPr>
        <w:t>r</w:t>
      </w:r>
      <w:r>
        <w:rPr>
          <w:spacing w:val="1"/>
        </w:rPr>
        <w:t>e</w:t>
      </w:r>
      <w:r>
        <w:rPr>
          <w:spacing w:val="-1"/>
        </w:rPr>
        <w:t>m</w:t>
      </w:r>
      <w:r>
        <w:rPr>
          <w:spacing w:val="1"/>
        </w:rPr>
        <w:t>en</w:t>
      </w:r>
      <w:r>
        <w:t>ts</w:t>
      </w:r>
      <w:r>
        <w:rPr>
          <w:spacing w:val="-2"/>
        </w:rPr>
        <w:t xml:space="preserve"> </w:t>
      </w:r>
      <w:r>
        <w:rPr>
          <w:spacing w:val="1"/>
        </w:rPr>
        <w:t>d</w:t>
      </w:r>
      <w:r>
        <w:rPr>
          <w:spacing w:val="-1"/>
        </w:rPr>
        <w:t>e</w:t>
      </w:r>
      <w:r>
        <w:rPr>
          <w:spacing w:val="3"/>
        </w:rPr>
        <w:t>f</w:t>
      </w:r>
      <w:r>
        <w:rPr>
          <w:spacing w:val="-3"/>
        </w:rPr>
        <w:t>i</w:t>
      </w:r>
      <w:r>
        <w:rPr>
          <w:spacing w:val="1"/>
        </w:rPr>
        <w:t>n</w:t>
      </w:r>
      <w:r>
        <w:rPr>
          <w:spacing w:val="-1"/>
        </w:rPr>
        <w:t>e</w:t>
      </w:r>
      <w:r>
        <w:t>d</w:t>
      </w:r>
      <w:r>
        <w:rPr>
          <w:spacing w:val="1"/>
        </w:rPr>
        <w:t xml:space="preserve"> </w:t>
      </w:r>
      <w:r>
        <w:rPr>
          <w:spacing w:val="-2"/>
        </w:rPr>
        <w:t>w</w:t>
      </w:r>
      <w:r>
        <w:t>it</w:t>
      </w:r>
      <w:r>
        <w:rPr>
          <w:spacing w:val="1"/>
        </w:rPr>
        <w:t>h</w:t>
      </w:r>
      <w:r>
        <w:t>in</w:t>
      </w:r>
      <w:r>
        <w:rPr>
          <w:spacing w:val="1"/>
        </w:rPr>
        <w:t xml:space="preserve"> </w:t>
      </w:r>
      <w:r>
        <w:t>t</w:t>
      </w:r>
      <w:r>
        <w:rPr>
          <w:spacing w:val="1"/>
        </w:rPr>
        <w:t>h</w:t>
      </w:r>
      <w:r>
        <w:t>e</w:t>
      </w:r>
      <w:r>
        <w:rPr>
          <w:spacing w:val="-1"/>
        </w:rPr>
        <w:t xml:space="preserve"> </w:t>
      </w:r>
      <w:r>
        <w:rPr>
          <w:spacing w:val="1"/>
        </w:rPr>
        <w:t>app</w:t>
      </w:r>
      <w:r>
        <w:t>l</w:t>
      </w:r>
      <w:r>
        <w:rPr>
          <w:spacing w:val="-1"/>
        </w:rPr>
        <w:t>i</w:t>
      </w:r>
      <w:r>
        <w:t>c</w:t>
      </w:r>
      <w:r>
        <w:rPr>
          <w:spacing w:val="-1"/>
        </w:rPr>
        <w:t>a</w:t>
      </w:r>
      <w:r>
        <w:t>ti</w:t>
      </w:r>
      <w:r>
        <w:rPr>
          <w:spacing w:val="1"/>
        </w:rPr>
        <w:t>o</w:t>
      </w:r>
      <w:r>
        <w:t>n</w:t>
      </w:r>
      <w:r>
        <w:rPr>
          <w:spacing w:val="-1"/>
        </w:rPr>
        <w:t xml:space="preserve"> </w:t>
      </w:r>
      <w:r>
        <w:t>s</w:t>
      </w:r>
      <w:r>
        <w:rPr>
          <w:spacing w:val="1"/>
        </w:rPr>
        <w:t>pe</w:t>
      </w:r>
      <w:r>
        <w:t>c</w:t>
      </w:r>
      <w:r>
        <w:rPr>
          <w:spacing w:val="-3"/>
        </w:rPr>
        <w:t>i</w:t>
      </w:r>
      <w:r>
        <w:rPr>
          <w:spacing w:val="3"/>
        </w:rPr>
        <w:t>f</w:t>
      </w:r>
      <w:r>
        <w:t>ica</w:t>
      </w:r>
      <w:r>
        <w:rPr>
          <w:spacing w:val="1"/>
        </w:rPr>
        <w:t>t</w:t>
      </w:r>
      <w:r>
        <w:t>i</w:t>
      </w:r>
      <w:r>
        <w:rPr>
          <w:spacing w:val="-2"/>
        </w:rPr>
        <w:t>o</w:t>
      </w:r>
      <w:r>
        <w:rPr>
          <w:spacing w:val="1"/>
        </w:rPr>
        <w:t>n</w:t>
      </w:r>
      <w:r>
        <w:t>. Are</w:t>
      </w:r>
      <w:r>
        <w:rPr>
          <w:spacing w:val="1"/>
        </w:rPr>
        <w:t>a</w:t>
      </w:r>
      <w:r>
        <w:t xml:space="preserve">s </w:t>
      </w:r>
      <w:r>
        <w:rPr>
          <w:spacing w:val="-1"/>
        </w:rPr>
        <w:t>o</w:t>
      </w:r>
      <w:r>
        <w:t>f</w:t>
      </w:r>
      <w:r>
        <w:rPr>
          <w:spacing w:val="1"/>
        </w:rPr>
        <w:t xml:space="preserve"> </w:t>
      </w:r>
      <w:r>
        <w:t>t</w:t>
      </w:r>
      <w:r>
        <w:rPr>
          <w:spacing w:val="-1"/>
        </w:rPr>
        <w:t>h</w:t>
      </w:r>
      <w:r>
        <w:t>e</w:t>
      </w:r>
      <w:r>
        <w:rPr>
          <w:spacing w:val="1"/>
        </w:rPr>
        <w:t xml:space="preserve"> </w:t>
      </w:r>
      <w:r>
        <w:rPr>
          <w:spacing w:val="-1"/>
        </w:rPr>
        <w:t>a</w:t>
      </w:r>
      <w:r>
        <w:rPr>
          <w:spacing w:val="1"/>
        </w:rPr>
        <w:t>pp</w:t>
      </w:r>
      <w:r>
        <w:t>l</w:t>
      </w:r>
      <w:r>
        <w:rPr>
          <w:spacing w:val="-1"/>
        </w:rPr>
        <w:t>i</w:t>
      </w:r>
      <w:r>
        <w:t>c</w:t>
      </w:r>
      <w:r>
        <w:rPr>
          <w:spacing w:val="1"/>
        </w:rPr>
        <w:t>a</w:t>
      </w:r>
      <w:r>
        <w:t>ti</w:t>
      </w:r>
      <w:r>
        <w:rPr>
          <w:spacing w:val="-1"/>
        </w:rPr>
        <w:t>o</w:t>
      </w:r>
      <w:r>
        <w:t>n</w:t>
      </w:r>
      <w:r>
        <w:rPr>
          <w:spacing w:val="1"/>
        </w:rPr>
        <w:t xml:space="preserve"> </w:t>
      </w:r>
      <w:r>
        <w:t>l</w:t>
      </w:r>
      <w:r>
        <w:rPr>
          <w:spacing w:val="1"/>
        </w:rPr>
        <w:t>a</w:t>
      </w:r>
      <w:r>
        <w:t xml:space="preserve">ck </w:t>
      </w:r>
      <w:r>
        <w:rPr>
          <w:spacing w:val="-1"/>
        </w:rPr>
        <w:t>d</w:t>
      </w:r>
      <w:r>
        <w:rPr>
          <w:spacing w:val="1"/>
        </w:rPr>
        <w:t>e</w:t>
      </w:r>
      <w:r>
        <w:t>scr</w:t>
      </w:r>
      <w:r>
        <w:rPr>
          <w:spacing w:val="-1"/>
        </w:rPr>
        <w:t>i</w:t>
      </w:r>
      <w:r>
        <w:rPr>
          <w:spacing w:val="1"/>
        </w:rPr>
        <w:t>p</w:t>
      </w:r>
      <w:r>
        <w:t>ti</w:t>
      </w:r>
      <w:r>
        <w:rPr>
          <w:spacing w:val="1"/>
        </w:rPr>
        <w:t>o</w:t>
      </w:r>
      <w:r>
        <w:rPr>
          <w:spacing w:val="-1"/>
        </w:rPr>
        <w:t>n</w:t>
      </w:r>
      <w:r>
        <w:t>,</w:t>
      </w:r>
      <w:r>
        <w:rPr>
          <w:spacing w:val="1"/>
        </w:rPr>
        <w:t xml:space="preserve"> o</w:t>
      </w:r>
      <w:r>
        <w:t xml:space="preserve">r </w:t>
      </w:r>
      <w:r>
        <w:rPr>
          <w:spacing w:val="-2"/>
        </w:rPr>
        <w:t>t</w:t>
      </w:r>
      <w:r>
        <w:rPr>
          <w:spacing w:val="1"/>
        </w:rPr>
        <w:t>h</w:t>
      </w:r>
      <w:r>
        <w:t>e</w:t>
      </w:r>
      <w:r>
        <w:rPr>
          <w:spacing w:val="1"/>
        </w:rPr>
        <w:t xml:space="preserve"> </w:t>
      </w:r>
      <w:r>
        <w:t>res</w:t>
      </w:r>
      <w:r>
        <w:rPr>
          <w:spacing w:val="-1"/>
        </w:rPr>
        <w:t>p</w:t>
      </w:r>
      <w:r>
        <w:rPr>
          <w:spacing w:val="1"/>
        </w:rPr>
        <w:t>on</w:t>
      </w:r>
      <w:r>
        <w:rPr>
          <w:spacing w:val="-2"/>
        </w:rPr>
        <w:t>s</w:t>
      </w:r>
      <w:r>
        <w:t>e</w:t>
      </w:r>
      <w:r>
        <w:rPr>
          <w:spacing w:val="1"/>
        </w:rPr>
        <w:t xml:space="preserve"> </w:t>
      </w:r>
      <w:r>
        <w:t>is si</w:t>
      </w:r>
      <w:r>
        <w:rPr>
          <w:spacing w:val="-1"/>
        </w:rPr>
        <w:t>g</w:t>
      </w:r>
      <w:r>
        <w:rPr>
          <w:spacing w:val="1"/>
        </w:rPr>
        <w:t>n</w:t>
      </w:r>
      <w:r>
        <w:t>i</w:t>
      </w:r>
      <w:r>
        <w:rPr>
          <w:spacing w:val="2"/>
        </w:rPr>
        <w:t>f</w:t>
      </w:r>
      <w:r>
        <w:t>i</w:t>
      </w:r>
      <w:r>
        <w:rPr>
          <w:spacing w:val="-3"/>
        </w:rPr>
        <w:t>c</w:t>
      </w:r>
      <w:r>
        <w:rPr>
          <w:spacing w:val="1"/>
        </w:rPr>
        <w:t>an</w:t>
      </w:r>
      <w:r>
        <w:t>tly</w:t>
      </w:r>
      <w:r>
        <w:rPr>
          <w:spacing w:val="-2"/>
        </w:rPr>
        <w:t xml:space="preserve"> </w:t>
      </w:r>
      <w:r>
        <w:rPr>
          <w:spacing w:val="1"/>
        </w:rPr>
        <w:t>d</w:t>
      </w:r>
      <w:r>
        <w:rPr>
          <w:spacing w:val="-1"/>
        </w:rPr>
        <w:t>e</w:t>
      </w:r>
      <w:r>
        <w:rPr>
          <w:spacing w:val="3"/>
        </w:rPr>
        <w:t>f</w:t>
      </w:r>
      <w:r>
        <w:t>ic</w:t>
      </w:r>
      <w:r>
        <w:rPr>
          <w:spacing w:val="-1"/>
        </w:rPr>
        <w:t>i</w:t>
      </w:r>
      <w:r>
        <w:rPr>
          <w:spacing w:val="1"/>
        </w:rPr>
        <w:t>en</w:t>
      </w:r>
      <w:r>
        <w:t>t c</w:t>
      </w:r>
      <w:r>
        <w:rPr>
          <w:spacing w:val="1"/>
        </w:rPr>
        <w:t>on</w:t>
      </w:r>
      <w:r>
        <w:t>c</w:t>
      </w:r>
      <w:r>
        <w:rPr>
          <w:spacing w:val="1"/>
        </w:rPr>
        <w:t>e</w:t>
      </w:r>
      <w:r>
        <w:t>rning</w:t>
      </w:r>
      <w:r>
        <w:rPr>
          <w:spacing w:val="-1"/>
        </w:rPr>
        <w:t xml:space="preserve"> t</w:t>
      </w:r>
      <w:r>
        <w:rPr>
          <w:spacing w:val="1"/>
        </w:rPr>
        <w:t>h</w:t>
      </w:r>
      <w:r>
        <w:t>e</w:t>
      </w:r>
      <w:r>
        <w:rPr>
          <w:spacing w:val="-1"/>
        </w:rPr>
        <w:t xml:space="preserve"> </w:t>
      </w:r>
      <w:r>
        <w:rPr>
          <w:spacing w:val="1"/>
        </w:rPr>
        <w:t>app</w:t>
      </w:r>
      <w:r>
        <w:t>l</w:t>
      </w:r>
      <w:r>
        <w:rPr>
          <w:spacing w:val="-1"/>
        </w:rPr>
        <w:t>i</w:t>
      </w:r>
      <w:r>
        <w:t>c</w:t>
      </w:r>
      <w:r>
        <w:rPr>
          <w:spacing w:val="-1"/>
        </w:rPr>
        <w:t>a</w:t>
      </w:r>
      <w:r>
        <w:t>ti</w:t>
      </w:r>
      <w:r>
        <w:rPr>
          <w:spacing w:val="1"/>
        </w:rPr>
        <w:t>o</w:t>
      </w:r>
      <w:r>
        <w:t>n</w:t>
      </w:r>
      <w:r>
        <w:rPr>
          <w:spacing w:val="1"/>
        </w:rPr>
        <w:t xml:space="preserve"> </w:t>
      </w:r>
      <w:r>
        <w:t>re</w:t>
      </w:r>
      <w:r>
        <w:rPr>
          <w:spacing w:val="-1"/>
        </w:rPr>
        <w:t>q</w:t>
      </w:r>
      <w:r>
        <w:rPr>
          <w:spacing w:val="1"/>
        </w:rPr>
        <w:t>u</w:t>
      </w:r>
      <w:r>
        <w:t>i</w:t>
      </w:r>
      <w:r>
        <w:rPr>
          <w:spacing w:val="-1"/>
        </w:rPr>
        <w:t>r</w:t>
      </w:r>
      <w:r>
        <w:rPr>
          <w:spacing w:val="1"/>
        </w:rPr>
        <w:t>e</w:t>
      </w:r>
      <w:r>
        <w:rPr>
          <w:spacing w:val="-1"/>
        </w:rPr>
        <w:t>m</w:t>
      </w:r>
      <w:r>
        <w:rPr>
          <w:spacing w:val="1"/>
        </w:rPr>
        <w:t>en</w:t>
      </w:r>
      <w:r>
        <w:t>t</w:t>
      </w:r>
      <w:r>
        <w:rPr>
          <w:spacing w:val="-2"/>
        </w:rPr>
        <w:t>s</w:t>
      </w:r>
      <w:r>
        <w:t xml:space="preserve">. </w:t>
      </w:r>
      <w:r>
        <w:rPr>
          <w:spacing w:val="1"/>
        </w:rPr>
        <w:t xml:space="preserve"> </w:t>
      </w:r>
      <w:r>
        <w:rPr>
          <w:spacing w:val="-1"/>
        </w:rPr>
        <w:t>Ap</w:t>
      </w:r>
      <w:r>
        <w:rPr>
          <w:spacing w:val="1"/>
        </w:rPr>
        <w:t>p</w:t>
      </w:r>
      <w:r>
        <w:t>l</w:t>
      </w:r>
      <w:r>
        <w:rPr>
          <w:spacing w:val="-1"/>
        </w:rPr>
        <w:t>i</w:t>
      </w:r>
      <w:r>
        <w:rPr>
          <w:spacing w:val="4"/>
        </w:rPr>
        <w:t>c</w:t>
      </w:r>
      <w:r>
        <w:rPr>
          <w:spacing w:val="1"/>
        </w:rPr>
        <w:t>a</w:t>
      </w:r>
      <w:r>
        <w:t>ti</w:t>
      </w:r>
      <w:r>
        <w:rPr>
          <w:spacing w:val="1"/>
        </w:rPr>
        <w:t>on</w:t>
      </w:r>
      <w:r>
        <w:t>s in</w:t>
      </w:r>
      <w:r>
        <w:rPr>
          <w:spacing w:val="-1"/>
        </w:rPr>
        <w:t xml:space="preserve"> </w:t>
      </w:r>
      <w:r>
        <w:rPr>
          <w:spacing w:val="1"/>
        </w:rPr>
        <w:t>th</w:t>
      </w:r>
      <w:r>
        <w:t>is r</w:t>
      </w:r>
      <w:r>
        <w:rPr>
          <w:spacing w:val="-2"/>
        </w:rPr>
        <w:t>a</w:t>
      </w:r>
      <w:r>
        <w:rPr>
          <w:spacing w:val="1"/>
        </w:rPr>
        <w:t>n</w:t>
      </w:r>
      <w:r>
        <w:rPr>
          <w:spacing w:val="-1"/>
        </w:rPr>
        <w:t>g</w:t>
      </w:r>
      <w:r>
        <w:t>e</w:t>
      </w:r>
      <w:r>
        <w:rPr>
          <w:spacing w:val="-1"/>
        </w:rPr>
        <w:t xml:space="preserve"> </w:t>
      </w:r>
      <w:r>
        <w:rPr>
          <w:spacing w:val="-3"/>
        </w:rPr>
        <w:t>w</w:t>
      </w:r>
      <w:r>
        <w:rPr>
          <w:spacing w:val="2"/>
        </w:rPr>
        <w:t>i</w:t>
      </w:r>
      <w:r>
        <w:t>ll</w:t>
      </w:r>
      <w:r>
        <w:rPr>
          <w:spacing w:val="-1"/>
        </w:rPr>
        <w:t xml:space="preserve"> </w:t>
      </w:r>
      <w:r>
        <w:rPr>
          <w:spacing w:val="1"/>
        </w:rPr>
        <w:t>no</w:t>
      </w:r>
      <w:r>
        <w:t>t</w:t>
      </w:r>
      <w:r>
        <w:rPr>
          <w:spacing w:val="1"/>
        </w:rPr>
        <w:t xml:space="preserve"> b</w:t>
      </w:r>
      <w:r>
        <w:t>e</w:t>
      </w:r>
      <w:r>
        <w:rPr>
          <w:spacing w:val="-1"/>
        </w:rPr>
        <w:t xml:space="preserve"> </w:t>
      </w:r>
      <w:r>
        <w:rPr>
          <w:spacing w:val="1"/>
        </w:rPr>
        <w:t>a</w:t>
      </w:r>
      <w:r>
        <w:rPr>
          <w:spacing w:val="-3"/>
        </w:rPr>
        <w:t>w</w:t>
      </w:r>
      <w:r>
        <w:rPr>
          <w:spacing w:val="1"/>
        </w:rPr>
        <w:t>a</w:t>
      </w:r>
      <w:r>
        <w:t>rd</w:t>
      </w:r>
      <w:r>
        <w:rPr>
          <w:spacing w:val="1"/>
        </w:rPr>
        <w:t>ed</w:t>
      </w:r>
      <w:r>
        <w:t>.</w:t>
      </w:r>
    </w:p>
    <w:p w14:paraId="36D7B519" w14:textId="77777777" w:rsidR="00A46EA8" w:rsidRDefault="009B6B46" w:rsidP="00FE53AC">
      <w:pPr>
        <w:pStyle w:val="Heading1"/>
      </w:pPr>
      <w:bookmarkStart w:id="93" w:name="_Toc504744727"/>
      <w:bookmarkStart w:id="94" w:name="_Toc508290143"/>
      <w:r>
        <w:rPr>
          <w:spacing w:val="-1"/>
        </w:rPr>
        <w:t>K</w:t>
      </w:r>
      <w:r w:rsidR="00FD76CB">
        <w:t>.</w:t>
      </w:r>
      <w:r w:rsidR="00FD76CB">
        <w:tab/>
        <w:t>No</w:t>
      </w:r>
      <w:r w:rsidR="00FD76CB">
        <w:rPr>
          <w:spacing w:val="-1"/>
        </w:rPr>
        <w:t>t</w:t>
      </w:r>
      <w:r w:rsidR="00FD76CB">
        <w:t>ifi</w:t>
      </w:r>
      <w:r w:rsidR="00FD76CB">
        <w:rPr>
          <w:spacing w:val="1"/>
        </w:rPr>
        <w:t>ca</w:t>
      </w:r>
      <w:r w:rsidR="00FD76CB">
        <w:t xml:space="preserve">tion of Intent </w:t>
      </w:r>
      <w:r w:rsidR="00FD76CB">
        <w:rPr>
          <w:spacing w:val="-1"/>
        </w:rPr>
        <w:t>t</w:t>
      </w:r>
      <w:r w:rsidR="00FD76CB">
        <w:t>o</w:t>
      </w:r>
      <w:r w:rsidR="00FD76CB">
        <w:rPr>
          <w:spacing w:val="2"/>
        </w:rPr>
        <w:t xml:space="preserve"> </w:t>
      </w:r>
      <w:r w:rsidR="00FD76CB">
        <w:rPr>
          <w:spacing w:val="-8"/>
        </w:rPr>
        <w:t>A</w:t>
      </w:r>
      <w:r w:rsidR="00FD76CB">
        <w:rPr>
          <w:spacing w:val="5"/>
        </w:rPr>
        <w:t>w</w:t>
      </w:r>
      <w:r w:rsidR="00FD76CB">
        <w:rPr>
          <w:spacing w:val="1"/>
        </w:rPr>
        <w:t>a</w:t>
      </w:r>
      <w:r w:rsidR="00FD76CB">
        <w:t>rd</w:t>
      </w:r>
      <w:bookmarkEnd w:id="93"/>
      <w:bookmarkEnd w:id="94"/>
    </w:p>
    <w:p w14:paraId="0C4B4013" w14:textId="77777777" w:rsidR="00A46EA8" w:rsidRDefault="00FD76CB" w:rsidP="00AC6B88">
      <w:r>
        <w:t>A mast</w:t>
      </w:r>
      <w:r>
        <w:rPr>
          <w:spacing w:val="1"/>
        </w:rPr>
        <w:t>e</w:t>
      </w:r>
      <w:r>
        <w:t>r l</w:t>
      </w:r>
      <w:r>
        <w:rPr>
          <w:spacing w:val="-1"/>
        </w:rPr>
        <w:t>i</w:t>
      </w:r>
      <w:r>
        <w:t>st</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t>sc</w:t>
      </w:r>
      <w:r>
        <w:rPr>
          <w:spacing w:val="-1"/>
        </w:rPr>
        <w:t>o</w:t>
      </w:r>
      <w:r>
        <w:t>r</w:t>
      </w:r>
      <w:r>
        <w:rPr>
          <w:spacing w:val="-1"/>
        </w:rPr>
        <w:t>i</w:t>
      </w:r>
      <w:r>
        <w:rPr>
          <w:spacing w:val="1"/>
        </w:rPr>
        <w:t>n</w:t>
      </w:r>
      <w:r>
        <w:t>g</w:t>
      </w:r>
      <w:r>
        <w:rPr>
          <w:spacing w:val="-1"/>
        </w:rPr>
        <w:t xml:space="preserve"> </w:t>
      </w:r>
      <w:r>
        <w:t>res</w:t>
      </w:r>
      <w:r>
        <w:rPr>
          <w:spacing w:val="1"/>
        </w:rPr>
        <w:t>u</w:t>
      </w:r>
      <w:r>
        <w:t xml:space="preserve">lts </w:t>
      </w:r>
      <w:r>
        <w:rPr>
          <w:spacing w:val="1"/>
        </w:rPr>
        <w:t>fo</w:t>
      </w:r>
      <w:r>
        <w:t>r e</w:t>
      </w:r>
      <w:r>
        <w:rPr>
          <w:spacing w:val="1"/>
        </w:rPr>
        <w:t>a</w:t>
      </w:r>
      <w:r>
        <w:rPr>
          <w:spacing w:val="-2"/>
        </w:rPr>
        <w:t>c</w:t>
      </w:r>
      <w:r>
        <w:t>h</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t>RFA</w:t>
      </w:r>
      <w:r>
        <w:rPr>
          <w:spacing w:val="1"/>
        </w:rPr>
        <w:t xml:space="preserve"> </w:t>
      </w:r>
      <w:r>
        <w:rPr>
          <w:spacing w:val="-2"/>
        </w:rPr>
        <w:t>s</w:t>
      </w:r>
      <w:r>
        <w:rPr>
          <w:spacing w:val="1"/>
        </w:rPr>
        <w:t>pe</w:t>
      </w:r>
      <w:r>
        <w:t>c</w:t>
      </w:r>
      <w:r>
        <w:rPr>
          <w:spacing w:val="-3"/>
        </w:rPr>
        <w:t>i</w:t>
      </w:r>
      <w:r>
        <w:rPr>
          <w:spacing w:val="3"/>
        </w:rPr>
        <w:t>f</w:t>
      </w:r>
      <w:r>
        <w:t>ic</w:t>
      </w:r>
      <w:r>
        <w:rPr>
          <w:spacing w:val="-2"/>
        </w:rPr>
        <w:t>a</w:t>
      </w:r>
      <w:r>
        <w:t>ti</w:t>
      </w:r>
      <w:r>
        <w:rPr>
          <w:spacing w:val="1"/>
        </w:rPr>
        <w:t>on</w:t>
      </w:r>
      <w:r>
        <w:t>s</w:t>
      </w:r>
      <w:r>
        <w:rPr>
          <w:spacing w:val="-2"/>
        </w:rPr>
        <w:t xml:space="preserve"> </w:t>
      </w:r>
      <w:r>
        <w:rPr>
          <w:spacing w:val="-3"/>
        </w:rPr>
        <w:t>w</w:t>
      </w:r>
      <w:r>
        <w:rPr>
          <w:spacing w:val="2"/>
        </w:rPr>
        <w:t>i</w:t>
      </w:r>
      <w:r>
        <w:t>ll</w:t>
      </w:r>
      <w:r>
        <w:rPr>
          <w:spacing w:val="-1"/>
        </w:rPr>
        <w:t xml:space="preserve"> </w:t>
      </w:r>
      <w:r>
        <w:rPr>
          <w:spacing w:val="1"/>
        </w:rPr>
        <w:t>b</w:t>
      </w:r>
      <w:r>
        <w:t>e</w:t>
      </w:r>
      <w:r>
        <w:rPr>
          <w:spacing w:val="1"/>
        </w:rPr>
        <w:t xml:space="preserve"> po</w:t>
      </w:r>
      <w:r>
        <w:t>s</w:t>
      </w:r>
      <w:r>
        <w:rPr>
          <w:spacing w:val="-2"/>
        </w:rPr>
        <w:t>t</w:t>
      </w:r>
      <w:r>
        <w:rPr>
          <w:spacing w:val="1"/>
        </w:rPr>
        <w:t>e</w:t>
      </w:r>
      <w:r>
        <w:t>d</w:t>
      </w:r>
      <w:r>
        <w:rPr>
          <w:spacing w:val="-1"/>
        </w:rPr>
        <w:t xml:space="preserve"> </w:t>
      </w:r>
      <w:r>
        <w:rPr>
          <w:spacing w:val="1"/>
        </w:rPr>
        <w:t>o</w:t>
      </w:r>
      <w:r>
        <w:t>n t</w:t>
      </w:r>
      <w:r>
        <w:rPr>
          <w:spacing w:val="1"/>
        </w:rPr>
        <w:t>h</w:t>
      </w:r>
      <w:r>
        <w:t>e</w:t>
      </w:r>
      <w:r>
        <w:rPr>
          <w:spacing w:val="-1"/>
        </w:rPr>
        <w:t xml:space="preserve"> </w:t>
      </w:r>
      <w:r>
        <w:rPr>
          <w:spacing w:val="1"/>
        </w:rPr>
        <w:t>a</w:t>
      </w:r>
      <w:r>
        <w:rPr>
          <w:spacing w:val="-1"/>
        </w:rPr>
        <w:t>g</w:t>
      </w:r>
      <w:r>
        <w:rPr>
          <w:spacing w:val="1"/>
        </w:rPr>
        <w:t>en</w:t>
      </w:r>
      <w:r>
        <w:t>c</w:t>
      </w:r>
      <w:r>
        <w:rPr>
          <w:spacing w:val="-2"/>
        </w:rPr>
        <w:t>y</w:t>
      </w:r>
      <w:r>
        <w:t xml:space="preserve">'s </w:t>
      </w:r>
      <w:r>
        <w:rPr>
          <w:spacing w:val="-3"/>
        </w:rPr>
        <w:t>w</w:t>
      </w:r>
      <w:r>
        <w:rPr>
          <w:spacing w:val="1"/>
        </w:rPr>
        <w:t>eb</w:t>
      </w:r>
      <w:r>
        <w:t>site</w:t>
      </w:r>
      <w:r>
        <w:rPr>
          <w:spacing w:val="1"/>
        </w:rPr>
        <w:t xml:space="preserve"> a</w:t>
      </w:r>
      <w:r>
        <w:t>lo</w:t>
      </w:r>
      <w:r>
        <w:rPr>
          <w:spacing w:val="1"/>
        </w:rPr>
        <w:t>n</w:t>
      </w:r>
      <w:r>
        <w:t>g</w:t>
      </w:r>
      <w:r>
        <w:rPr>
          <w:spacing w:val="-1"/>
        </w:rPr>
        <w:t xml:space="preserve"> </w:t>
      </w:r>
      <w:r>
        <w:rPr>
          <w:spacing w:val="-2"/>
        </w:rPr>
        <w:t>w</w:t>
      </w:r>
      <w:r>
        <w:t>ith</w:t>
      </w:r>
      <w:r>
        <w:rPr>
          <w:spacing w:val="1"/>
        </w:rPr>
        <w:t xml:space="preserve"> no</w:t>
      </w:r>
      <w:r>
        <w:t>ti</w:t>
      </w:r>
      <w:r>
        <w:rPr>
          <w:spacing w:val="3"/>
        </w:rPr>
        <w:t>f</w:t>
      </w:r>
      <w:r>
        <w:t>i</w:t>
      </w:r>
      <w:r>
        <w:rPr>
          <w:spacing w:val="-3"/>
        </w:rPr>
        <w:t>c</w:t>
      </w:r>
      <w:r>
        <w:rPr>
          <w:spacing w:val="1"/>
        </w:rPr>
        <w:t>a</w:t>
      </w:r>
      <w:r>
        <w:t>ti</w:t>
      </w:r>
      <w:r>
        <w:rPr>
          <w:spacing w:val="1"/>
        </w:rPr>
        <w:t>o</w:t>
      </w:r>
      <w:r>
        <w:t>n</w:t>
      </w:r>
      <w:r>
        <w:rPr>
          <w:spacing w:val="-1"/>
        </w:rPr>
        <w:t xml:space="preserve"> o</w:t>
      </w:r>
      <w:r>
        <w:t>f</w:t>
      </w:r>
      <w:r>
        <w:rPr>
          <w:spacing w:val="1"/>
        </w:rPr>
        <w:t xml:space="preserve"> </w:t>
      </w:r>
      <w:r>
        <w:t>in</w:t>
      </w:r>
      <w:r>
        <w:rPr>
          <w:spacing w:val="1"/>
        </w:rPr>
        <w:t>te</w:t>
      </w:r>
      <w:r>
        <w:rPr>
          <w:spacing w:val="-1"/>
        </w:rPr>
        <w:t>n</w:t>
      </w:r>
      <w:r>
        <w:t>t</w:t>
      </w:r>
      <w:r>
        <w:rPr>
          <w:spacing w:val="1"/>
        </w:rPr>
        <w:t xml:space="preserve"> </w:t>
      </w:r>
      <w:r>
        <w:t>to</w:t>
      </w:r>
      <w:r>
        <w:rPr>
          <w:spacing w:val="-1"/>
        </w:rPr>
        <w:t xml:space="preserve"> </w:t>
      </w:r>
      <w:r>
        <w:rPr>
          <w:spacing w:val="1"/>
        </w:rPr>
        <w:t>a</w:t>
      </w:r>
      <w:r>
        <w:rPr>
          <w:spacing w:val="-3"/>
        </w:rPr>
        <w:t>w</w:t>
      </w:r>
      <w:r>
        <w:rPr>
          <w:spacing w:val="1"/>
        </w:rPr>
        <w:t>a</w:t>
      </w:r>
      <w:r>
        <w:t xml:space="preserve">rd </w:t>
      </w:r>
      <w:r>
        <w:rPr>
          <w:spacing w:val="1"/>
        </w:rPr>
        <w:t>tho</w:t>
      </w:r>
      <w:r>
        <w:rPr>
          <w:spacing w:val="-2"/>
        </w:rPr>
        <w:t>s</w:t>
      </w:r>
      <w:r>
        <w:t>e</w:t>
      </w:r>
      <w:r>
        <w:rPr>
          <w:spacing w:val="-1"/>
        </w:rPr>
        <w:t xml:space="preserve"> g</w:t>
      </w:r>
      <w:r>
        <w:t>ra</w:t>
      </w:r>
      <w:r>
        <w:rPr>
          <w:spacing w:val="1"/>
        </w:rPr>
        <w:t>n</w:t>
      </w:r>
      <w:r>
        <w:t>ts</w:t>
      </w:r>
      <w:r>
        <w:rPr>
          <w:spacing w:val="1"/>
        </w:rPr>
        <w:t xml:space="preserve"> </w:t>
      </w:r>
      <w:r>
        <w:t>l</w:t>
      </w:r>
      <w:r>
        <w:rPr>
          <w:spacing w:val="-1"/>
        </w:rPr>
        <w:t>i</w:t>
      </w:r>
      <w:r>
        <w:t>st</w:t>
      </w:r>
      <w:r>
        <w:rPr>
          <w:spacing w:val="1"/>
        </w:rPr>
        <w:t>e</w:t>
      </w:r>
      <w:r>
        <w:t>d</w:t>
      </w:r>
      <w:r>
        <w:rPr>
          <w:spacing w:val="1"/>
        </w:rPr>
        <w:t xml:space="preserve"> a</w:t>
      </w:r>
      <w:r>
        <w:t xml:space="preserve">s </w:t>
      </w:r>
      <w:r>
        <w:rPr>
          <w:spacing w:val="1"/>
        </w:rPr>
        <w:t>"</w:t>
      </w:r>
      <w:r>
        <w:t>Fu</w:t>
      </w:r>
      <w:r>
        <w:rPr>
          <w:spacing w:val="-1"/>
        </w:rPr>
        <w:t>n</w:t>
      </w:r>
      <w:r>
        <w:rPr>
          <w:spacing w:val="1"/>
        </w:rPr>
        <w:t>de</w:t>
      </w:r>
      <w:r>
        <w:rPr>
          <w:spacing w:val="-1"/>
        </w:rPr>
        <w:t>d</w:t>
      </w:r>
      <w:r>
        <w:t>."</w:t>
      </w:r>
      <w:r>
        <w:rPr>
          <w:spacing w:val="67"/>
        </w:rPr>
        <w:t xml:space="preserve"> </w:t>
      </w:r>
      <w:r>
        <w:t xml:space="preserve">The </w:t>
      </w:r>
      <w:r>
        <w:rPr>
          <w:spacing w:val="1"/>
        </w:rPr>
        <w:t>no</w:t>
      </w:r>
      <w:r>
        <w:t>tice</w:t>
      </w:r>
      <w:r>
        <w:rPr>
          <w:spacing w:val="-3"/>
        </w:rPr>
        <w:t xml:space="preserve"> w</w:t>
      </w:r>
      <w:r>
        <w:rPr>
          <w:spacing w:val="2"/>
        </w:rPr>
        <w:t>i</w:t>
      </w:r>
      <w:r>
        <w:t>ll</w:t>
      </w:r>
      <w:r>
        <w:rPr>
          <w:spacing w:val="-1"/>
        </w:rPr>
        <w:t xml:space="preserve"> </w:t>
      </w:r>
      <w:r>
        <w:rPr>
          <w:spacing w:val="1"/>
        </w:rPr>
        <w:t>b</w:t>
      </w:r>
      <w:r>
        <w:t>e</w:t>
      </w:r>
      <w:r>
        <w:rPr>
          <w:spacing w:val="1"/>
        </w:rPr>
        <w:t xml:space="preserve"> po</w:t>
      </w:r>
      <w:r>
        <w:t>s</w:t>
      </w:r>
      <w:r>
        <w:rPr>
          <w:spacing w:val="-2"/>
        </w:rPr>
        <w:t>t</w:t>
      </w:r>
      <w:r>
        <w:rPr>
          <w:spacing w:val="1"/>
        </w:rPr>
        <w:t>e</w:t>
      </w:r>
      <w:r>
        <w:t>d</w:t>
      </w:r>
      <w:r>
        <w:rPr>
          <w:spacing w:val="-1"/>
        </w:rPr>
        <w:t xml:space="preserve"> </w:t>
      </w:r>
      <w:r>
        <w:t>f</w:t>
      </w:r>
      <w:r>
        <w:rPr>
          <w:spacing w:val="1"/>
        </w:rPr>
        <w:t>o</w:t>
      </w:r>
      <w:r>
        <w:t>r at</w:t>
      </w:r>
      <w:r>
        <w:rPr>
          <w:spacing w:val="-1"/>
        </w:rPr>
        <w:t xml:space="preserve"> </w:t>
      </w:r>
      <w:r>
        <w:t>l</w:t>
      </w:r>
      <w:r>
        <w:rPr>
          <w:spacing w:val="1"/>
        </w:rPr>
        <w:t>e</w:t>
      </w:r>
      <w:r>
        <w:rPr>
          <w:spacing w:val="-1"/>
        </w:rPr>
        <w:t>a</w:t>
      </w:r>
      <w:r>
        <w:t>st</w:t>
      </w:r>
      <w:r>
        <w:rPr>
          <w:spacing w:val="1"/>
        </w:rPr>
        <w:t xml:space="preserve"> 1</w:t>
      </w:r>
      <w:r>
        <w:t>0</w:t>
      </w:r>
      <w:r>
        <w:rPr>
          <w:spacing w:val="-1"/>
        </w:rPr>
        <w:t xml:space="preserve"> </w:t>
      </w:r>
      <w:r>
        <w:rPr>
          <w:spacing w:val="1"/>
        </w:rPr>
        <w:t>bu</w:t>
      </w:r>
      <w:r>
        <w:t>si</w:t>
      </w:r>
      <w:r>
        <w:rPr>
          <w:spacing w:val="-2"/>
        </w:rPr>
        <w:t>n</w:t>
      </w:r>
      <w:r>
        <w:rPr>
          <w:spacing w:val="1"/>
        </w:rPr>
        <w:t>e</w:t>
      </w:r>
      <w:r>
        <w:t xml:space="preserve">ss </w:t>
      </w:r>
      <w:r>
        <w:rPr>
          <w:spacing w:val="-1"/>
        </w:rPr>
        <w:t>d</w:t>
      </w:r>
      <w:r>
        <w:rPr>
          <w:spacing w:val="1"/>
        </w:rPr>
        <w:t>a</w:t>
      </w:r>
      <w:r>
        <w:rPr>
          <w:spacing w:val="-2"/>
        </w:rPr>
        <w:t>y</w:t>
      </w:r>
      <w:r>
        <w:t xml:space="preserve">s. </w:t>
      </w:r>
      <w:r>
        <w:rPr>
          <w:spacing w:val="1"/>
        </w:rPr>
        <w:t xml:space="preserve"> </w:t>
      </w:r>
      <w:r>
        <w:rPr>
          <w:spacing w:val="-1"/>
        </w:rPr>
        <w:t>I</w:t>
      </w:r>
      <w:r>
        <w:t>f</w:t>
      </w:r>
      <w:r>
        <w:rPr>
          <w:spacing w:val="1"/>
        </w:rPr>
        <w:t xml:space="preserve"> ap</w:t>
      </w:r>
      <w:r>
        <w:rPr>
          <w:spacing w:val="-1"/>
        </w:rPr>
        <w:t>p</w:t>
      </w:r>
      <w:r>
        <w:rPr>
          <w:spacing w:val="1"/>
        </w:rPr>
        <w:t>ea</w:t>
      </w:r>
      <w:r>
        <w:t xml:space="preserve">ls </w:t>
      </w:r>
      <w:r>
        <w:rPr>
          <w:spacing w:val="1"/>
        </w:rPr>
        <w:t>a</w:t>
      </w:r>
      <w:r>
        <w:rPr>
          <w:spacing w:val="-3"/>
        </w:rPr>
        <w:t>r</w:t>
      </w:r>
      <w:r>
        <w:t>e</w:t>
      </w:r>
      <w:r>
        <w:rPr>
          <w:spacing w:val="-1"/>
        </w:rPr>
        <w:t xml:space="preserve"> </w:t>
      </w:r>
      <w:r>
        <w:rPr>
          <w:spacing w:val="3"/>
        </w:rPr>
        <w:t>f</w:t>
      </w:r>
      <w:r>
        <w:t>i</w:t>
      </w:r>
      <w:r>
        <w:rPr>
          <w:spacing w:val="-1"/>
        </w:rPr>
        <w:t>l</w:t>
      </w:r>
      <w:r>
        <w:rPr>
          <w:spacing w:val="1"/>
        </w:rPr>
        <w:t>e</w:t>
      </w:r>
      <w:r>
        <w:t xml:space="preserve">d </w:t>
      </w:r>
      <w:r>
        <w:rPr>
          <w:spacing w:val="1"/>
        </w:rPr>
        <w:t>du</w:t>
      </w:r>
      <w:r>
        <w:t>r</w:t>
      </w:r>
      <w:r>
        <w:rPr>
          <w:spacing w:val="-1"/>
        </w:rPr>
        <w:t>i</w:t>
      </w:r>
      <w:r>
        <w:rPr>
          <w:spacing w:val="1"/>
        </w:rPr>
        <w:t>n</w:t>
      </w:r>
      <w:r>
        <w:t>g</w:t>
      </w:r>
      <w:r>
        <w:rPr>
          <w:spacing w:val="-1"/>
        </w:rPr>
        <w:t xml:space="preserve"> </w:t>
      </w:r>
      <w:r>
        <w:rPr>
          <w:spacing w:val="1"/>
        </w:rPr>
        <w:t>th</w:t>
      </w:r>
      <w:r>
        <w:t xml:space="preserve">is </w:t>
      </w:r>
      <w:r>
        <w:rPr>
          <w:spacing w:val="-1"/>
        </w:rPr>
        <w:t>p</w:t>
      </w:r>
      <w:r>
        <w:rPr>
          <w:spacing w:val="1"/>
        </w:rPr>
        <w:t>e</w:t>
      </w:r>
      <w:r>
        <w:t>r</w:t>
      </w:r>
      <w:r>
        <w:rPr>
          <w:spacing w:val="-1"/>
        </w:rPr>
        <w:t>i</w:t>
      </w:r>
      <w:r>
        <w:rPr>
          <w:spacing w:val="1"/>
        </w:rPr>
        <w:t>od</w:t>
      </w:r>
      <w:r>
        <w:t>,</w:t>
      </w:r>
      <w:r>
        <w:rPr>
          <w:spacing w:val="1"/>
        </w:rPr>
        <w:t xml:space="preserve"> </w:t>
      </w:r>
      <w:r>
        <w:rPr>
          <w:spacing w:val="-2"/>
        </w:rPr>
        <w:t>t</w:t>
      </w:r>
      <w:r>
        <w:rPr>
          <w:spacing w:val="1"/>
        </w:rPr>
        <w:t>h</w:t>
      </w:r>
      <w:r>
        <w:t>e</w:t>
      </w:r>
      <w:r>
        <w:rPr>
          <w:spacing w:val="-1"/>
        </w:rPr>
        <w:t xml:space="preserve"> g</w:t>
      </w:r>
      <w:r>
        <w:t>ra</w:t>
      </w:r>
      <w:r>
        <w:rPr>
          <w:spacing w:val="1"/>
        </w:rPr>
        <w:t>n</w:t>
      </w:r>
      <w:r>
        <w:t>ts</w:t>
      </w:r>
      <w:r>
        <w:rPr>
          <w:spacing w:val="1"/>
        </w:rPr>
        <w:t xml:space="preserve"> </w:t>
      </w:r>
      <w:r>
        <w:rPr>
          <w:spacing w:val="-1"/>
        </w:rPr>
        <w:t>a</w:t>
      </w:r>
      <w:r>
        <w:t>f</w:t>
      </w:r>
      <w:r>
        <w:rPr>
          <w:spacing w:val="3"/>
        </w:rPr>
        <w:t>f</w:t>
      </w:r>
      <w:r>
        <w:rPr>
          <w:spacing w:val="1"/>
        </w:rPr>
        <w:t>e</w:t>
      </w:r>
      <w:r>
        <w:rPr>
          <w:spacing w:val="-2"/>
        </w:rPr>
        <w:t>c</w:t>
      </w:r>
      <w:r>
        <w:t>t</w:t>
      </w:r>
      <w:r>
        <w:rPr>
          <w:spacing w:val="1"/>
        </w:rPr>
        <w:t>e</w:t>
      </w:r>
      <w:r>
        <w:t>d</w:t>
      </w:r>
      <w:r>
        <w:rPr>
          <w:spacing w:val="-1"/>
        </w:rPr>
        <w:t xml:space="preserve"> </w:t>
      </w:r>
      <w:r>
        <w:rPr>
          <w:spacing w:val="-2"/>
        </w:rPr>
        <w:t>w</w:t>
      </w:r>
      <w:r>
        <w:t>i</w:t>
      </w:r>
      <w:r>
        <w:rPr>
          <w:spacing w:val="-1"/>
        </w:rPr>
        <w:t>l</w:t>
      </w:r>
      <w:r>
        <w:t xml:space="preserve">l </w:t>
      </w:r>
      <w:r>
        <w:rPr>
          <w:spacing w:val="1"/>
        </w:rPr>
        <w:t>no</w:t>
      </w:r>
      <w:r>
        <w:t>t</w:t>
      </w:r>
      <w:r>
        <w:rPr>
          <w:spacing w:val="1"/>
        </w:rPr>
        <w:t xml:space="preserve"> b</w:t>
      </w:r>
      <w:r>
        <w:t>e</w:t>
      </w:r>
      <w:r>
        <w:rPr>
          <w:spacing w:val="1"/>
        </w:rPr>
        <w:t xml:space="preserve"> a</w:t>
      </w:r>
      <w:r>
        <w:rPr>
          <w:spacing w:val="-3"/>
        </w:rPr>
        <w:t>w</w:t>
      </w:r>
      <w:r>
        <w:rPr>
          <w:spacing w:val="1"/>
        </w:rPr>
        <w:t>a</w:t>
      </w:r>
      <w:r>
        <w:t>rd</w:t>
      </w:r>
      <w:r>
        <w:rPr>
          <w:spacing w:val="1"/>
        </w:rPr>
        <w:t>e</w:t>
      </w:r>
      <w:r>
        <w:t>d</w:t>
      </w:r>
      <w:r>
        <w:rPr>
          <w:spacing w:val="-1"/>
        </w:rPr>
        <w:t xml:space="preserve"> </w:t>
      </w:r>
      <w:r>
        <w:rPr>
          <w:spacing w:val="1"/>
        </w:rPr>
        <w:t>u</w:t>
      </w:r>
      <w:r>
        <w:rPr>
          <w:spacing w:val="-1"/>
        </w:rPr>
        <w:t>n</w:t>
      </w:r>
      <w:r>
        <w:t>til t</w:t>
      </w:r>
      <w:r>
        <w:rPr>
          <w:spacing w:val="1"/>
        </w:rPr>
        <w:t>h</w:t>
      </w:r>
      <w:r>
        <w:t>e</w:t>
      </w:r>
      <w:r>
        <w:rPr>
          <w:spacing w:val="-1"/>
        </w:rPr>
        <w:t xml:space="preserve"> a</w:t>
      </w:r>
      <w:r>
        <w:rPr>
          <w:spacing w:val="1"/>
        </w:rPr>
        <w:t>pp</w:t>
      </w:r>
      <w:r>
        <w:rPr>
          <w:spacing w:val="-1"/>
        </w:rPr>
        <w:t>e</w:t>
      </w:r>
      <w:r>
        <w:rPr>
          <w:spacing w:val="1"/>
        </w:rPr>
        <w:t>a</w:t>
      </w:r>
      <w:r>
        <w:t>l is res</w:t>
      </w:r>
      <w:r>
        <w:rPr>
          <w:spacing w:val="1"/>
        </w:rPr>
        <w:t>o</w:t>
      </w:r>
      <w:r>
        <w:t>l</w:t>
      </w:r>
      <w:r>
        <w:rPr>
          <w:spacing w:val="-3"/>
        </w:rPr>
        <w:t>v</w:t>
      </w:r>
      <w:r>
        <w:rPr>
          <w:spacing w:val="1"/>
        </w:rPr>
        <w:t>ed</w:t>
      </w:r>
      <w:r>
        <w:t>. Fin</w:t>
      </w:r>
      <w:r>
        <w:rPr>
          <w:spacing w:val="1"/>
        </w:rPr>
        <w:t>a</w:t>
      </w:r>
      <w:r>
        <w:t xml:space="preserve">l </w:t>
      </w:r>
      <w:r>
        <w:rPr>
          <w:spacing w:val="1"/>
        </w:rPr>
        <w:t>a</w:t>
      </w:r>
      <w:r>
        <w:rPr>
          <w:spacing w:val="-1"/>
        </w:rPr>
        <w:t>p</w:t>
      </w:r>
      <w:r>
        <w:rPr>
          <w:spacing w:val="1"/>
        </w:rPr>
        <w:t>p</w:t>
      </w:r>
      <w:r>
        <w:t>ro</w:t>
      </w:r>
      <w:r>
        <w:rPr>
          <w:spacing w:val="-2"/>
        </w:rPr>
        <w:t>v</w:t>
      </w:r>
      <w:r>
        <w:rPr>
          <w:spacing w:val="1"/>
        </w:rPr>
        <w:t>a</w:t>
      </w:r>
      <w:r>
        <w:t xml:space="preserve">l </w:t>
      </w:r>
      <w:r>
        <w:rPr>
          <w:spacing w:val="-1"/>
        </w:rPr>
        <w:t>o</w:t>
      </w:r>
      <w:r>
        <w:t>f</w:t>
      </w:r>
      <w:r>
        <w:rPr>
          <w:spacing w:val="3"/>
        </w:rPr>
        <w:t xml:space="preserve"> </w:t>
      </w:r>
      <w:r>
        <w:t>a</w:t>
      </w:r>
      <w:r>
        <w:rPr>
          <w:spacing w:val="1"/>
        </w:rPr>
        <w:t xml:space="preserve"> </w:t>
      </w:r>
      <w:r>
        <w:rPr>
          <w:spacing w:val="-1"/>
        </w:rPr>
        <w:t>g</w:t>
      </w:r>
      <w:r>
        <w:t>r</w:t>
      </w:r>
      <w:r>
        <w:rPr>
          <w:spacing w:val="-2"/>
        </w:rPr>
        <w:t>a</w:t>
      </w:r>
      <w:r>
        <w:rPr>
          <w:spacing w:val="1"/>
        </w:rPr>
        <w:t>n</w:t>
      </w:r>
      <w:r>
        <w:t>t</w:t>
      </w:r>
      <w:r>
        <w:rPr>
          <w:spacing w:val="1"/>
        </w:rPr>
        <w:t xml:space="preserve"> </w:t>
      </w:r>
      <w:r>
        <w:t>is c</w:t>
      </w:r>
      <w:r>
        <w:rPr>
          <w:spacing w:val="-1"/>
        </w:rPr>
        <w:t>o</w:t>
      </w:r>
      <w:r>
        <w:rPr>
          <w:spacing w:val="1"/>
        </w:rPr>
        <w:t>n</w:t>
      </w:r>
      <w:r>
        <w:t>ti</w:t>
      </w:r>
      <w:r>
        <w:rPr>
          <w:spacing w:val="1"/>
        </w:rPr>
        <w:t>n</w:t>
      </w:r>
      <w:r>
        <w:rPr>
          <w:spacing w:val="-1"/>
        </w:rPr>
        <w:t>g</w:t>
      </w:r>
      <w:r>
        <w:rPr>
          <w:spacing w:val="1"/>
        </w:rPr>
        <w:t>en</w:t>
      </w:r>
      <w:r>
        <w:t>t</w:t>
      </w:r>
      <w:r>
        <w:rPr>
          <w:spacing w:val="-2"/>
        </w:rPr>
        <w:t xml:space="preserve"> </w:t>
      </w:r>
      <w:r>
        <w:rPr>
          <w:spacing w:val="1"/>
        </w:rPr>
        <w:t>o</w:t>
      </w:r>
      <w:r>
        <w:t>n</w:t>
      </w:r>
      <w:r>
        <w:rPr>
          <w:spacing w:val="-1"/>
        </w:rPr>
        <w:t xml:space="preserve"> </w:t>
      </w:r>
      <w:r>
        <w:t>t</w:t>
      </w:r>
      <w:r>
        <w:rPr>
          <w:spacing w:val="1"/>
        </w:rPr>
        <w:t>h</w:t>
      </w:r>
      <w:r>
        <w:t>e</w:t>
      </w:r>
      <w:r>
        <w:rPr>
          <w:spacing w:val="-3"/>
        </w:rPr>
        <w:t xml:space="preserve"> </w:t>
      </w:r>
      <w:r>
        <w:t>si</w:t>
      </w:r>
      <w:r>
        <w:rPr>
          <w:spacing w:val="-2"/>
        </w:rPr>
        <w:t>g</w:t>
      </w:r>
      <w:r>
        <w:rPr>
          <w:spacing w:val="1"/>
        </w:rPr>
        <w:t>na</w:t>
      </w:r>
      <w:r>
        <w:t>t</w:t>
      </w:r>
      <w:r>
        <w:rPr>
          <w:spacing w:val="1"/>
        </w:rPr>
        <w:t>u</w:t>
      </w:r>
      <w:r>
        <w:t xml:space="preserve">re </w:t>
      </w:r>
      <w:r>
        <w:rPr>
          <w:spacing w:val="-1"/>
        </w:rPr>
        <w:t>o</w:t>
      </w:r>
      <w:r>
        <w:t>f</w:t>
      </w:r>
      <w:r>
        <w:rPr>
          <w:spacing w:val="1"/>
        </w:rPr>
        <w:t xml:space="preserve"> </w:t>
      </w:r>
      <w:r>
        <w:t>t</w:t>
      </w:r>
      <w:r>
        <w:rPr>
          <w:spacing w:val="-1"/>
        </w:rPr>
        <w:t>h</w:t>
      </w:r>
      <w:r>
        <w:t>e</w:t>
      </w:r>
      <w:r>
        <w:rPr>
          <w:spacing w:val="1"/>
        </w:rPr>
        <w:t xml:space="preserve"> </w:t>
      </w:r>
      <w:r>
        <w:rPr>
          <w:spacing w:val="-1"/>
        </w:rPr>
        <w:t>a</w:t>
      </w:r>
      <w:r>
        <w:rPr>
          <w:spacing w:val="1"/>
        </w:rPr>
        <w:t>pp</w:t>
      </w:r>
      <w:r>
        <w:t>r</w:t>
      </w:r>
      <w:r>
        <w:rPr>
          <w:spacing w:val="-2"/>
        </w:rPr>
        <w:t>o</w:t>
      </w:r>
      <w:r>
        <w:rPr>
          <w:spacing w:val="1"/>
        </w:rPr>
        <w:t>p</w:t>
      </w:r>
      <w:r>
        <w:t>r</w:t>
      </w:r>
      <w:r>
        <w:rPr>
          <w:spacing w:val="-1"/>
        </w:rPr>
        <w:t>i</w:t>
      </w:r>
      <w:r>
        <w:rPr>
          <w:spacing w:val="1"/>
        </w:rPr>
        <w:t>a</w:t>
      </w:r>
      <w:r>
        <w:t>te</w:t>
      </w:r>
      <w:r>
        <w:rPr>
          <w:spacing w:val="9"/>
        </w:rPr>
        <w:t xml:space="preserve"> </w:t>
      </w:r>
      <w:r>
        <w:rPr>
          <w:spacing w:val="-1"/>
        </w:rPr>
        <w:t>o</w:t>
      </w:r>
      <w:r>
        <w:t>f</w:t>
      </w:r>
      <w:r>
        <w:rPr>
          <w:spacing w:val="1"/>
        </w:rPr>
        <w:t>f</w:t>
      </w:r>
      <w:r>
        <w:t>ic</w:t>
      </w:r>
      <w:r>
        <w:rPr>
          <w:spacing w:val="-1"/>
        </w:rPr>
        <w:t>i</w:t>
      </w:r>
      <w:r>
        <w:rPr>
          <w:spacing w:val="1"/>
        </w:rPr>
        <w:t>a</w:t>
      </w:r>
      <w:r>
        <w:t>l re</w:t>
      </w:r>
      <w:r>
        <w:rPr>
          <w:spacing w:val="1"/>
        </w:rPr>
        <w:t>p</w:t>
      </w:r>
      <w:r>
        <w:t>res</w:t>
      </w:r>
      <w:r>
        <w:rPr>
          <w:spacing w:val="1"/>
        </w:rPr>
        <w:t>e</w:t>
      </w:r>
      <w:r>
        <w:rPr>
          <w:spacing w:val="-1"/>
        </w:rPr>
        <w:t>n</w:t>
      </w:r>
      <w:r>
        <w:t>ti</w:t>
      </w:r>
      <w:r>
        <w:rPr>
          <w:spacing w:val="1"/>
        </w:rPr>
        <w:t>n</w:t>
      </w:r>
      <w:r>
        <w:t>g</w:t>
      </w:r>
      <w:r>
        <w:rPr>
          <w:spacing w:val="-1"/>
        </w:rPr>
        <w:t xml:space="preserve"> </w:t>
      </w:r>
      <w:r>
        <w:rPr>
          <w:spacing w:val="1"/>
        </w:rPr>
        <w:t>th</w:t>
      </w:r>
      <w:r>
        <w:t>e</w:t>
      </w:r>
      <w:r>
        <w:rPr>
          <w:spacing w:val="1"/>
        </w:rPr>
        <w:t xml:space="preserve"> </w:t>
      </w:r>
      <w:r>
        <w:rPr>
          <w:spacing w:val="-1"/>
        </w:rPr>
        <w:t>g</w:t>
      </w:r>
      <w:r>
        <w:t>ra</w:t>
      </w:r>
      <w:r>
        <w:rPr>
          <w:spacing w:val="-1"/>
        </w:rPr>
        <w:t>n</w:t>
      </w:r>
      <w:r>
        <w:rPr>
          <w:spacing w:val="-2"/>
        </w:rPr>
        <w:t>t</w:t>
      </w:r>
      <w:r>
        <w:rPr>
          <w:spacing w:val="1"/>
        </w:rPr>
        <w:t>e</w:t>
      </w:r>
      <w:r>
        <w:t>e</w:t>
      </w:r>
      <w:r>
        <w:rPr>
          <w:spacing w:val="1"/>
        </w:rPr>
        <w:t xml:space="preserve"> </w:t>
      </w:r>
      <w:r>
        <w:rPr>
          <w:spacing w:val="-1"/>
        </w:rPr>
        <w:t>a</w:t>
      </w:r>
      <w:r>
        <w:rPr>
          <w:spacing w:val="1"/>
        </w:rPr>
        <w:t>n</w:t>
      </w:r>
      <w:r>
        <w:t>d</w:t>
      </w:r>
      <w:r>
        <w:rPr>
          <w:spacing w:val="-1"/>
        </w:rPr>
        <w:t xml:space="preserve"> </w:t>
      </w:r>
      <w:r>
        <w:t>t</w:t>
      </w:r>
      <w:r>
        <w:rPr>
          <w:spacing w:val="1"/>
        </w:rPr>
        <w:t>h</w:t>
      </w:r>
      <w:r>
        <w:t>e</w:t>
      </w:r>
      <w:r>
        <w:rPr>
          <w:spacing w:val="-1"/>
        </w:rPr>
        <w:t xml:space="preserve"> </w:t>
      </w:r>
      <w:r>
        <w:rPr>
          <w:spacing w:val="1"/>
        </w:rPr>
        <w:t>E</w:t>
      </w:r>
      <w:r>
        <w:rPr>
          <w:spacing w:val="-2"/>
        </w:rPr>
        <w:t>x</w:t>
      </w:r>
      <w:r>
        <w:rPr>
          <w:spacing w:val="1"/>
        </w:rPr>
        <w:t>e</w:t>
      </w:r>
      <w:r>
        <w:t>c</w:t>
      </w:r>
      <w:r>
        <w:rPr>
          <w:spacing w:val="1"/>
        </w:rPr>
        <w:t>u</w:t>
      </w:r>
      <w:r>
        <w:t>ti</w:t>
      </w:r>
      <w:r>
        <w:rPr>
          <w:spacing w:val="-2"/>
        </w:rPr>
        <w:t>v</w:t>
      </w:r>
      <w:r>
        <w:t>e</w:t>
      </w:r>
      <w:r>
        <w:rPr>
          <w:spacing w:val="1"/>
        </w:rPr>
        <w:t xml:space="preserve"> V</w:t>
      </w:r>
      <w:r>
        <w:t>ice</w:t>
      </w:r>
      <w:r>
        <w:rPr>
          <w:spacing w:val="1"/>
        </w:rPr>
        <w:t xml:space="preserve"> </w:t>
      </w:r>
      <w:r>
        <w:t>Ch</w:t>
      </w:r>
      <w:r>
        <w:rPr>
          <w:spacing w:val="-1"/>
        </w:rPr>
        <w:t>a</w:t>
      </w:r>
      <w:r>
        <w:rPr>
          <w:spacing w:val="1"/>
        </w:rPr>
        <w:t>n</w:t>
      </w:r>
      <w:r>
        <w:t>c</w:t>
      </w:r>
      <w:r>
        <w:rPr>
          <w:spacing w:val="1"/>
        </w:rPr>
        <w:t>e</w:t>
      </w:r>
      <w:r>
        <w:t>l</w:t>
      </w:r>
      <w:r>
        <w:rPr>
          <w:spacing w:val="-1"/>
        </w:rPr>
        <w:t>l</w:t>
      </w:r>
      <w:r>
        <w:rPr>
          <w:spacing w:val="1"/>
        </w:rPr>
        <w:t>o</w:t>
      </w:r>
      <w:r>
        <w:t xml:space="preserve">r or </w:t>
      </w:r>
      <w:r>
        <w:rPr>
          <w:spacing w:val="1"/>
        </w:rPr>
        <w:t>h</w:t>
      </w:r>
      <w:r>
        <w:t>is</w:t>
      </w:r>
      <w:r>
        <w:rPr>
          <w:spacing w:val="-2"/>
        </w:rPr>
        <w:t>/</w:t>
      </w:r>
      <w:r>
        <w:rPr>
          <w:spacing w:val="1"/>
        </w:rPr>
        <w:t>he</w:t>
      </w:r>
      <w:r>
        <w:t>r d</w:t>
      </w:r>
      <w:r>
        <w:rPr>
          <w:spacing w:val="1"/>
        </w:rPr>
        <w:t>e</w:t>
      </w:r>
      <w:r>
        <w:t>si</w:t>
      </w:r>
      <w:r>
        <w:rPr>
          <w:spacing w:val="-2"/>
        </w:rPr>
        <w:t>g</w:t>
      </w:r>
      <w:r>
        <w:rPr>
          <w:spacing w:val="1"/>
        </w:rPr>
        <w:t>n</w:t>
      </w:r>
      <w:r>
        <w:rPr>
          <w:spacing w:val="-1"/>
        </w:rPr>
        <w:t>e</w:t>
      </w:r>
      <w:r>
        <w:rPr>
          <w:spacing w:val="1"/>
        </w:rPr>
        <w:t>e</w:t>
      </w:r>
      <w:r>
        <w:t>.</w:t>
      </w:r>
    </w:p>
    <w:p w14:paraId="3DE5D106" w14:textId="77777777" w:rsidR="00A46EA8" w:rsidRDefault="00FD76CB" w:rsidP="00AC6B88">
      <w:r>
        <w:t>D</w:t>
      </w:r>
      <w:r>
        <w:rPr>
          <w:spacing w:val="-1"/>
        </w:rPr>
        <w:t>i</w:t>
      </w:r>
      <w:r>
        <w:t>str</w:t>
      </w:r>
      <w:r>
        <w:rPr>
          <w:spacing w:val="-1"/>
        </w:rPr>
        <w:t>i</w:t>
      </w:r>
      <w:r>
        <w:t>ct</w:t>
      </w:r>
      <w:r>
        <w:rPr>
          <w:spacing w:val="1"/>
        </w:rPr>
        <w:t xml:space="preserve"> </w:t>
      </w:r>
      <w:r>
        <w:t>S</w:t>
      </w:r>
      <w:r>
        <w:rPr>
          <w:spacing w:val="1"/>
        </w:rPr>
        <w:t>upe</w:t>
      </w:r>
      <w:r>
        <w:t>r</w:t>
      </w:r>
      <w:r>
        <w:rPr>
          <w:spacing w:val="-1"/>
        </w:rPr>
        <w:t>i</w:t>
      </w:r>
      <w:r>
        <w:rPr>
          <w:spacing w:val="1"/>
        </w:rPr>
        <w:t>n</w:t>
      </w:r>
      <w:r>
        <w:rPr>
          <w:spacing w:val="-2"/>
        </w:rPr>
        <w:t>t</w:t>
      </w:r>
      <w:r>
        <w:rPr>
          <w:spacing w:val="1"/>
        </w:rPr>
        <w:t>en</w:t>
      </w:r>
      <w:r>
        <w:rPr>
          <w:spacing w:val="-1"/>
        </w:rPr>
        <w:t>d</w:t>
      </w:r>
      <w:r>
        <w:rPr>
          <w:spacing w:val="1"/>
        </w:rPr>
        <w:t>en</w:t>
      </w:r>
      <w:r>
        <w:rPr>
          <w:spacing w:val="-2"/>
        </w:rPr>
        <w:t>t</w:t>
      </w:r>
      <w:r>
        <w:t>/C</w:t>
      </w:r>
      <w:r>
        <w:rPr>
          <w:spacing w:val="1"/>
        </w:rPr>
        <w:t>han</w:t>
      </w:r>
      <w:r>
        <w:rPr>
          <w:spacing w:val="-2"/>
        </w:rPr>
        <w:t>c</w:t>
      </w:r>
      <w:r>
        <w:rPr>
          <w:spacing w:val="1"/>
        </w:rPr>
        <w:t>e</w:t>
      </w:r>
      <w:r>
        <w:t>l</w:t>
      </w:r>
      <w:r>
        <w:rPr>
          <w:spacing w:val="-1"/>
        </w:rPr>
        <w:t>l</w:t>
      </w:r>
      <w:r>
        <w:rPr>
          <w:spacing w:val="1"/>
        </w:rPr>
        <w:t>o</w:t>
      </w:r>
      <w:r>
        <w:t>rs</w:t>
      </w:r>
      <w:r>
        <w:rPr>
          <w:spacing w:val="4"/>
        </w:rPr>
        <w:t xml:space="preserve"> </w:t>
      </w:r>
      <w:r>
        <w:rPr>
          <w:spacing w:val="1"/>
        </w:rPr>
        <w:t>a</w:t>
      </w:r>
      <w:r>
        <w:rPr>
          <w:spacing w:val="-1"/>
        </w:rPr>
        <w:t>n</w:t>
      </w:r>
      <w:r>
        <w:t>d</w:t>
      </w:r>
      <w:r>
        <w:rPr>
          <w:spacing w:val="1"/>
        </w:rPr>
        <w:t xml:space="preserve"> </w:t>
      </w:r>
      <w:r>
        <w:t>c</w:t>
      </w:r>
      <w:r>
        <w:rPr>
          <w:spacing w:val="1"/>
        </w:rPr>
        <w:t>o</w:t>
      </w:r>
      <w:r>
        <w:t>l</w:t>
      </w:r>
      <w:r>
        <w:rPr>
          <w:spacing w:val="-1"/>
        </w:rPr>
        <w:t>leg</w:t>
      </w:r>
      <w:r>
        <w:t>e</w:t>
      </w:r>
      <w:r>
        <w:rPr>
          <w:spacing w:val="1"/>
        </w:rPr>
        <w:t xml:space="preserve"> p</w:t>
      </w:r>
      <w:r>
        <w:t>resid</w:t>
      </w:r>
      <w:r>
        <w:rPr>
          <w:spacing w:val="1"/>
        </w:rPr>
        <w:t>e</w:t>
      </w:r>
      <w:r>
        <w:rPr>
          <w:spacing w:val="-1"/>
        </w:rPr>
        <w:t>n</w:t>
      </w:r>
      <w:r>
        <w:t>ts</w:t>
      </w:r>
      <w:r>
        <w:rPr>
          <w:spacing w:val="3"/>
        </w:rPr>
        <w:t xml:space="preserve"> </w:t>
      </w:r>
      <w:r>
        <w:rPr>
          <w:spacing w:val="-3"/>
        </w:rPr>
        <w:t>w</w:t>
      </w:r>
      <w:r>
        <w:t>i</w:t>
      </w:r>
      <w:r>
        <w:rPr>
          <w:spacing w:val="-1"/>
        </w:rPr>
        <w:t>l</w:t>
      </w:r>
      <w:r>
        <w:t xml:space="preserve">l </w:t>
      </w:r>
      <w:r>
        <w:rPr>
          <w:spacing w:val="1"/>
        </w:rPr>
        <w:t>b</w:t>
      </w:r>
      <w:r>
        <w:t>e</w:t>
      </w:r>
      <w:r>
        <w:rPr>
          <w:spacing w:val="1"/>
        </w:rPr>
        <w:t xml:space="preserve"> no</w:t>
      </w:r>
      <w:r>
        <w:t>t</w:t>
      </w:r>
      <w:r>
        <w:rPr>
          <w:spacing w:val="-2"/>
        </w:rPr>
        <w:t>i</w:t>
      </w:r>
      <w:r>
        <w:rPr>
          <w:spacing w:val="3"/>
        </w:rPr>
        <w:t>f</w:t>
      </w:r>
      <w:r>
        <w:t>ied</w:t>
      </w:r>
      <w:r>
        <w:rPr>
          <w:spacing w:val="1"/>
        </w:rPr>
        <w:t xml:space="preserve"> </w:t>
      </w:r>
      <w:r>
        <w:rPr>
          <w:spacing w:val="-1"/>
        </w:rPr>
        <w:t>o</w:t>
      </w:r>
      <w:r>
        <w:t>f</w:t>
      </w:r>
      <w:r>
        <w:rPr>
          <w:spacing w:val="3"/>
        </w:rPr>
        <w:t xml:space="preserve"> </w:t>
      </w:r>
      <w:r>
        <w:rPr>
          <w:spacing w:val="-1"/>
        </w:rPr>
        <w:t>t</w:t>
      </w:r>
      <w:r>
        <w:rPr>
          <w:spacing w:val="1"/>
        </w:rPr>
        <w:t>h</w:t>
      </w:r>
      <w:r>
        <w:t>e</w:t>
      </w:r>
      <w:r>
        <w:rPr>
          <w:spacing w:val="1"/>
        </w:rPr>
        <w:t xml:space="preserve"> </w:t>
      </w:r>
      <w:r>
        <w:rPr>
          <w:spacing w:val="-2"/>
        </w:rPr>
        <w:t>i</w:t>
      </w:r>
      <w:r>
        <w:rPr>
          <w:spacing w:val="1"/>
        </w:rPr>
        <w:t>n</w:t>
      </w:r>
      <w:r>
        <w:t>t</w:t>
      </w:r>
      <w:r>
        <w:rPr>
          <w:spacing w:val="1"/>
        </w:rPr>
        <w:t>e</w:t>
      </w:r>
      <w:r>
        <w:rPr>
          <w:spacing w:val="-1"/>
        </w:rPr>
        <w:t>n</w:t>
      </w:r>
      <w:r>
        <w:t>t to</w:t>
      </w:r>
      <w:r>
        <w:rPr>
          <w:spacing w:val="1"/>
        </w:rPr>
        <w:t xml:space="preserve"> a</w:t>
      </w:r>
      <w:r>
        <w:rPr>
          <w:spacing w:val="-3"/>
        </w:rPr>
        <w:t>w</w:t>
      </w:r>
      <w:r>
        <w:rPr>
          <w:spacing w:val="1"/>
        </w:rPr>
        <w:t>a</w:t>
      </w:r>
      <w:r>
        <w:t>rd</w:t>
      </w:r>
      <w:r>
        <w:rPr>
          <w:spacing w:val="1"/>
        </w:rPr>
        <w:t xml:space="preserve"> </w:t>
      </w:r>
      <w:r>
        <w:rPr>
          <w:spacing w:val="-3"/>
        </w:rPr>
        <w:t>i</w:t>
      </w:r>
      <w:r>
        <w:t>f</w:t>
      </w:r>
      <w:r>
        <w:rPr>
          <w:spacing w:val="3"/>
        </w:rPr>
        <w:t xml:space="preserve"> </w:t>
      </w:r>
      <w:r>
        <w:rPr>
          <w:spacing w:val="1"/>
        </w:rPr>
        <w:t>t</w:t>
      </w:r>
      <w:r>
        <w:rPr>
          <w:spacing w:val="-1"/>
        </w:rPr>
        <w:t>h</w:t>
      </w:r>
      <w:r>
        <w:rPr>
          <w:spacing w:val="1"/>
        </w:rPr>
        <w:t>e</w:t>
      </w:r>
      <w:r>
        <w:t>ir</w:t>
      </w:r>
      <w:r>
        <w:rPr>
          <w:spacing w:val="-1"/>
        </w:rPr>
        <w:t xml:space="preserve"> </w:t>
      </w:r>
      <w:r>
        <w:rPr>
          <w:spacing w:val="1"/>
        </w:rPr>
        <w:t>a</w:t>
      </w:r>
      <w:r>
        <w:rPr>
          <w:spacing w:val="-1"/>
        </w:rPr>
        <w:t>p</w:t>
      </w:r>
      <w:r>
        <w:rPr>
          <w:spacing w:val="1"/>
        </w:rPr>
        <w:t>p</w:t>
      </w:r>
      <w:r>
        <w:t>l</w:t>
      </w:r>
      <w:r>
        <w:rPr>
          <w:spacing w:val="-1"/>
        </w:rPr>
        <w:t>i</w:t>
      </w:r>
      <w:r>
        <w:t>c</w:t>
      </w:r>
      <w:r>
        <w:rPr>
          <w:spacing w:val="1"/>
        </w:rPr>
        <w:t>a</w:t>
      </w:r>
      <w:r>
        <w:t>ti</w:t>
      </w:r>
      <w:r>
        <w:rPr>
          <w:spacing w:val="1"/>
        </w:rPr>
        <w:t>o</w:t>
      </w:r>
      <w:r>
        <w:t>n</w:t>
      </w:r>
      <w:r>
        <w:rPr>
          <w:spacing w:val="1"/>
        </w:rPr>
        <w:t xml:space="preserve"> </w:t>
      </w:r>
      <w:r>
        <w:t xml:space="preserve">is </w:t>
      </w:r>
      <w:r>
        <w:rPr>
          <w:spacing w:val="-2"/>
        </w:rPr>
        <w:t>s</w:t>
      </w:r>
      <w:r>
        <w:rPr>
          <w:spacing w:val="1"/>
        </w:rPr>
        <w:t>e</w:t>
      </w:r>
      <w:r>
        <w:t>lec</w:t>
      </w:r>
      <w:r>
        <w:rPr>
          <w:spacing w:val="1"/>
        </w:rPr>
        <w:t>t</w:t>
      </w:r>
      <w:r>
        <w:rPr>
          <w:spacing w:val="-1"/>
        </w:rPr>
        <w:t>e</w:t>
      </w:r>
      <w:r>
        <w:t>d</w:t>
      </w:r>
      <w:r>
        <w:rPr>
          <w:spacing w:val="4"/>
        </w:rPr>
        <w:t xml:space="preserve"> </w:t>
      </w:r>
      <w:r>
        <w:rPr>
          <w:spacing w:val="-1"/>
        </w:rPr>
        <w:t>o</w:t>
      </w:r>
      <w:r>
        <w:t>n</w:t>
      </w:r>
      <w:r>
        <w:rPr>
          <w:spacing w:val="1"/>
        </w:rPr>
        <w:t xml:space="preserve"> </w:t>
      </w:r>
      <w:r>
        <w:t>F</w:t>
      </w:r>
      <w:r>
        <w:rPr>
          <w:spacing w:val="-1"/>
        </w:rPr>
        <w:t>r</w:t>
      </w:r>
      <w:r>
        <w:t>id</w:t>
      </w:r>
      <w:r>
        <w:rPr>
          <w:spacing w:val="1"/>
        </w:rPr>
        <w:t>a</w:t>
      </w:r>
      <w:r>
        <w:t>y</w:t>
      </w:r>
      <w:r>
        <w:rPr>
          <w:spacing w:val="-2"/>
        </w:rPr>
        <w:t xml:space="preserve"> </w:t>
      </w:r>
      <w:r>
        <w:t>Dec</w:t>
      </w:r>
      <w:r>
        <w:rPr>
          <w:spacing w:val="1"/>
        </w:rPr>
        <w:t>e</w:t>
      </w:r>
      <w:r>
        <w:rPr>
          <w:spacing w:val="-1"/>
        </w:rPr>
        <w:t>m</w:t>
      </w:r>
      <w:r>
        <w:rPr>
          <w:spacing w:val="1"/>
        </w:rPr>
        <w:t>be</w:t>
      </w:r>
      <w:r>
        <w:t>r</w:t>
      </w:r>
      <w:r>
        <w:rPr>
          <w:spacing w:val="1"/>
        </w:rPr>
        <w:t xml:space="preserve"> </w:t>
      </w:r>
      <w:r>
        <w:rPr>
          <w:spacing w:val="-1"/>
        </w:rPr>
        <w:t>1</w:t>
      </w:r>
      <w:r>
        <w:rPr>
          <w:spacing w:val="1"/>
        </w:rPr>
        <w:t>6</w:t>
      </w:r>
      <w:r>
        <w:t>,</w:t>
      </w:r>
      <w:r>
        <w:rPr>
          <w:spacing w:val="1"/>
        </w:rPr>
        <w:t xml:space="preserve"> </w:t>
      </w:r>
      <w:r>
        <w:rPr>
          <w:spacing w:val="-1"/>
        </w:rPr>
        <w:t>2</w:t>
      </w:r>
      <w:r>
        <w:rPr>
          <w:spacing w:val="1"/>
        </w:rPr>
        <w:t>0</w:t>
      </w:r>
      <w:r>
        <w:rPr>
          <w:spacing w:val="-1"/>
        </w:rPr>
        <w:t>1</w:t>
      </w:r>
      <w:r>
        <w:rPr>
          <w:spacing w:val="1"/>
        </w:rPr>
        <w:t>6</w:t>
      </w:r>
      <w:r>
        <w:t xml:space="preserve">. </w:t>
      </w:r>
      <w:r>
        <w:rPr>
          <w:spacing w:val="1"/>
        </w:rPr>
        <w:t xml:space="preserve"> </w:t>
      </w:r>
      <w:r>
        <w:rPr>
          <w:spacing w:val="-2"/>
        </w:rPr>
        <w:t>P</w:t>
      </w:r>
      <w:r>
        <w:rPr>
          <w:spacing w:val="1"/>
        </w:rPr>
        <w:t>ub</w:t>
      </w:r>
      <w:r>
        <w:t>l</w:t>
      </w:r>
      <w:r>
        <w:rPr>
          <w:spacing w:val="-1"/>
        </w:rPr>
        <w:t>i</w:t>
      </w:r>
      <w:r>
        <w:t xml:space="preserve">c </w:t>
      </w:r>
      <w:r>
        <w:rPr>
          <w:spacing w:val="1"/>
        </w:rPr>
        <w:t>no</w:t>
      </w:r>
      <w:r>
        <w:t>t</w:t>
      </w:r>
      <w:r>
        <w:rPr>
          <w:spacing w:val="-2"/>
        </w:rPr>
        <w:t>i</w:t>
      </w:r>
      <w:r>
        <w:rPr>
          <w:spacing w:val="3"/>
        </w:rPr>
        <w:t>f</w:t>
      </w:r>
      <w:r>
        <w:t>ica</w:t>
      </w:r>
      <w:r>
        <w:rPr>
          <w:spacing w:val="1"/>
        </w:rPr>
        <w:t>t</w:t>
      </w:r>
      <w:r>
        <w:rPr>
          <w:spacing w:val="-3"/>
        </w:rPr>
        <w:t>i</w:t>
      </w:r>
      <w:r>
        <w:rPr>
          <w:spacing w:val="1"/>
        </w:rPr>
        <w:t>o</w:t>
      </w:r>
      <w:r>
        <w:t>n</w:t>
      </w:r>
      <w:r>
        <w:rPr>
          <w:spacing w:val="1"/>
        </w:rPr>
        <w:t xml:space="preserve"> </w:t>
      </w:r>
      <w:r>
        <w:rPr>
          <w:spacing w:val="-1"/>
        </w:rPr>
        <w:t>o</w:t>
      </w:r>
      <w:r>
        <w:t>f</w:t>
      </w:r>
      <w:r>
        <w:rPr>
          <w:spacing w:val="1"/>
        </w:rPr>
        <w:t xml:space="preserve"> </w:t>
      </w:r>
      <w:r>
        <w:t>s</w:t>
      </w:r>
      <w:r>
        <w:rPr>
          <w:spacing w:val="1"/>
        </w:rPr>
        <w:t>e</w:t>
      </w:r>
      <w:r>
        <w:t>le</w:t>
      </w:r>
      <w:r>
        <w:rPr>
          <w:spacing w:val="-2"/>
        </w:rPr>
        <w:t>c</w:t>
      </w:r>
      <w:r>
        <w:t>t</w:t>
      </w:r>
      <w:r>
        <w:rPr>
          <w:spacing w:val="1"/>
        </w:rPr>
        <w:t>e</w:t>
      </w:r>
      <w:r>
        <w:t>d</w:t>
      </w:r>
      <w:r>
        <w:rPr>
          <w:spacing w:val="-3"/>
        </w:rPr>
        <w:t xml:space="preserve"> </w:t>
      </w:r>
      <w:r>
        <w:rPr>
          <w:spacing w:val="1"/>
        </w:rPr>
        <w:t>p</w:t>
      </w:r>
      <w:r>
        <w:t>i</w:t>
      </w:r>
      <w:r>
        <w:rPr>
          <w:spacing w:val="-1"/>
        </w:rPr>
        <w:t>l</w:t>
      </w:r>
      <w:r>
        <w:rPr>
          <w:spacing w:val="1"/>
        </w:rPr>
        <w:t>o</w:t>
      </w:r>
      <w:r>
        <w:t>t</w:t>
      </w:r>
      <w:r>
        <w:rPr>
          <w:spacing w:val="1"/>
        </w:rPr>
        <w:t xml:space="preserve"> p</w:t>
      </w:r>
      <w:r>
        <w:t>ro</w:t>
      </w:r>
      <w:r>
        <w:rPr>
          <w:spacing w:val="-1"/>
        </w:rPr>
        <w:t>g</w:t>
      </w:r>
      <w:r>
        <w:t>ra</w:t>
      </w:r>
      <w:r>
        <w:rPr>
          <w:spacing w:val="2"/>
        </w:rPr>
        <w:t>m</w:t>
      </w:r>
      <w:r>
        <w:t>s</w:t>
      </w:r>
      <w:r>
        <w:rPr>
          <w:spacing w:val="-2"/>
        </w:rPr>
        <w:t xml:space="preserve"> w</w:t>
      </w:r>
      <w:r>
        <w:t>i</w:t>
      </w:r>
      <w:r>
        <w:rPr>
          <w:spacing w:val="-1"/>
        </w:rPr>
        <w:t>l</w:t>
      </w:r>
      <w:r>
        <w:t xml:space="preserve">l </w:t>
      </w:r>
      <w:r>
        <w:rPr>
          <w:spacing w:val="1"/>
        </w:rPr>
        <w:t>b</w:t>
      </w:r>
      <w:r>
        <w:t>e</w:t>
      </w:r>
      <w:r>
        <w:rPr>
          <w:spacing w:val="1"/>
        </w:rPr>
        <w:t xml:space="preserve"> po</w:t>
      </w:r>
      <w:r>
        <w:t>st</w:t>
      </w:r>
      <w:r>
        <w:rPr>
          <w:spacing w:val="1"/>
        </w:rPr>
        <w:t>e</w:t>
      </w:r>
      <w:r>
        <w:t>d</w:t>
      </w:r>
      <w:r>
        <w:rPr>
          <w:spacing w:val="-1"/>
        </w:rPr>
        <w:t xml:space="preserve"> </w:t>
      </w:r>
      <w:r>
        <w:rPr>
          <w:spacing w:val="1"/>
        </w:rPr>
        <w:t>o</w:t>
      </w:r>
      <w:r>
        <w:t>n</w:t>
      </w:r>
      <w:r>
        <w:rPr>
          <w:spacing w:val="-1"/>
        </w:rPr>
        <w:t xml:space="preserve"> </w:t>
      </w:r>
      <w:r>
        <w:rPr>
          <w:spacing w:val="1"/>
        </w:rPr>
        <w:t>t</w:t>
      </w:r>
      <w:r>
        <w:rPr>
          <w:spacing w:val="-1"/>
        </w:rPr>
        <w:t>h</w:t>
      </w:r>
      <w:r>
        <w:t>e</w:t>
      </w:r>
      <w:r>
        <w:rPr>
          <w:spacing w:val="1"/>
        </w:rPr>
        <w:t xml:space="preserve"> </w:t>
      </w:r>
      <w:r>
        <w:t>C</w:t>
      </w:r>
      <w:r>
        <w:rPr>
          <w:spacing w:val="1"/>
        </w:rPr>
        <w:t>h</w:t>
      </w:r>
      <w:r>
        <w:rPr>
          <w:spacing w:val="-1"/>
        </w:rPr>
        <w:t>a</w:t>
      </w:r>
      <w:r>
        <w:rPr>
          <w:spacing w:val="1"/>
        </w:rPr>
        <w:t>n</w:t>
      </w:r>
      <w:r>
        <w:t>c</w:t>
      </w:r>
      <w:r>
        <w:rPr>
          <w:spacing w:val="1"/>
        </w:rPr>
        <w:t>e</w:t>
      </w:r>
      <w:r>
        <w:t>l</w:t>
      </w:r>
      <w:r>
        <w:rPr>
          <w:spacing w:val="-1"/>
        </w:rPr>
        <w:t>lo</w:t>
      </w:r>
      <w:r>
        <w:t>r</w:t>
      </w:r>
      <w:r>
        <w:rPr>
          <w:spacing w:val="-1"/>
        </w:rPr>
        <w:t>’</w:t>
      </w:r>
      <w:r>
        <w:t xml:space="preserve">s </w:t>
      </w:r>
      <w:r>
        <w:rPr>
          <w:spacing w:val="1"/>
        </w:rPr>
        <w:t>O</w:t>
      </w:r>
      <w:r>
        <w:t>f</w:t>
      </w:r>
      <w:r>
        <w:rPr>
          <w:spacing w:val="3"/>
        </w:rPr>
        <w:t>f</w:t>
      </w:r>
      <w:r>
        <w:t>ice</w:t>
      </w:r>
      <w:r>
        <w:rPr>
          <w:spacing w:val="-2"/>
        </w:rPr>
        <w:t xml:space="preserve"> w</w:t>
      </w:r>
      <w:r>
        <w:rPr>
          <w:spacing w:val="1"/>
        </w:rPr>
        <w:t>eb</w:t>
      </w:r>
      <w:r>
        <w:t>sit</w:t>
      </w:r>
      <w:r>
        <w:rPr>
          <w:spacing w:val="1"/>
        </w:rPr>
        <w:t>e</w:t>
      </w:r>
      <w:r>
        <w:t>.</w:t>
      </w:r>
    </w:p>
    <w:p w14:paraId="3490AEE5" w14:textId="77777777" w:rsidR="00A46EA8" w:rsidRDefault="00BB1216" w:rsidP="00FE53AC">
      <w:pPr>
        <w:pStyle w:val="Heading1"/>
      </w:pPr>
      <w:bookmarkStart w:id="95" w:name="_Toc504744728"/>
      <w:bookmarkStart w:id="96" w:name="_Toc508290144"/>
      <w:r>
        <w:t>L</w:t>
      </w:r>
      <w:r w:rsidR="00FD76CB">
        <w:t>.</w:t>
      </w:r>
      <w:r w:rsidR="00FD76CB">
        <w:tab/>
        <w:t>Gr</w:t>
      </w:r>
      <w:r w:rsidR="00FD76CB">
        <w:rPr>
          <w:spacing w:val="1"/>
        </w:rPr>
        <w:t>a</w:t>
      </w:r>
      <w:r w:rsidR="00FD76CB">
        <w:t>nt</w:t>
      </w:r>
      <w:r w:rsidR="00FD76CB">
        <w:rPr>
          <w:spacing w:val="2"/>
        </w:rPr>
        <w:t xml:space="preserve"> </w:t>
      </w:r>
      <w:r w:rsidR="00FD76CB">
        <w:rPr>
          <w:spacing w:val="-5"/>
        </w:rPr>
        <w:t>A</w:t>
      </w:r>
      <w:r w:rsidR="00FD76CB">
        <w:t>ppe</w:t>
      </w:r>
      <w:r w:rsidR="00FD76CB">
        <w:rPr>
          <w:spacing w:val="1"/>
        </w:rPr>
        <w:t>a</w:t>
      </w:r>
      <w:r w:rsidR="00FD76CB">
        <w:t>l</w:t>
      </w:r>
      <w:r w:rsidR="00FD76CB">
        <w:rPr>
          <w:spacing w:val="1"/>
        </w:rPr>
        <w:t xml:space="preserve"> </w:t>
      </w:r>
      <w:r w:rsidR="00FD76CB">
        <w:t>Pro</w:t>
      </w:r>
      <w:r w:rsidR="00FD76CB">
        <w:rPr>
          <w:spacing w:val="1"/>
        </w:rPr>
        <w:t>ce</w:t>
      </w:r>
      <w:r w:rsidR="00FD76CB">
        <w:rPr>
          <w:spacing w:val="-3"/>
        </w:rPr>
        <w:t>d</w:t>
      </w:r>
      <w:r w:rsidR="00FD76CB">
        <w:t>ur</w:t>
      </w:r>
      <w:r w:rsidR="00FD76CB">
        <w:rPr>
          <w:spacing w:val="1"/>
        </w:rPr>
        <w:t>e</w:t>
      </w:r>
      <w:r w:rsidR="00FD76CB">
        <w:t>s</w:t>
      </w:r>
      <w:bookmarkEnd w:id="95"/>
      <w:bookmarkEnd w:id="96"/>
    </w:p>
    <w:p w14:paraId="2D924742" w14:textId="77777777" w:rsidR="00FE53AC" w:rsidRDefault="00FD76CB" w:rsidP="00FE53AC">
      <w:r>
        <w:t>An</w:t>
      </w:r>
      <w:r>
        <w:rPr>
          <w:spacing w:val="1"/>
        </w:rPr>
        <w:t xml:space="preserve"> </w:t>
      </w:r>
      <w:r>
        <w:rPr>
          <w:spacing w:val="-1"/>
        </w:rPr>
        <w:t>a</w:t>
      </w:r>
      <w:r>
        <w:rPr>
          <w:spacing w:val="1"/>
        </w:rPr>
        <w:t>pp</w:t>
      </w:r>
      <w:r>
        <w:t>l</w:t>
      </w:r>
      <w:r>
        <w:rPr>
          <w:spacing w:val="-1"/>
        </w:rPr>
        <w:t>i</w:t>
      </w:r>
      <w:r>
        <w:t>c</w:t>
      </w:r>
      <w:r>
        <w:rPr>
          <w:spacing w:val="1"/>
        </w:rPr>
        <w:t>a</w:t>
      </w:r>
      <w:r>
        <w:rPr>
          <w:spacing w:val="-1"/>
        </w:rPr>
        <w:t>n</w:t>
      </w:r>
      <w:r>
        <w:t>t</w:t>
      </w:r>
      <w:r>
        <w:rPr>
          <w:spacing w:val="1"/>
        </w:rPr>
        <w:t xml:space="preserve"> </w:t>
      </w:r>
      <w:r>
        <w:rPr>
          <w:spacing w:val="-1"/>
        </w:rPr>
        <w:t>m</w:t>
      </w:r>
      <w:r>
        <w:rPr>
          <w:spacing w:val="1"/>
        </w:rPr>
        <w:t>a</w:t>
      </w:r>
      <w:r>
        <w:t>y</w:t>
      </w:r>
      <w:r>
        <w:rPr>
          <w:spacing w:val="-2"/>
        </w:rPr>
        <w:t xml:space="preserve"> </w:t>
      </w:r>
      <w:r>
        <w:rPr>
          <w:spacing w:val="3"/>
        </w:rPr>
        <w:t>f</w:t>
      </w:r>
      <w:r>
        <w:t>i</w:t>
      </w:r>
      <w:r>
        <w:rPr>
          <w:spacing w:val="-1"/>
        </w:rPr>
        <w:t>l</w:t>
      </w:r>
      <w:r>
        <w:t>e</w:t>
      </w:r>
      <w:r>
        <w:rPr>
          <w:spacing w:val="-1"/>
        </w:rPr>
        <w:t xml:space="preserve"> a</w:t>
      </w:r>
      <w:r>
        <w:t>n</w:t>
      </w:r>
      <w:r>
        <w:rPr>
          <w:spacing w:val="1"/>
        </w:rPr>
        <w:t xml:space="preserve"> a</w:t>
      </w:r>
      <w:r>
        <w:rPr>
          <w:spacing w:val="-1"/>
        </w:rPr>
        <w:t>p</w:t>
      </w:r>
      <w:r>
        <w:rPr>
          <w:spacing w:val="1"/>
        </w:rPr>
        <w:t>pea</w:t>
      </w:r>
      <w:r>
        <w:t>l</w:t>
      </w:r>
      <w:r>
        <w:rPr>
          <w:spacing w:val="-2"/>
        </w:rPr>
        <w:t xml:space="preserve"> </w:t>
      </w:r>
      <w:r>
        <w:rPr>
          <w:spacing w:val="-1"/>
        </w:rPr>
        <w:t>o</w:t>
      </w:r>
      <w:r>
        <w:t>f</w:t>
      </w:r>
      <w:r>
        <w:rPr>
          <w:spacing w:val="1"/>
        </w:rPr>
        <w:t xml:space="preserve"> </w:t>
      </w:r>
      <w:r>
        <w:t>t</w:t>
      </w:r>
      <w:r>
        <w:rPr>
          <w:spacing w:val="1"/>
        </w:rPr>
        <w:t>h</w:t>
      </w:r>
      <w:r>
        <w:t>e</w:t>
      </w:r>
      <w:r>
        <w:rPr>
          <w:spacing w:val="-1"/>
        </w:rPr>
        <w:t xml:space="preserve"> </w:t>
      </w:r>
      <w:r>
        <w:rPr>
          <w:spacing w:val="1"/>
        </w:rPr>
        <w:t>p</w:t>
      </w:r>
      <w:r>
        <w:t>ro</w:t>
      </w:r>
      <w:r>
        <w:rPr>
          <w:spacing w:val="-1"/>
        </w:rPr>
        <w:t>p</w:t>
      </w:r>
      <w:r>
        <w:rPr>
          <w:spacing w:val="1"/>
        </w:rPr>
        <w:t>o</w:t>
      </w:r>
      <w:r>
        <w:rPr>
          <w:spacing w:val="-2"/>
        </w:rPr>
        <w:t>s</w:t>
      </w:r>
      <w:r>
        <w:rPr>
          <w:spacing w:val="1"/>
        </w:rPr>
        <w:t>e</w:t>
      </w:r>
      <w:r>
        <w:t>d</w:t>
      </w:r>
      <w:r>
        <w:rPr>
          <w:spacing w:val="1"/>
        </w:rPr>
        <w:t xml:space="preserve"> </w:t>
      </w:r>
      <w:r>
        <w:rPr>
          <w:spacing w:val="-1"/>
        </w:rPr>
        <w:t>g</w:t>
      </w:r>
      <w:r>
        <w:t>ra</w:t>
      </w:r>
      <w:r>
        <w:rPr>
          <w:spacing w:val="1"/>
        </w:rPr>
        <w:t>n</w:t>
      </w:r>
      <w:r>
        <w:t>t</w:t>
      </w:r>
      <w:r>
        <w:rPr>
          <w:spacing w:val="-1"/>
        </w:rPr>
        <w:t xml:space="preserve"> </w:t>
      </w:r>
      <w:r>
        <w:rPr>
          <w:spacing w:val="1"/>
        </w:rPr>
        <w:t>a</w:t>
      </w:r>
      <w:r>
        <w:rPr>
          <w:spacing w:val="-3"/>
        </w:rPr>
        <w:t>w</w:t>
      </w:r>
      <w:r>
        <w:rPr>
          <w:spacing w:val="1"/>
        </w:rPr>
        <w:t>a</w:t>
      </w:r>
      <w:r>
        <w:t xml:space="preserve">rds. </w:t>
      </w:r>
      <w:r>
        <w:rPr>
          <w:spacing w:val="1"/>
        </w:rPr>
        <w:t xml:space="preserve"> </w:t>
      </w:r>
      <w:r>
        <w:t xml:space="preserve">The </w:t>
      </w:r>
      <w:r>
        <w:rPr>
          <w:spacing w:val="1"/>
        </w:rPr>
        <w:t>ap</w:t>
      </w:r>
      <w:r>
        <w:rPr>
          <w:spacing w:val="-1"/>
        </w:rPr>
        <w:t>p</w:t>
      </w:r>
      <w:r>
        <w:rPr>
          <w:spacing w:val="1"/>
        </w:rPr>
        <w:t>ea</w:t>
      </w:r>
      <w:r>
        <w:t>l</w:t>
      </w:r>
      <w:r>
        <w:rPr>
          <w:spacing w:val="-2"/>
        </w:rPr>
        <w:t xml:space="preserve"> </w:t>
      </w:r>
      <w:r>
        <w:rPr>
          <w:spacing w:val="1"/>
        </w:rPr>
        <w:t>mu</w:t>
      </w:r>
      <w:r>
        <w:t>st</w:t>
      </w:r>
      <w:r>
        <w:rPr>
          <w:spacing w:val="-1"/>
        </w:rPr>
        <w:t xml:space="preserve"> </w:t>
      </w:r>
      <w:r>
        <w:rPr>
          <w:spacing w:val="1"/>
        </w:rPr>
        <w:t>b</w:t>
      </w:r>
      <w:r>
        <w:t>e</w:t>
      </w:r>
      <w:r>
        <w:rPr>
          <w:spacing w:val="1"/>
        </w:rPr>
        <w:t xml:space="preserve"> </w:t>
      </w:r>
      <w:r>
        <w:rPr>
          <w:spacing w:val="-2"/>
        </w:rPr>
        <w:t>i</w:t>
      </w:r>
      <w:r>
        <w:t>n w</w:t>
      </w:r>
      <w:r>
        <w:rPr>
          <w:spacing w:val="-1"/>
        </w:rPr>
        <w:t>r</w:t>
      </w:r>
      <w:r>
        <w:t>iting</w:t>
      </w:r>
      <w:r>
        <w:rPr>
          <w:spacing w:val="-1"/>
        </w:rPr>
        <w:t xml:space="preserve"> </w:t>
      </w:r>
      <w:r>
        <w:rPr>
          <w:spacing w:val="1"/>
        </w:rPr>
        <w:t>an</w:t>
      </w:r>
      <w:r>
        <w:t>d</w:t>
      </w:r>
      <w:r>
        <w:rPr>
          <w:spacing w:val="1"/>
        </w:rPr>
        <w:t xml:space="preserve"> b</w:t>
      </w:r>
      <w:r>
        <w:t>e</w:t>
      </w:r>
      <w:r>
        <w:rPr>
          <w:spacing w:val="-1"/>
        </w:rPr>
        <w:t xml:space="preserve"> </w:t>
      </w:r>
      <w:r>
        <w:t>si</w:t>
      </w:r>
      <w:r>
        <w:rPr>
          <w:spacing w:val="-1"/>
        </w:rPr>
        <w:t>g</w:t>
      </w:r>
      <w:r>
        <w:rPr>
          <w:spacing w:val="1"/>
        </w:rPr>
        <w:t>ne</w:t>
      </w:r>
      <w:r>
        <w:t>d</w:t>
      </w:r>
      <w:r>
        <w:rPr>
          <w:spacing w:val="-1"/>
        </w:rPr>
        <w:t xml:space="preserve"> </w:t>
      </w:r>
      <w:r>
        <w:rPr>
          <w:spacing w:val="1"/>
        </w:rPr>
        <w:t>b</w:t>
      </w:r>
      <w:r>
        <w:t>y</w:t>
      </w:r>
      <w:r>
        <w:rPr>
          <w:spacing w:val="-2"/>
        </w:rPr>
        <w:t xml:space="preserve"> </w:t>
      </w:r>
      <w:r>
        <w:rPr>
          <w:spacing w:val="1"/>
        </w:rPr>
        <w:t>t</w:t>
      </w:r>
      <w:r>
        <w:rPr>
          <w:spacing w:val="4"/>
        </w:rPr>
        <w:t>h</w:t>
      </w:r>
      <w:r>
        <w:t>e</w:t>
      </w:r>
      <w:r>
        <w:rPr>
          <w:spacing w:val="1"/>
        </w:rPr>
        <w:t xml:space="preserve"> </w:t>
      </w:r>
      <w:r>
        <w:t>c</w:t>
      </w:r>
      <w:r>
        <w:rPr>
          <w:spacing w:val="1"/>
        </w:rPr>
        <w:t>o</w:t>
      </w:r>
      <w:r>
        <w:t>l</w:t>
      </w:r>
      <w:r>
        <w:rPr>
          <w:spacing w:val="-1"/>
        </w:rPr>
        <w:t>l</w:t>
      </w:r>
      <w:r>
        <w:rPr>
          <w:spacing w:val="1"/>
        </w:rPr>
        <w:t>e</w:t>
      </w:r>
      <w:r>
        <w:rPr>
          <w:spacing w:val="-1"/>
        </w:rPr>
        <w:t>g</w:t>
      </w:r>
      <w:r>
        <w:t>e</w:t>
      </w:r>
      <w:r>
        <w:rPr>
          <w:spacing w:val="1"/>
        </w:rPr>
        <w:t xml:space="preserve"> p</w:t>
      </w:r>
      <w:r>
        <w:rPr>
          <w:spacing w:val="-3"/>
        </w:rPr>
        <w:t>r</w:t>
      </w:r>
      <w:r>
        <w:rPr>
          <w:spacing w:val="1"/>
        </w:rPr>
        <w:t>e</w:t>
      </w:r>
      <w:r>
        <w:t>side</w:t>
      </w:r>
      <w:r>
        <w:rPr>
          <w:spacing w:val="1"/>
        </w:rPr>
        <w:t>n</w:t>
      </w:r>
      <w:r>
        <w:t>t</w:t>
      </w:r>
      <w:r>
        <w:rPr>
          <w:spacing w:val="1"/>
        </w:rPr>
        <w:t xml:space="preserve"> o</w:t>
      </w:r>
      <w:r>
        <w:t xml:space="preserve">r </w:t>
      </w:r>
      <w:r>
        <w:rPr>
          <w:spacing w:val="-2"/>
        </w:rPr>
        <w:t>d</w:t>
      </w:r>
      <w:r>
        <w:rPr>
          <w:spacing w:val="1"/>
        </w:rPr>
        <w:t>e</w:t>
      </w:r>
      <w:r>
        <w:t>si</w:t>
      </w:r>
      <w:r>
        <w:rPr>
          <w:spacing w:val="-2"/>
        </w:rPr>
        <w:t>g</w:t>
      </w:r>
      <w:r>
        <w:rPr>
          <w:spacing w:val="1"/>
        </w:rPr>
        <w:t>ne</w:t>
      </w:r>
      <w:r>
        <w:rPr>
          <w:spacing w:val="3"/>
        </w:rPr>
        <w:t>e</w:t>
      </w:r>
      <w:r>
        <w:t>.</w:t>
      </w:r>
      <w:r>
        <w:rPr>
          <w:spacing w:val="64"/>
        </w:rPr>
        <w:t xml:space="preserve"> </w:t>
      </w:r>
      <w:r>
        <w:rPr>
          <w:spacing w:val="2"/>
        </w:rPr>
        <w:t>T</w:t>
      </w:r>
      <w:r>
        <w:rPr>
          <w:spacing w:val="1"/>
        </w:rPr>
        <w:t>h</w:t>
      </w:r>
      <w:r>
        <w:t>e</w:t>
      </w:r>
      <w:r>
        <w:rPr>
          <w:spacing w:val="-1"/>
        </w:rPr>
        <w:t xml:space="preserve"> a</w:t>
      </w:r>
      <w:r>
        <w:rPr>
          <w:spacing w:val="1"/>
        </w:rPr>
        <w:t>pp</w:t>
      </w:r>
      <w:r>
        <w:rPr>
          <w:spacing w:val="-1"/>
        </w:rPr>
        <w:t>e</w:t>
      </w:r>
      <w:r>
        <w:rPr>
          <w:spacing w:val="1"/>
        </w:rPr>
        <w:t>a</w:t>
      </w:r>
      <w:r>
        <w:t xml:space="preserve">l must </w:t>
      </w:r>
      <w:r>
        <w:rPr>
          <w:spacing w:val="-1"/>
        </w:rPr>
        <w:t>b</w:t>
      </w:r>
      <w:r>
        <w:t>e</w:t>
      </w:r>
      <w:r>
        <w:rPr>
          <w:spacing w:val="-1"/>
        </w:rPr>
        <w:t xml:space="preserve"> </w:t>
      </w:r>
      <w:r>
        <w:rPr>
          <w:spacing w:val="3"/>
        </w:rPr>
        <w:t>f</w:t>
      </w:r>
      <w:r>
        <w:t>i</w:t>
      </w:r>
      <w:r>
        <w:rPr>
          <w:spacing w:val="-1"/>
        </w:rPr>
        <w:t>le</w:t>
      </w:r>
      <w:r>
        <w:t xml:space="preserve">d </w:t>
      </w:r>
      <w:r>
        <w:rPr>
          <w:spacing w:val="-3"/>
        </w:rPr>
        <w:t>w</w:t>
      </w:r>
      <w:r>
        <w:t>it</w:t>
      </w:r>
      <w:r>
        <w:rPr>
          <w:spacing w:val="1"/>
        </w:rPr>
        <w:t>h</w:t>
      </w:r>
      <w:r>
        <w:t>in</w:t>
      </w:r>
      <w:r>
        <w:rPr>
          <w:spacing w:val="1"/>
        </w:rPr>
        <w:t xml:space="preserve"> 1</w:t>
      </w:r>
      <w:r>
        <w:t>0</w:t>
      </w:r>
      <w:r>
        <w:rPr>
          <w:spacing w:val="1"/>
        </w:rPr>
        <w:t xml:space="preserve"> bu</w:t>
      </w:r>
      <w:r>
        <w:t>si</w:t>
      </w:r>
      <w:r>
        <w:rPr>
          <w:spacing w:val="-2"/>
        </w:rPr>
        <w:t>n</w:t>
      </w:r>
      <w:r>
        <w:rPr>
          <w:spacing w:val="1"/>
        </w:rPr>
        <w:t>e</w:t>
      </w:r>
      <w:r>
        <w:t xml:space="preserve">ss </w:t>
      </w:r>
      <w:r>
        <w:rPr>
          <w:spacing w:val="-1"/>
        </w:rPr>
        <w:t>d</w:t>
      </w:r>
      <w:r>
        <w:rPr>
          <w:spacing w:val="1"/>
        </w:rPr>
        <w:t>a</w:t>
      </w:r>
      <w:r>
        <w:rPr>
          <w:spacing w:val="-2"/>
        </w:rPr>
        <w:t>y</w:t>
      </w:r>
      <w:r>
        <w:t xml:space="preserve">s </w:t>
      </w:r>
      <w:r>
        <w:rPr>
          <w:spacing w:val="-1"/>
        </w:rPr>
        <w:t>a</w:t>
      </w:r>
      <w:r>
        <w:rPr>
          <w:spacing w:val="3"/>
        </w:rPr>
        <w:t>f</w:t>
      </w:r>
      <w:r>
        <w:t>t</w:t>
      </w:r>
      <w:r>
        <w:rPr>
          <w:spacing w:val="1"/>
        </w:rPr>
        <w:t>e</w:t>
      </w:r>
      <w:r>
        <w:t>r</w:t>
      </w:r>
      <w:r>
        <w:rPr>
          <w:spacing w:val="-3"/>
        </w:rPr>
        <w:t xml:space="preserve"> </w:t>
      </w:r>
      <w:r>
        <w:t>t</w:t>
      </w:r>
      <w:r>
        <w:rPr>
          <w:spacing w:val="1"/>
        </w:rPr>
        <w:t>h</w:t>
      </w:r>
      <w:r>
        <w:t>e</w:t>
      </w:r>
      <w:r>
        <w:rPr>
          <w:spacing w:val="-1"/>
        </w:rPr>
        <w:t xml:space="preserve"> </w:t>
      </w:r>
      <w:r>
        <w:rPr>
          <w:spacing w:val="1"/>
        </w:rPr>
        <w:t>da</w:t>
      </w:r>
      <w:r>
        <w:rPr>
          <w:spacing w:val="-2"/>
        </w:rPr>
        <w:t>t</w:t>
      </w:r>
      <w:r>
        <w:t>e</w:t>
      </w:r>
      <w:r>
        <w:rPr>
          <w:spacing w:val="1"/>
        </w:rPr>
        <w:t xml:space="preserve"> </w:t>
      </w:r>
      <w:r>
        <w:rPr>
          <w:spacing w:val="-1"/>
        </w:rPr>
        <w:t>n</w:t>
      </w:r>
      <w:r>
        <w:rPr>
          <w:spacing w:val="1"/>
        </w:rPr>
        <w:t>o</w:t>
      </w:r>
      <w:r>
        <w:t>tice</w:t>
      </w:r>
      <w:r>
        <w:rPr>
          <w:spacing w:val="-1"/>
        </w:rPr>
        <w:t xml:space="preserve"> o</w:t>
      </w:r>
      <w:r>
        <w:t>f</w:t>
      </w:r>
      <w:r>
        <w:rPr>
          <w:spacing w:val="3"/>
        </w:rPr>
        <w:t xml:space="preserve"> </w:t>
      </w:r>
      <w:r>
        <w:t>i</w:t>
      </w:r>
      <w:r>
        <w:rPr>
          <w:spacing w:val="1"/>
        </w:rPr>
        <w:t>n</w:t>
      </w:r>
      <w:r>
        <w:rPr>
          <w:spacing w:val="-2"/>
        </w:rPr>
        <w:t>t</w:t>
      </w:r>
      <w:r>
        <w:rPr>
          <w:spacing w:val="1"/>
        </w:rPr>
        <w:t>en</w:t>
      </w:r>
      <w:r>
        <w:t>t</w:t>
      </w:r>
      <w:r>
        <w:rPr>
          <w:spacing w:val="-1"/>
        </w:rPr>
        <w:t xml:space="preserve"> </w:t>
      </w:r>
      <w:r>
        <w:t>to</w:t>
      </w:r>
      <w:r>
        <w:rPr>
          <w:spacing w:val="-1"/>
        </w:rPr>
        <w:t xml:space="preserve"> </w:t>
      </w:r>
      <w:r>
        <w:rPr>
          <w:spacing w:val="1"/>
        </w:rPr>
        <w:t>a</w:t>
      </w:r>
      <w:r>
        <w:rPr>
          <w:spacing w:val="-3"/>
        </w:rPr>
        <w:t>w</w:t>
      </w:r>
      <w:r>
        <w:rPr>
          <w:spacing w:val="1"/>
        </w:rPr>
        <w:t>a</w:t>
      </w:r>
      <w:r>
        <w:t xml:space="preserve">rd is </w:t>
      </w:r>
      <w:r>
        <w:rPr>
          <w:spacing w:val="1"/>
        </w:rPr>
        <w:t>p</w:t>
      </w:r>
      <w:r>
        <w:rPr>
          <w:spacing w:val="-1"/>
        </w:rPr>
        <w:t>o</w:t>
      </w:r>
      <w:r>
        <w:t>st</w:t>
      </w:r>
      <w:r>
        <w:rPr>
          <w:spacing w:val="1"/>
        </w:rPr>
        <w:t>ed</w:t>
      </w:r>
      <w:r>
        <w:t>.</w:t>
      </w:r>
      <w:r>
        <w:rPr>
          <w:spacing w:val="66"/>
        </w:rPr>
        <w:t xml:space="preserve"> </w:t>
      </w:r>
      <w:r>
        <w:rPr>
          <w:spacing w:val="1"/>
        </w:rPr>
        <w:t>A</w:t>
      </w:r>
      <w:r>
        <w:rPr>
          <w:spacing w:val="-1"/>
        </w:rPr>
        <w:t>p</w:t>
      </w:r>
      <w:r>
        <w:rPr>
          <w:spacing w:val="1"/>
        </w:rPr>
        <w:t>pea</w:t>
      </w:r>
      <w:r>
        <w:t>ls</w:t>
      </w:r>
      <w:r>
        <w:rPr>
          <w:spacing w:val="-2"/>
        </w:rPr>
        <w:t xml:space="preserve"> </w:t>
      </w:r>
      <w:r>
        <w:rPr>
          <w:spacing w:val="1"/>
        </w:rPr>
        <w:t>mu</w:t>
      </w:r>
      <w:r>
        <w:rPr>
          <w:spacing w:val="-2"/>
        </w:rPr>
        <w:t>s</w:t>
      </w:r>
      <w:r>
        <w:t xml:space="preserve">t </w:t>
      </w:r>
      <w:r>
        <w:rPr>
          <w:spacing w:val="1"/>
        </w:rPr>
        <w:t>b</w:t>
      </w:r>
      <w:r>
        <w:t>e</w:t>
      </w:r>
      <w:r>
        <w:rPr>
          <w:spacing w:val="-1"/>
        </w:rPr>
        <w:t xml:space="preserve"> </w:t>
      </w:r>
      <w:r>
        <w:rPr>
          <w:spacing w:val="3"/>
        </w:rPr>
        <w:t>f</w:t>
      </w:r>
      <w:r>
        <w:t>i</w:t>
      </w:r>
      <w:r>
        <w:rPr>
          <w:spacing w:val="-1"/>
        </w:rPr>
        <w:t>le</w:t>
      </w:r>
      <w:r>
        <w:t>d</w:t>
      </w:r>
      <w:r>
        <w:rPr>
          <w:spacing w:val="1"/>
        </w:rPr>
        <w:t xml:space="preserve"> </w:t>
      </w:r>
      <w:r>
        <w:rPr>
          <w:spacing w:val="-2"/>
        </w:rPr>
        <w:t>w</w:t>
      </w:r>
      <w:r>
        <w:t>ith</w:t>
      </w:r>
      <w:r>
        <w:rPr>
          <w:spacing w:val="1"/>
        </w:rPr>
        <w:t xml:space="preserve"> th</w:t>
      </w:r>
      <w:r>
        <w:t>e</w:t>
      </w:r>
      <w:r>
        <w:rPr>
          <w:spacing w:val="1"/>
        </w:rPr>
        <w:t xml:space="preserve"> </w:t>
      </w:r>
      <w:r w:rsidR="00E50902">
        <w:rPr>
          <w:spacing w:val="-2"/>
        </w:rPr>
        <w:t>V</w:t>
      </w:r>
      <w:r w:rsidR="00E50902">
        <w:t>ice</w:t>
      </w:r>
      <w:r w:rsidR="00E50902">
        <w:rPr>
          <w:spacing w:val="1"/>
        </w:rPr>
        <w:t xml:space="preserve"> </w:t>
      </w:r>
      <w:r w:rsidR="00E50902">
        <w:rPr>
          <w:spacing w:val="-2"/>
        </w:rPr>
        <w:t>C</w:t>
      </w:r>
      <w:r w:rsidR="00E50902">
        <w:rPr>
          <w:spacing w:val="1"/>
        </w:rPr>
        <w:t>han</w:t>
      </w:r>
      <w:r w:rsidR="00E50902">
        <w:rPr>
          <w:spacing w:val="-2"/>
        </w:rPr>
        <w:t>c</w:t>
      </w:r>
      <w:r w:rsidR="00E50902">
        <w:rPr>
          <w:spacing w:val="1"/>
        </w:rPr>
        <w:t>e</w:t>
      </w:r>
      <w:r w:rsidR="00E50902">
        <w:t>l</w:t>
      </w:r>
      <w:r w:rsidR="00E50902">
        <w:rPr>
          <w:spacing w:val="-1"/>
        </w:rPr>
        <w:t>l</w:t>
      </w:r>
      <w:r w:rsidR="00E50902">
        <w:rPr>
          <w:spacing w:val="1"/>
        </w:rPr>
        <w:t>o</w:t>
      </w:r>
      <w:r w:rsidR="00E50902">
        <w:t xml:space="preserve">r(s) </w:t>
      </w:r>
      <w:r>
        <w:rPr>
          <w:spacing w:val="-2"/>
        </w:rPr>
        <w:t>o</w:t>
      </w:r>
      <w:r>
        <w:t>f</w:t>
      </w:r>
      <w:r>
        <w:rPr>
          <w:spacing w:val="3"/>
        </w:rPr>
        <w:t xml:space="preserve"> </w:t>
      </w:r>
      <w:r>
        <w:rPr>
          <w:spacing w:val="-1"/>
        </w:rPr>
        <w:t>t</w:t>
      </w:r>
      <w:r>
        <w:rPr>
          <w:spacing w:val="1"/>
        </w:rPr>
        <w:t>h</w:t>
      </w:r>
      <w:r>
        <w:t>e</w:t>
      </w:r>
      <w:r>
        <w:rPr>
          <w:spacing w:val="-1"/>
        </w:rPr>
        <w:t xml:space="preserve"> </w:t>
      </w:r>
      <w:r>
        <w:rPr>
          <w:spacing w:val="1"/>
        </w:rPr>
        <w:t>d</w:t>
      </w:r>
      <w:r>
        <w:t>i</w:t>
      </w:r>
      <w:r>
        <w:rPr>
          <w:spacing w:val="-3"/>
        </w:rPr>
        <w:t>v</w:t>
      </w:r>
      <w:r>
        <w:t>is</w:t>
      </w:r>
      <w:r>
        <w:rPr>
          <w:spacing w:val="-1"/>
        </w:rPr>
        <w:t>i</w:t>
      </w:r>
      <w:r>
        <w:rPr>
          <w:spacing w:val="3"/>
        </w:rPr>
        <w:t>o</w:t>
      </w:r>
      <w:r>
        <w:t>n</w:t>
      </w:r>
      <w:r w:rsidR="00E50902">
        <w:t>(s)</w:t>
      </w:r>
      <w:r>
        <w:rPr>
          <w:spacing w:val="1"/>
        </w:rPr>
        <w:t xml:space="preserve"> </w:t>
      </w:r>
      <w:r>
        <w:t>res</w:t>
      </w:r>
      <w:r>
        <w:rPr>
          <w:spacing w:val="1"/>
        </w:rPr>
        <w:t>p</w:t>
      </w:r>
      <w:r>
        <w:rPr>
          <w:spacing w:val="-1"/>
        </w:rPr>
        <w:t>o</w:t>
      </w:r>
      <w:r>
        <w:rPr>
          <w:spacing w:val="1"/>
        </w:rPr>
        <w:t>n</w:t>
      </w:r>
      <w:r>
        <w:t>sible</w:t>
      </w:r>
      <w:r>
        <w:rPr>
          <w:spacing w:val="-1"/>
        </w:rPr>
        <w:t xml:space="preserve"> </w:t>
      </w:r>
      <w:r>
        <w:t>f</w:t>
      </w:r>
      <w:r>
        <w:rPr>
          <w:spacing w:val="1"/>
        </w:rPr>
        <w:t>o</w:t>
      </w:r>
      <w:r>
        <w:t>r</w:t>
      </w:r>
      <w:r>
        <w:rPr>
          <w:spacing w:val="-3"/>
        </w:rPr>
        <w:t xml:space="preserve"> </w:t>
      </w:r>
      <w:r>
        <w:rPr>
          <w:spacing w:val="3"/>
        </w:rPr>
        <w:t>f</w:t>
      </w:r>
      <w:r>
        <w:rPr>
          <w:spacing w:val="-1"/>
        </w:rPr>
        <w:t>u</w:t>
      </w:r>
      <w:r>
        <w:rPr>
          <w:spacing w:val="1"/>
        </w:rPr>
        <w:t>nd</w:t>
      </w:r>
      <w:r>
        <w:rPr>
          <w:spacing w:val="-3"/>
        </w:rPr>
        <w:t>i</w:t>
      </w:r>
      <w:r>
        <w:rPr>
          <w:spacing w:val="1"/>
        </w:rPr>
        <w:t>n</w:t>
      </w:r>
      <w:r>
        <w:t>g</w:t>
      </w:r>
      <w:r>
        <w:rPr>
          <w:spacing w:val="-1"/>
        </w:rPr>
        <w:t xml:space="preserve"> </w:t>
      </w:r>
      <w:r>
        <w:rPr>
          <w:spacing w:val="1"/>
        </w:rPr>
        <w:t>th</w:t>
      </w:r>
      <w:r>
        <w:t>e</w:t>
      </w:r>
      <w:r>
        <w:rPr>
          <w:spacing w:val="-1"/>
        </w:rPr>
        <w:t xml:space="preserve"> </w:t>
      </w:r>
      <w:r>
        <w:rPr>
          <w:spacing w:val="1"/>
        </w:rPr>
        <w:t>p</w:t>
      </w:r>
      <w:r>
        <w:t>roject</w:t>
      </w:r>
      <w:r>
        <w:rPr>
          <w:spacing w:val="1"/>
        </w:rPr>
        <w:t xml:space="preserve"> </w:t>
      </w:r>
      <w:r>
        <w:t>(as id</w:t>
      </w:r>
      <w:r>
        <w:rPr>
          <w:spacing w:val="1"/>
        </w:rPr>
        <w:t>en</w:t>
      </w:r>
      <w:r>
        <w:t>t</w:t>
      </w:r>
      <w:r>
        <w:rPr>
          <w:spacing w:val="-2"/>
        </w:rPr>
        <w:t>i</w:t>
      </w:r>
      <w:r>
        <w:rPr>
          <w:spacing w:val="3"/>
        </w:rPr>
        <w:t>f</w:t>
      </w:r>
      <w:r>
        <w:t>i</w:t>
      </w:r>
      <w:r>
        <w:rPr>
          <w:spacing w:val="-2"/>
        </w:rPr>
        <w:t>e</w:t>
      </w:r>
      <w:r>
        <w:t>d</w:t>
      </w:r>
      <w:r>
        <w:rPr>
          <w:spacing w:val="1"/>
        </w:rPr>
        <w:t xml:space="preserve"> </w:t>
      </w:r>
      <w:r>
        <w:t>in</w:t>
      </w:r>
      <w:r>
        <w:rPr>
          <w:spacing w:val="1"/>
        </w:rPr>
        <w:t xml:space="preserve"> </w:t>
      </w:r>
      <w:r>
        <w:rPr>
          <w:spacing w:val="-1"/>
        </w:rPr>
        <w:t>t</w:t>
      </w:r>
      <w:r>
        <w:rPr>
          <w:spacing w:val="1"/>
        </w:rPr>
        <w:t>h</w:t>
      </w:r>
      <w:r>
        <w:t>e</w:t>
      </w:r>
      <w:r>
        <w:rPr>
          <w:spacing w:val="1"/>
        </w:rPr>
        <w:t xml:space="preserve"> </w:t>
      </w:r>
      <w:r>
        <w:t>RFA).</w:t>
      </w:r>
      <w:r>
        <w:rPr>
          <w:spacing w:val="63"/>
        </w:rPr>
        <w:t xml:space="preserve"> </w:t>
      </w:r>
      <w:r>
        <w:rPr>
          <w:spacing w:val="2"/>
        </w:rPr>
        <w:t>T</w:t>
      </w:r>
      <w:r>
        <w:rPr>
          <w:spacing w:val="-1"/>
        </w:rPr>
        <w:t>h</w:t>
      </w:r>
      <w:r>
        <w:t>e</w:t>
      </w:r>
      <w:r>
        <w:rPr>
          <w:spacing w:val="1"/>
        </w:rPr>
        <w:t xml:space="preserve"> </w:t>
      </w:r>
      <w:r>
        <w:rPr>
          <w:spacing w:val="-1"/>
        </w:rPr>
        <w:t>a</w:t>
      </w:r>
      <w:r>
        <w:rPr>
          <w:spacing w:val="1"/>
        </w:rPr>
        <w:t>pp</w:t>
      </w:r>
      <w:r>
        <w:rPr>
          <w:spacing w:val="-1"/>
        </w:rPr>
        <w:t>e</w:t>
      </w:r>
      <w:r>
        <w:rPr>
          <w:spacing w:val="4"/>
        </w:rPr>
        <w:t>a</w:t>
      </w:r>
      <w:r>
        <w:t xml:space="preserve">l must </w:t>
      </w:r>
      <w:r>
        <w:rPr>
          <w:spacing w:val="-2"/>
        </w:rPr>
        <w:t>s</w:t>
      </w:r>
      <w:r>
        <w:rPr>
          <w:spacing w:val="1"/>
        </w:rPr>
        <w:t>pe</w:t>
      </w:r>
      <w:r>
        <w:t>c</w:t>
      </w:r>
      <w:r>
        <w:rPr>
          <w:spacing w:val="-3"/>
        </w:rPr>
        <w:t>i</w:t>
      </w:r>
      <w:r>
        <w:rPr>
          <w:spacing w:val="3"/>
        </w:rPr>
        <w:t>f</w:t>
      </w:r>
      <w:r>
        <w:t>y</w:t>
      </w:r>
      <w:r>
        <w:rPr>
          <w:spacing w:val="-2"/>
        </w:rPr>
        <w:t xml:space="preserve"> </w:t>
      </w:r>
      <w:r>
        <w:rPr>
          <w:spacing w:val="1"/>
        </w:rPr>
        <w:t>th</w:t>
      </w:r>
      <w:r>
        <w:t>e</w:t>
      </w:r>
      <w:r>
        <w:rPr>
          <w:spacing w:val="-1"/>
        </w:rPr>
        <w:t xml:space="preserve"> g</w:t>
      </w:r>
      <w:r>
        <w:t>ro</w:t>
      </w:r>
      <w:r>
        <w:rPr>
          <w:spacing w:val="1"/>
        </w:rPr>
        <w:t>und</w:t>
      </w:r>
      <w:r>
        <w:t>s</w:t>
      </w:r>
      <w:r>
        <w:rPr>
          <w:spacing w:val="-2"/>
        </w:rPr>
        <w:t xml:space="preserve"> </w:t>
      </w:r>
      <w:r>
        <w:rPr>
          <w:spacing w:val="-1"/>
        </w:rPr>
        <w:t>o</w:t>
      </w:r>
      <w:r>
        <w:t>f</w:t>
      </w:r>
      <w:r>
        <w:rPr>
          <w:spacing w:val="1"/>
        </w:rPr>
        <w:t xml:space="preserve"> ap</w:t>
      </w:r>
      <w:r>
        <w:rPr>
          <w:spacing w:val="-1"/>
        </w:rPr>
        <w:t>pe</w:t>
      </w:r>
      <w:r>
        <w:rPr>
          <w:spacing w:val="1"/>
        </w:rPr>
        <w:t>a</w:t>
      </w:r>
      <w:r>
        <w:t xml:space="preserve">l </w:t>
      </w:r>
      <w:r>
        <w:rPr>
          <w:spacing w:val="1"/>
        </w:rPr>
        <w:t>a</w:t>
      </w:r>
      <w:r>
        <w:rPr>
          <w:spacing w:val="-1"/>
        </w:rPr>
        <w:t>n</w:t>
      </w:r>
      <w:r>
        <w:t>d</w:t>
      </w:r>
      <w:r>
        <w:rPr>
          <w:spacing w:val="1"/>
        </w:rPr>
        <w:t xml:space="preserve"> </w:t>
      </w:r>
      <w:r>
        <w:t>must</w:t>
      </w:r>
      <w:r>
        <w:rPr>
          <w:spacing w:val="-1"/>
        </w:rPr>
        <w:t xml:space="preserve"> </w:t>
      </w:r>
      <w:r>
        <w:rPr>
          <w:spacing w:val="1"/>
        </w:rPr>
        <w:t>b</w:t>
      </w:r>
      <w:r>
        <w:t xml:space="preserve">e </w:t>
      </w:r>
      <w:r>
        <w:rPr>
          <w:spacing w:val="1"/>
        </w:rPr>
        <w:t>ba</w:t>
      </w:r>
      <w:r>
        <w:t>s</w:t>
      </w:r>
      <w:r>
        <w:rPr>
          <w:spacing w:val="-1"/>
        </w:rPr>
        <w:t>e</w:t>
      </w:r>
      <w:r>
        <w:t>d</w:t>
      </w:r>
      <w:r>
        <w:rPr>
          <w:spacing w:val="1"/>
        </w:rPr>
        <w:t xml:space="preserve"> o</w:t>
      </w:r>
      <w:r>
        <w:t>n</w:t>
      </w:r>
      <w:r>
        <w:rPr>
          <w:spacing w:val="-1"/>
        </w:rPr>
        <w:t xml:space="preserve"> </w:t>
      </w:r>
      <w:r>
        <w:rPr>
          <w:spacing w:val="1"/>
        </w:rPr>
        <w:t>t</w:t>
      </w:r>
      <w:r>
        <w:rPr>
          <w:spacing w:val="-1"/>
        </w:rPr>
        <w:t>h</w:t>
      </w:r>
      <w:r>
        <w:t>e</w:t>
      </w:r>
      <w:r>
        <w:rPr>
          <w:spacing w:val="1"/>
        </w:rPr>
        <w:t xml:space="preserve"> p</w:t>
      </w:r>
      <w:r>
        <w:t>ro</w:t>
      </w:r>
      <w:r>
        <w:rPr>
          <w:spacing w:val="-2"/>
        </w:rPr>
        <w:t>c</w:t>
      </w:r>
      <w:r>
        <w:rPr>
          <w:spacing w:val="1"/>
        </w:rPr>
        <w:t>e</w:t>
      </w:r>
      <w:r>
        <w:t>ss</w:t>
      </w:r>
      <w:r>
        <w:rPr>
          <w:spacing w:val="-2"/>
        </w:rPr>
        <w:t xml:space="preserve"> </w:t>
      </w:r>
      <w:r>
        <w:rPr>
          <w:spacing w:val="1"/>
        </w:rPr>
        <w:t>and</w:t>
      </w:r>
      <w:r>
        <w:rPr>
          <w:spacing w:val="-2"/>
        </w:rPr>
        <w:t>/</w:t>
      </w:r>
      <w:r>
        <w:rPr>
          <w:spacing w:val="1"/>
        </w:rPr>
        <w:t>o</w:t>
      </w:r>
      <w:r>
        <w:t>r pr</w:t>
      </w:r>
      <w:r>
        <w:rPr>
          <w:spacing w:val="1"/>
        </w:rPr>
        <w:t>o</w:t>
      </w:r>
      <w:r>
        <w:t>c</w:t>
      </w:r>
      <w:r>
        <w:rPr>
          <w:spacing w:val="-1"/>
        </w:rPr>
        <w:t>e</w:t>
      </w:r>
      <w:r>
        <w:rPr>
          <w:spacing w:val="1"/>
        </w:rPr>
        <w:t>du</w:t>
      </w:r>
      <w:r>
        <w:t>res</w:t>
      </w:r>
      <w:r>
        <w:rPr>
          <w:spacing w:val="-2"/>
        </w:rPr>
        <w:t xml:space="preserve"> </w:t>
      </w:r>
      <w:r>
        <w:rPr>
          <w:spacing w:val="1"/>
        </w:rPr>
        <w:t>u</w:t>
      </w:r>
      <w:r>
        <w:t>s</w:t>
      </w:r>
      <w:r>
        <w:rPr>
          <w:spacing w:val="-1"/>
        </w:rPr>
        <w:t>e</w:t>
      </w:r>
      <w:r>
        <w:t>d</w:t>
      </w:r>
      <w:r>
        <w:rPr>
          <w:spacing w:val="1"/>
        </w:rPr>
        <w:t xml:space="preserve"> </w:t>
      </w:r>
      <w:r>
        <w:t>in</w:t>
      </w:r>
      <w:r>
        <w:rPr>
          <w:spacing w:val="1"/>
        </w:rPr>
        <w:t xml:space="preserve"> </w:t>
      </w:r>
      <w:r>
        <w:rPr>
          <w:spacing w:val="-1"/>
        </w:rPr>
        <w:t>t</w:t>
      </w:r>
      <w:r>
        <w:rPr>
          <w:spacing w:val="1"/>
        </w:rPr>
        <w:t>h</w:t>
      </w:r>
      <w:r>
        <w:t>e</w:t>
      </w:r>
      <w:r>
        <w:rPr>
          <w:spacing w:val="1"/>
        </w:rPr>
        <w:t xml:space="preserve"> </w:t>
      </w:r>
      <w:r>
        <w:t>re</w:t>
      </w:r>
      <w:r>
        <w:rPr>
          <w:spacing w:val="-2"/>
        </w:rPr>
        <w:t>v</w:t>
      </w:r>
      <w:r>
        <w:t>iew</w:t>
      </w:r>
      <w:r>
        <w:rPr>
          <w:spacing w:val="-2"/>
        </w:rPr>
        <w:t xml:space="preserve"> </w:t>
      </w:r>
      <w:r>
        <w:rPr>
          <w:spacing w:val="1"/>
        </w:rPr>
        <w:t>an</w:t>
      </w:r>
      <w:r>
        <w:t>d</w:t>
      </w:r>
      <w:r>
        <w:rPr>
          <w:spacing w:val="1"/>
        </w:rPr>
        <w:t xml:space="preserve"> </w:t>
      </w:r>
      <w:r>
        <w:t>re</w:t>
      </w:r>
      <w:r>
        <w:rPr>
          <w:spacing w:val="-2"/>
        </w:rPr>
        <w:t>c</w:t>
      </w:r>
      <w:r>
        <w:rPr>
          <w:spacing w:val="1"/>
        </w:rPr>
        <w:t>o</w:t>
      </w:r>
      <w:r>
        <w:rPr>
          <w:spacing w:val="-1"/>
        </w:rPr>
        <w:t>m</w:t>
      </w:r>
      <w:r>
        <w:rPr>
          <w:spacing w:val="1"/>
        </w:rPr>
        <w:t>m</w:t>
      </w:r>
      <w:r>
        <w:rPr>
          <w:spacing w:val="-1"/>
        </w:rPr>
        <w:t>e</w:t>
      </w:r>
      <w:r>
        <w:rPr>
          <w:spacing w:val="1"/>
        </w:rPr>
        <w:t>nd</w:t>
      </w:r>
      <w:r>
        <w:rPr>
          <w:spacing w:val="-1"/>
        </w:rPr>
        <w:t>a</w:t>
      </w:r>
      <w:r>
        <w:t>ti</w:t>
      </w:r>
      <w:r>
        <w:rPr>
          <w:spacing w:val="1"/>
        </w:rPr>
        <w:t>o</w:t>
      </w:r>
      <w:r>
        <w:t>n</w:t>
      </w:r>
      <w:r>
        <w:rPr>
          <w:spacing w:val="-1"/>
        </w:rPr>
        <w:t xml:space="preserve"> o</w:t>
      </w:r>
      <w:r>
        <w:t xml:space="preserve">f </w:t>
      </w:r>
      <w:r>
        <w:rPr>
          <w:spacing w:val="1"/>
        </w:rPr>
        <w:t>app</w:t>
      </w:r>
      <w:r>
        <w:t>l</w:t>
      </w:r>
      <w:r>
        <w:rPr>
          <w:spacing w:val="-1"/>
        </w:rPr>
        <w:t>i</w:t>
      </w:r>
      <w:r>
        <w:t>c</w:t>
      </w:r>
      <w:r>
        <w:rPr>
          <w:spacing w:val="1"/>
        </w:rPr>
        <w:t>a</w:t>
      </w:r>
      <w:r>
        <w:t>ti</w:t>
      </w:r>
      <w:r>
        <w:rPr>
          <w:spacing w:val="-1"/>
        </w:rPr>
        <w:t>o</w:t>
      </w:r>
      <w:r>
        <w:rPr>
          <w:spacing w:val="1"/>
        </w:rPr>
        <w:t>n</w:t>
      </w:r>
      <w:r>
        <w:t>s</w:t>
      </w:r>
      <w:r>
        <w:rPr>
          <w:spacing w:val="-2"/>
        </w:rPr>
        <w:t xml:space="preserve"> </w:t>
      </w:r>
      <w:r>
        <w:t>f</w:t>
      </w:r>
      <w:r>
        <w:rPr>
          <w:spacing w:val="1"/>
        </w:rPr>
        <w:t>o</w:t>
      </w:r>
      <w:r>
        <w:t>r a</w:t>
      </w:r>
      <w:r>
        <w:rPr>
          <w:spacing w:val="-2"/>
        </w:rPr>
        <w:t>w</w:t>
      </w:r>
      <w:r>
        <w:rPr>
          <w:spacing w:val="1"/>
        </w:rPr>
        <w:t>a</w:t>
      </w:r>
      <w:r>
        <w:t>rds.</w:t>
      </w:r>
      <w:r>
        <w:rPr>
          <w:spacing w:val="66"/>
        </w:rPr>
        <w:t xml:space="preserve"> </w:t>
      </w:r>
      <w:r>
        <w:rPr>
          <w:spacing w:val="2"/>
        </w:rPr>
        <w:t>T</w:t>
      </w:r>
      <w:r>
        <w:rPr>
          <w:spacing w:val="1"/>
        </w:rPr>
        <w:t>h</w:t>
      </w:r>
      <w:r>
        <w:t>e</w:t>
      </w:r>
      <w:r>
        <w:rPr>
          <w:spacing w:val="-1"/>
        </w:rPr>
        <w:t xml:space="preserve"> </w:t>
      </w:r>
      <w:r w:rsidR="00E50902">
        <w:rPr>
          <w:spacing w:val="-2"/>
        </w:rPr>
        <w:t>V</w:t>
      </w:r>
      <w:r>
        <w:t>ice</w:t>
      </w:r>
      <w:r>
        <w:rPr>
          <w:spacing w:val="1"/>
        </w:rPr>
        <w:t xml:space="preserve"> </w:t>
      </w:r>
      <w:r w:rsidR="00E50902">
        <w:rPr>
          <w:spacing w:val="1"/>
        </w:rPr>
        <w:t>C</w:t>
      </w:r>
      <w:r>
        <w:rPr>
          <w:spacing w:val="1"/>
        </w:rPr>
        <w:t>han</w:t>
      </w:r>
      <w:r>
        <w:t>c</w:t>
      </w:r>
      <w:r>
        <w:rPr>
          <w:spacing w:val="1"/>
        </w:rPr>
        <w:t>e</w:t>
      </w:r>
      <w:r>
        <w:t>l</w:t>
      </w:r>
      <w:r>
        <w:rPr>
          <w:spacing w:val="-1"/>
        </w:rPr>
        <w:t>l</w:t>
      </w:r>
      <w:r>
        <w:rPr>
          <w:spacing w:val="1"/>
        </w:rPr>
        <w:t>o</w:t>
      </w:r>
      <w:r>
        <w:t>r</w:t>
      </w:r>
      <w:r w:rsidR="00E50902">
        <w:t>(s)</w:t>
      </w:r>
      <w:r>
        <w:t xml:space="preserve"> </w:t>
      </w:r>
      <w:r>
        <w:rPr>
          <w:spacing w:val="-3"/>
        </w:rPr>
        <w:t>s</w:t>
      </w:r>
      <w:r>
        <w:rPr>
          <w:spacing w:val="1"/>
        </w:rPr>
        <w:t>ha</w:t>
      </w:r>
      <w:r>
        <w:t>ll</w:t>
      </w:r>
      <w:r>
        <w:rPr>
          <w:spacing w:val="-1"/>
        </w:rPr>
        <w:t xml:space="preserve"> </w:t>
      </w:r>
      <w:r>
        <w:t>re</w:t>
      </w:r>
      <w:r>
        <w:rPr>
          <w:spacing w:val="-2"/>
        </w:rPr>
        <w:t>v</w:t>
      </w:r>
      <w:r>
        <w:t>iew</w:t>
      </w:r>
      <w:r>
        <w:rPr>
          <w:spacing w:val="-2"/>
        </w:rPr>
        <w:t xml:space="preserve"> </w:t>
      </w:r>
      <w:r>
        <w:rPr>
          <w:spacing w:val="1"/>
        </w:rPr>
        <w:t>a</w:t>
      </w:r>
      <w:r>
        <w:t>ll</w:t>
      </w:r>
      <w:r>
        <w:rPr>
          <w:spacing w:val="-1"/>
        </w:rPr>
        <w:t xml:space="preserve"> </w:t>
      </w:r>
      <w:r>
        <w:rPr>
          <w:spacing w:val="1"/>
        </w:rPr>
        <w:t>th</w:t>
      </w:r>
      <w:r>
        <w:t>e</w:t>
      </w:r>
      <w:r>
        <w:rPr>
          <w:spacing w:val="1"/>
        </w:rPr>
        <w:t xml:space="preserve"> </w:t>
      </w:r>
      <w:r>
        <w:t>i</w:t>
      </w:r>
      <w:r>
        <w:rPr>
          <w:spacing w:val="1"/>
        </w:rPr>
        <w:t>n</w:t>
      </w:r>
      <w:r>
        <w:t>f</w:t>
      </w:r>
      <w:r>
        <w:rPr>
          <w:spacing w:val="1"/>
        </w:rPr>
        <w:t>o</w:t>
      </w:r>
      <w:r>
        <w:rPr>
          <w:spacing w:val="-3"/>
        </w:rPr>
        <w:t>r</w:t>
      </w:r>
      <w:r>
        <w:rPr>
          <w:spacing w:val="1"/>
        </w:rPr>
        <w:t>ma</w:t>
      </w:r>
      <w:r>
        <w:t>ti</w:t>
      </w:r>
      <w:r>
        <w:rPr>
          <w:spacing w:val="-1"/>
        </w:rPr>
        <w:t>o</w:t>
      </w:r>
      <w:r>
        <w:t>n</w:t>
      </w:r>
      <w:r>
        <w:rPr>
          <w:spacing w:val="1"/>
        </w:rPr>
        <w:t xml:space="preserve"> </w:t>
      </w:r>
      <w:r>
        <w:t>s</w:t>
      </w:r>
      <w:r>
        <w:rPr>
          <w:spacing w:val="-1"/>
        </w:rPr>
        <w:t>u</w:t>
      </w:r>
      <w:r>
        <w:rPr>
          <w:spacing w:val="1"/>
        </w:rPr>
        <w:t>bm</w:t>
      </w:r>
      <w:r>
        <w:t>i</w:t>
      </w:r>
      <w:r>
        <w:rPr>
          <w:spacing w:val="-2"/>
        </w:rPr>
        <w:t>t</w:t>
      </w:r>
      <w:r>
        <w:t>t</w:t>
      </w:r>
      <w:r>
        <w:rPr>
          <w:spacing w:val="1"/>
        </w:rPr>
        <w:t>e</w:t>
      </w:r>
      <w:r>
        <w:t xml:space="preserve">d </w:t>
      </w:r>
      <w:r>
        <w:rPr>
          <w:spacing w:val="-3"/>
        </w:rPr>
        <w:t>w</w:t>
      </w:r>
      <w:r>
        <w:t>ith</w:t>
      </w:r>
      <w:r>
        <w:rPr>
          <w:spacing w:val="1"/>
        </w:rPr>
        <w:t xml:space="preserve"> th</w:t>
      </w:r>
      <w:r>
        <w:t>e</w:t>
      </w:r>
      <w:r>
        <w:rPr>
          <w:spacing w:val="1"/>
        </w:rPr>
        <w:t xml:space="preserve"> a</w:t>
      </w:r>
      <w:r>
        <w:rPr>
          <w:spacing w:val="-1"/>
        </w:rPr>
        <w:t>p</w:t>
      </w:r>
      <w:r>
        <w:rPr>
          <w:spacing w:val="1"/>
        </w:rPr>
        <w:t>pea</w:t>
      </w:r>
      <w:r>
        <w:t>l,</w:t>
      </w:r>
      <w:r>
        <w:rPr>
          <w:spacing w:val="-2"/>
        </w:rPr>
        <w:t xml:space="preserve"> </w:t>
      </w:r>
      <w:r>
        <w:t>c</w:t>
      </w:r>
      <w:r>
        <w:rPr>
          <w:spacing w:val="1"/>
        </w:rPr>
        <w:t>on</w:t>
      </w:r>
      <w:r>
        <w:rPr>
          <w:spacing w:val="-2"/>
        </w:rPr>
        <w:t>s</w:t>
      </w:r>
      <w:r>
        <w:rPr>
          <w:spacing w:val="1"/>
        </w:rPr>
        <w:t>u</w:t>
      </w:r>
      <w:r>
        <w:rPr>
          <w:spacing w:val="-3"/>
        </w:rPr>
        <w:t>l</w:t>
      </w:r>
      <w:r>
        <w:t>t</w:t>
      </w:r>
      <w:r>
        <w:rPr>
          <w:spacing w:val="1"/>
        </w:rPr>
        <w:t xml:space="preserve"> </w:t>
      </w:r>
      <w:r>
        <w:rPr>
          <w:spacing w:val="-3"/>
        </w:rPr>
        <w:t>w</w:t>
      </w:r>
      <w:r>
        <w:t>ith</w:t>
      </w:r>
      <w:r>
        <w:rPr>
          <w:spacing w:val="1"/>
        </w:rPr>
        <w:t xml:space="preserve"> th</w:t>
      </w:r>
      <w:r>
        <w:t>e</w:t>
      </w:r>
      <w:r>
        <w:rPr>
          <w:spacing w:val="1"/>
        </w:rPr>
        <w:t xml:space="preserve"> </w:t>
      </w:r>
      <w:r>
        <w:rPr>
          <w:spacing w:val="-1"/>
        </w:rPr>
        <w:t>L</w:t>
      </w:r>
      <w:r>
        <w:rPr>
          <w:spacing w:val="1"/>
        </w:rPr>
        <w:t>e</w:t>
      </w:r>
      <w:r>
        <w:rPr>
          <w:spacing w:val="-1"/>
        </w:rPr>
        <w:t>g</w:t>
      </w:r>
      <w:r>
        <w:rPr>
          <w:spacing w:val="6"/>
        </w:rPr>
        <w:t>a</w:t>
      </w:r>
      <w:r>
        <w:t xml:space="preserve">l </w:t>
      </w:r>
      <w:r>
        <w:rPr>
          <w:spacing w:val="-2"/>
        </w:rPr>
        <w:t>A</w:t>
      </w:r>
      <w:r>
        <w:t>f</w:t>
      </w:r>
      <w:r>
        <w:rPr>
          <w:spacing w:val="1"/>
        </w:rPr>
        <w:t>fa</w:t>
      </w:r>
      <w:r>
        <w:t>i</w:t>
      </w:r>
      <w:r>
        <w:rPr>
          <w:spacing w:val="-1"/>
        </w:rPr>
        <w:t>r</w:t>
      </w:r>
      <w:r>
        <w:t>s Div</w:t>
      </w:r>
      <w:r>
        <w:rPr>
          <w:spacing w:val="-1"/>
        </w:rPr>
        <w:t>i</w:t>
      </w:r>
      <w:r>
        <w:t>sion</w:t>
      </w:r>
      <w:r>
        <w:rPr>
          <w:spacing w:val="1"/>
        </w:rPr>
        <w:t xml:space="preserve"> </w:t>
      </w:r>
      <w:r>
        <w:rPr>
          <w:spacing w:val="-2"/>
        </w:rPr>
        <w:t>w</w:t>
      </w:r>
      <w:r>
        <w:rPr>
          <w:spacing w:val="1"/>
        </w:rPr>
        <w:t>he</w:t>
      </w:r>
      <w:r>
        <w:t xml:space="preserve">re </w:t>
      </w:r>
      <w:r>
        <w:rPr>
          <w:spacing w:val="1"/>
        </w:rPr>
        <w:t>ne</w:t>
      </w:r>
      <w:r>
        <w:t>c</w:t>
      </w:r>
      <w:r>
        <w:rPr>
          <w:spacing w:val="1"/>
        </w:rPr>
        <w:t>e</w:t>
      </w:r>
      <w:r>
        <w:t>s</w:t>
      </w:r>
      <w:r>
        <w:rPr>
          <w:spacing w:val="-2"/>
        </w:rPr>
        <w:t>s</w:t>
      </w:r>
      <w:r>
        <w:rPr>
          <w:spacing w:val="1"/>
        </w:rPr>
        <w:t>a</w:t>
      </w:r>
      <w:r>
        <w:t>r</w:t>
      </w:r>
      <w:r>
        <w:rPr>
          <w:spacing w:val="-3"/>
        </w:rPr>
        <w:t>y</w:t>
      </w:r>
      <w:r>
        <w:t>,</w:t>
      </w:r>
      <w:r>
        <w:rPr>
          <w:spacing w:val="1"/>
        </w:rPr>
        <w:t xml:space="preserve"> an</w:t>
      </w:r>
      <w:r>
        <w:t>d</w:t>
      </w:r>
      <w:r>
        <w:rPr>
          <w:spacing w:val="1"/>
        </w:rPr>
        <w:t xml:space="preserve"> </w:t>
      </w:r>
      <w:r>
        <w:t>re</w:t>
      </w:r>
      <w:r>
        <w:rPr>
          <w:spacing w:val="-1"/>
        </w:rPr>
        <w:t>n</w:t>
      </w:r>
      <w:r>
        <w:rPr>
          <w:spacing w:val="1"/>
        </w:rPr>
        <w:t>de</w:t>
      </w:r>
      <w:r>
        <w:t xml:space="preserve">r a </w:t>
      </w:r>
      <w:r>
        <w:rPr>
          <w:spacing w:val="1"/>
        </w:rPr>
        <w:t>de</w:t>
      </w:r>
      <w:r>
        <w:t>cis</w:t>
      </w:r>
      <w:r>
        <w:rPr>
          <w:spacing w:val="-1"/>
        </w:rPr>
        <w:t>i</w:t>
      </w:r>
      <w:r>
        <w:rPr>
          <w:spacing w:val="1"/>
        </w:rPr>
        <w:t>o</w:t>
      </w:r>
      <w:r>
        <w:t>n</w:t>
      </w:r>
      <w:r>
        <w:rPr>
          <w:spacing w:val="1"/>
        </w:rPr>
        <w:t xml:space="preserve"> </w:t>
      </w:r>
      <w:r>
        <w:rPr>
          <w:spacing w:val="-2"/>
        </w:rPr>
        <w:t>w</w:t>
      </w:r>
      <w:r>
        <w:t>it</w:t>
      </w:r>
      <w:r>
        <w:rPr>
          <w:spacing w:val="1"/>
        </w:rPr>
        <w:t>h</w:t>
      </w:r>
      <w:r>
        <w:t>in</w:t>
      </w:r>
      <w:r>
        <w:rPr>
          <w:spacing w:val="1"/>
        </w:rPr>
        <w:t xml:space="preserve"> </w:t>
      </w:r>
      <w:r>
        <w:rPr>
          <w:spacing w:val="-1"/>
        </w:rPr>
        <w:t>3</w:t>
      </w:r>
      <w:r>
        <w:t>0</w:t>
      </w:r>
      <w:r>
        <w:rPr>
          <w:spacing w:val="1"/>
        </w:rPr>
        <w:t xml:space="preserve"> </w:t>
      </w:r>
      <w:r>
        <w:t>c</w:t>
      </w:r>
      <w:r>
        <w:rPr>
          <w:spacing w:val="1"/>
        </w:rPr>
        <w:t>a</w:t>
      </w:r>
      <w:r>
        <w:t>l</w:t>
      </w:r>
      <w:r>
        <w:rPr>
          <w:spacing w:val="-2"/>
        </w:rPr>
        <w:t>e</w:t>
      </w:r>
      <w:r>
        <w:rPr>
          <w:spacing w:val="1"/>
        </w:rPr>
        <w:t>nda</w:t>
      </w:r>
      <w:r>
        <w:t xml:space="preserve">r </w:t>
      </w:r>
      <w:r>
        <w:rPr>
          <w:spacing w:val="-2"/>
        </w:rPr>
        <w:t>d</w:t>
      </w:r>
      <w:r>
        <w:rPr>
          <w:spacing w:val="1"/>
        </w:rPr>
        <w:t>a</w:t>
      </w:r>
      <w:r>
        <w:rPr>
          <w:spacing w:val="-2"/>
        </w:rPr>
        <w:t>y</w:t>
      </w:r>
      <w:r>
        <w:t xml:space="preserve">s </w:t>
      </w:r>
      <w:r>
        <w:rPr>
          <w:spacing w:val="-1"/>
        </w:rPr>
        <w:t>o</w:t>
      </w:r>
      <w:r>
        <w:t>f</w:t>
      </w:r>
      <w:r>
        <w:rPr>
          <w:spacing w:val="3"/>
        </w:rPr>
        <w:t xml:space="preserve"> </w:t>
      </w:r>
      <w:r>
        <w:rPr>
          <w:spacing w:val="1"/>
        </w:rPr>
        <w:t>t</w:t>
      </w:r>
      <w:r>
        <w:rPr>
          <w:spacing w:val="-1"/>
        </w:rPr>
        <w:t>h</w:t>
      </w:r>
      <w:r>
        <w:t>e</w:t>
      </w:r>
      <w:r>
        <w:rPr>
          <w:spacing w:val="1"/>
        </w:rPr>
        <w:t xml:space="preserve"> </w:t>
      </w:r>
      <w:r>
        <w:rPr>
          <w:spacing w:val="-1"/>
        </w:rPr>
        <w:t>d</w:t>
      </w:r>
      <w:r>
        <w:rPr>
          <w:spacing w:val="1"/>
        </w:rPr>
        <w:t>a</w:t>
      </w:r>
      <w:r>
        <w:t>te</w:t>
      </w:r>
      <w:r>
        <w:rPr>
          <w:spacing w:val="-1"/>
        </w:rPr>
        <w:t xml:space="preserve"> o</w:t>
      </w:r>
      <w:r>
        <w:t>f</w:t>
      </w:r>
      <w:r>
        <w:rPr>
          <w:spacing w:val="3"/>
        </w:rPr>
        <w:t xml:space="preserve"> </w:t>
      </w:r>
      <w:r>
        <w:rPr>
          <w:spacing w:val="-3"/>
        </w:rPr>
        <w:t>r</w:t>
      </w:r>
      <w:r>
        <w:rPr>
          <w:spacing w:val="1"/>
        </w:rPr>
        <w:t>e</w:t>
      </w:r>
      <w:r>
        <w:t>c</w:t>
      </w:r>
      <w:r>
        <w:rPr>
          <w:spacing w:val="1"/>
        </w:rPr>
        <w:t>e</w:t>
      </w:r>
      <w:r>
        <w:t>ipt</w:t>
      </w:r>
      <w:r>
        <w:rPr>
          <w:spacing w:val="-1"/>
        </w:rPr>
        <w:t xml:space="preserve"> o</w:t>
      </w:r>
      <w:r>
        <w:t>f</w:t>
      </w:r>
      <w:r>
        <w:rPr>
          <w:spacing w:val="3"/>
        </w:rPr>
        <w:t xml:space="preserve"> </w:t>
      </w:r>
      <w:r>
        <w:rPr>
          <w:spacing w:val="-1"/>
        </w:rPr>
        <w:t>t</w:t>
      </w:r>
      <w:r>
        <w:rPr>
          <w:spacing w:val="1"/>
        </w:rPr>
        <w:t>h</w:t>
      </w:r>
      <w:r>
        <w:t>e</w:t>
      </w:r>
      <w:r>
        <w:rPr>
          <w:spacing w:val="-1"/>
        </w:rPr>
        <w:t xml:space="preserve"> </w:t>
      </w:r>
      <w:r>
        <w:rPr>
          <w:spacing w:val="1"/>
        </w:rPr>
        <w:t>a</w:t>
      </w:r>
      <w:r>
        <w:rPr>
          <w:spacing w:val="-1"/>
        </w:rPr>
        <w:t>p</w:t>
      </w:r>
      <w:r>
        <w:rPr>
          <w:spacing w:val="1"/>
        </w:rPr>
        <w:t>pea</w:t>
      </w:r>
      <w:r>
        <w:t>l.</w:t>
      </w:r>
      <w:r>
        <w:rPr>
          <w:spacing w:val="63"/>
        </w:rPr>
        <w:t xml:space="preserve"> </w:t>
      </w:r>
      <w:r>
        <w:t>T</w:t>
      </w:r>
      <w:r>
        <w:rPr>
          <w:spacing w:val="1"/>
        </w:rPr>
        <w:t>h</w:t>
      </w:r>
      <w:r>
        <w:t>e</w:t>
      </w:r>
      <w:r>
        <w:rPr>
          <w:spacing w:val="1"/>
        </w:rPr>
        <w:t xml:space="preserve"> </w:t>
      </w:r>
      <w:r>
        <w:rPr>
          <w:spacing w:val="-1"/>
        </w:rPr>
        <w:t>d</w:t>
      </w:r>
      <w:r>
        <w:rPr>
          <w:spacing w:val="1"/>
        </w:rPr>
        <w:t>e</w:t>
      </w:r>
      <w:r>
        <w:t>cis</w:t>
      </w:r>
      <w:r>
        <w:rPr>
          <w:spacing w:val="-1"/>
        </w:rPr>
        <w:t>i</w:t>
      </w:r>
      <w:r>
        <w:rPr>
          <w:spacing w:val="1"/>
        </w:rPr>
        <w:t>o</w:t>
      </w:r>
      <w:r>
        <w:t>n</w:t>
      </w:r>
      <w:r>
        <w:rPr>
          <w:spacing w:val="-1"/>
        </w:rPr>
        <w:t xml:space="preserve"> o</w:t>
      </w:r>
      <w:r>
        <w:t>f</w:t>
      </w:r>
      <w:r w:rsidR="00FE53AC">
        <w:t xml:space="preserve"> </w:t>
      </w:r>
      <w:r>
        <w:t>t</w:t>
      </w:r>
      <w:r>
        <w:rPr>
          <w:spacing w:val="1"/>
        </w:rPr>
        <w:t>h</w:t>
      </w:r>
      <w:r>
        <w:t>e</w:t>
      </w:r>
      <w:r w:rsidR="007428EA">
        <w:rPr>
          <w:spacing w:val="1"/>
        </w:rPr>
        <w:t xml:space="preserve"> </w:t>
      </w:r>
      <w:r w:rsidR="00E50902">
        <w:rPr>
          <w:spacing w:val="-2"/>
        </w:rPr>
        <w:t>V</w:t>
      </w:r>
      <w:r>
        <w:t>ice</w:t>
      </w:r>
      <w:r>
        <w:rPr>
          <w:spacing w:val="1"/>
        </w:rPr>
        <w:t xml:space="preserve"> </w:t>
      </w:r>
      <w:r w:rsidR="00E50902">
        <w:t>C</w:t>
      </w:r>
      <w:r>
        <w:rPr>
          <w:spacing w:val="1"/>
        </w:rPr>
        <w:t>h</w:t>
      </w:r>
      <w:r>
        <w:rPr>
          <w:spacing w:val="-1"/>
        </w:rPr>
        <w:t>a</w:t>
      </w:r>
      <w:r>
        <w:rPr>
          <w:spacing w:val="1"/>
        </w:rPr>
        <w:t>n</w:t>
      </w:r>
      <w:r>
        <w:t>c</w:t>
      </w:r>
      <w:r>
        <w:rPr>
          <w:spacing w:val="1"/>
        </w:rPr>
        <w:t>e</w:t>
      </w:r>
      <w:r>
        <w:t>l</w:t>
      </w:r>
      <w:r>
        <w:rPr>
          <w:spacing w:val="-1"/>
        </w:rPr>
        <w:t>l</w:t>
      </w:r>
      <w:r>
        <w:rPr>
          <w:spacing w:val="1"/>
        </w:rPr>
        <w:t>o</w:t>
      </w:r>
      <w:r>
        <w:t>r</w:t>
      </w:r>
      <w:r w:rsidR="00E50902">
        <w:t>(s)</w:t>
      </w:r>
      <w:r>
        <w:t xml:space="preserve"> is</w:t>
      </w:r>
      <w:r>
        <w:rPr>
          <w:spacing w:val="-3"/>
        </w:rPr>
        <w:t xml:space="preserve"> </w:t>
      </w:r>
      <w:r>
        <w:rPr>
          <w:spacing w:val="3"/>
        </w:rPr>
        <w:t>f</w:t>
      </w:r>
      <w:r>
        <w:rPr>
          <w:spacing w:val="-3"/>
        </w:rPr>
        <w:t>i</w:t>
      </w:r>
      <w:r>
        <w:rPr>
          <w:spacing w:val="1"/>
        </w:rPr>
        <w:t>na</w:t>
      </w:r>
      <w:r>
        <w:t>l.</w:t>
      </w:r>
    </w:p>
    <w:p w14:paraId="5FC46E11" w14:textId="77777777" w:rsidR="00A46EA8" w:rsidRDefault="00BB1216" w:rsidP="00FE53AC">
      <w:pPr>
        <w:pStyle w:val="Heading1"/>
        <w:rPr>
          <w:rFonts w:eastAsia="Arial"/>
        </w:rPr>
      </w:pPr>
      <w:bookmarkStart w:id="97" w:name="_Toc504744729"/>
      <w:bookmarkStart w:id="98" w:name="_Toc508290145"/>
      <w:r>
        <w:rPr>
          <w:rFonts w:eastAsia="Arial"/>
        </w:rPr>
        <w:t>M</w:t>
      </w:r>
      <w:r w:rsidR="00FD76CB">
        <w:rPr>
          <w:rFonts w:eastAsia="Arial"/>
        </w:rPr>
        <w:t>.</w:t>
      </w:r>
      <w:r w:rsidR="00FD76CB">
        <w:rPr>
          <w:rFonts w:eastAsia="Arial"/>
        </w:rPr>
        <w:tab/>
        <w:t>Gr</w:t>
      </w:r>
      <w:r w:rsidR="00FD76CB">
        <w:rPr>
          <w:rFonts w:eastAsia="Arial"/>
          <w:spacing w:val="1"/>
        </w:rPr>
        <w:t>a</w:t>
      </w:r>
      <w:r w:rsidR="00FD76CB">
        <w:rPr>
          <w:rFonts w:eastAsia="Arial"/>
        </w:rPr>
        <w:t>n</w:t>
      </w:r>
      <w:r w:rsidR="00FD76CB">
        <w:rPr>
          <w:rFonts w:eastAsia="Arial"/>
          <w:spacing w:val="-1"/>
        </w:rPr>
        <w:t>t</w:t>
      </w:r>
      <w:r w:rsidR="00FD76CB">
        <w:rPr>
          <w:rFonts w:eastAsia="Arial"/>
        </w:rPr>
        <w:t>s</w:t>
      </w:r>
      <w:r w:rsidR="00FD76CB">
        <w:rPr>
          <w:rFonts w:eastAsia="Arial"/>
          <w:spacing w:val="1"/>
        </w:rPr>
        <w:t xml:space="preserve"> </w:t>
      </w:r>
      <w:r w:rsidR="00FD76CB">
        <w:rPr>
          <w:rFonts w:eastAsia="Arial"/>
        </w:rPr>
        <w:t>C</w:t>
      </w:r>
      <w:r w:rsidR="00FD76CB">
        <w:rPr>
          <w:rFonts w:eastAsia="Arial"/>
          <w:spacing w:val="1"/>
        </w:rPr>
        <w:t>a</w:t>
      </w:r>
      <w:r w:rsidR="00FD76CB">
        <w:rPr>
          <w:rFonts w:eastAsia="Arial"/>
          <w:spacing w:val="-2"/>
        </w:rPr>
        <w:t>l</w:t>
      </w:r>
      <w:r w:rsidR="00FD76CB">
        <w:rPr>
          <w:rFonts w:eastAsia="Arial"/>
          <w:spacing w:val="1"/>
        </w:rPr>
        <w:t>e</w:t>
      </w:r>
      <w:r w:rsidR="00FD76CB">
        <w:rPr>
          <w:rFonts w:eastAsia="Arial"/>
        </w:rPr>
        <w:t xml:space="preserve">ndar of </w:t>
      </w:r>
      <w:r w:rsidR="00FD76CB">
        <w:rPr>
          <w:rFonts w:eastAsia="Arial"/>
          <w:spacing w:val="-3"/>
        </w:rPr>
        <w:t>D</w:t>
      </w:r>
      <w:r w:rsidR="00FD76CB">
        <w:rPr>
          <w:rFonts w:eastAsia="Arial"/>
          <w:spacing w:val="1"/>
        </w:rPr>
        <w:t>a</w:t>
      </w:r>
      <w:r w:rsidR="00FD76CB">
        <w:rPr>
          <w:rFonts w:eastAsia="Arial"/>
        </w:rPr>
        <w:t>tes</w:t>
      </w:r>
      <w:r w:rsidR="00FD76CB">
        <w:rPr>
          <w:rFonts w:eastAsia="Arial"/>
          <w:spacing w:val="1"/>
        </w:rPr>
        <w:t xml:space="preserve"> </w:t>
      </w:r>
      <w:r w:rsidR="00FD76CB">
        <w:rPr>
          <w:rFonts w:eastAsia="Arial"/>
        </w:rPr>
        <w:t>for t</w:t>
      </w:r>
      <w:r w:rsidR="00FD76CB">
        <w:rPr>
          <w:rFonts w:eastAsia="Arial"/>
          <w:spacing w:val="-1"/>
        </w:rPr>
        <w:t>h</w:t>
      </w:r>
      <w:r w:rsidR="00FD76CB">
        <w:rPr>
          <w:rFonts w:eastAsia="Arial"/>
        </w:rPr>
        <w:t>is</w:t>
      </w:r>
      <w:r w:rsidR="00FD76CB">
        <w:rPr>
          <w:rFonts w:eastAsia="Arial"/>
          <w:spacing w:val="1"/>
        </w:rPr>
        <w:t xml:space="preserve"> </w:t>
      </w:r>
      <w:r w:rsidR="00FD76CB">
        <w:rPr>
          <w:rFonts w:eastAsia="Arial"/>
        </w:rPr>
        <w:t>R</w:t>
      </w:r>
      <w:r w:rsidR="00FD76CB">
        <w:rPr>
          <w:rFonts w:eastAsia="Arial"/>
          <w:spacing w:val="2"/>
        </w:rPr>
        <w:t>F</w:t>
      </w:r>
      <w:r w:rsidR="00FD76CB">
        <w:rPr>
          <w:rFonts w:eastAsia="Arial"/>
        </w:rPr>
        <w:t>A</w:t>
      </w:r>
      <w:bookmarkEnd w:id="97"/>
      <w:bookmarkEnd w:id="98"/>
    </w:p>
    <w:tbl>
      <w:tblPr>
        <w:tblStyle w:val="TableGrid"/>
        <w:tblW w:w="9000" w:type="dxa"/>
        <w:tblInd w:w="175" w:type="dxa"/>
        <w:tblLook w:val="04A0" w:firstRow="1" w:lastRow="0" w:firstColumn="1" w:lastColumn="0" w:noHBand="0" w:noVBand="1"/>
      </w:tblPr>
      <w:tblGrid>
        <w:gridCol w:w="2250"/>
        <w:gridCol w:w="6750"/>
      </w:tblGrid>
      <w:tr w:rsidR="009F2748" w:rsidRPr="00136DA7" w14:paraId="36BE574C" w14:textId="77777777" w:rsidTr="006D1FA2">
        <w:trPr>
          <w:trHeight w:val="350"/>
          <w:tblHeader/>
        </w:trPr>
        <w:tc>
          <w:tcPr>
            <w:tcW w:w="2250" w:type="dxa"/>
            <w:tcBorders>
              <w:bottom w:val="single" w:sz="4" w:space="0" w:color="auto"/>
            </w:tcBorders>
            <w:shd w:val="clear" w:color="auto" w:fill="F2F2F2" w:themeFill="background1" w:themeFillShade="F2"/>
            <w:vAlign w:val="center"/>
          </w:tcPr>
          <w:p w14:paraId="0DBF59C5" w14:textId="77777777" w:rsidR="009F2748" w:rsidRPr="00136DA7" w:rsidRDefault="009F2748" w:rsidP="00570EA7">
            <w:pPr>
              <w:pStyle w:val="TableHeader"/>
            </w:pPr>
            <w:r>
              <w:t>DATE</w:t>
            </w:r>
          </w:p>
        </w:tc>
        <w:tc>
          <w:tcPr>
            <w:tcW w:w="6750" w:type="dxa"/>
            <w:tcBorders>
              <w:bottom w:val="single" w:sz="4" w:space="0" w:color="auto"/>
            </w:tcBorders>
            <w:shd w:val="clear" w:color="auto" w:fill="F2F2F2" w:themeFill="background1" w:themeFillShade="F2"/>
            <w:vAlign w:val="center"/>
          </w:tcPr>
          <w:p w14:paraId="00E39B02" w14:textId="77777777" w:rsidR="009F2748" w:rsidRPr="00136DA7" w:rsidRDefault="009F2748" w:rsidP="00570EA7">
            <w:pPr>
              <w:pStyle w:val="TableHeader"/>
            </w:pPr>
            <w:r w:rsidRPr="00136DA7">
              <w:t>MILESTONE</w:t>
            </w:r>
          </w:p>
        </w:tc>
      </w:tr>
      <w:tr w:rsidR="009F2748" w:rsidRPr="00136DA7" w14:paraId="338B09BB" w14:textId="77777777" w:rsidTr="006D1FA2">
        <w:trPr>
          <w:trHeight w:val="432"/>
        </w:trPr>
        <w:tc>
          <w:tcPr>
            <w:tcW w:w="2250" w:type="dxa"/>
            <w:tcBorders>
              <w:bottom w:val="dashed" w:sz="4" w:space="0" w:color="auto"/>
            </w:tcBorders>
            <w:vAlign w:val="center"/>
          </w:tcPr>
          <w:p w14:paraId="3F27C199" w14:textId="7E7986F1" w:rsidR="009F2748" w:rsidRPr="00136DA7" w:rsidRDefault="00A87A82" w:rsidP="002172B0">
            <w:r>
              <w:t>March 8</w:t>
            </w:r>
            <w:r w:rsidR="00C529AC">
              <w:t>, 2018</w:t>
            </w:r>
          </w:p>
        </w:tc>
        <w:tc>
          <w:tcPr>
            <w:tcW w:w="6750" w:type="dxa"/>
            <w:tcBorders>
              <w:bottom w:val="dashed" w:sz="4" w:space="0" w:color="auto"/>
            </w:tcBorders>
            <w:vAlign w:val="center"/>
          </w:tcPr>
          <w:p w14:paraId="733AD85B" w14:textId="77777777" w:rsidR="009F2748" w:rsidRPr="00136DA7" w:rsidRDefault="009F2748" w:rsidP="00F81EC4">
            <w:r w:rsidRPr="00136DA7">
              <w:t>RFA distributed</w:t>
            </w:r>
          </w:p>
        </w:tc>
      </w:tr>
      <w:tr w:rsidR="009F2748" w:rsidRPr="00136DA7" w14:paraId="0BEF365B" w14:textId="77777777" w:rsidTr="006D1FA2">
        <w:trPr>
          <w:trHeight w:val="432"/>
        </w:trPr>
        <w:tc>
          <w:tcPr>
            <w:tcW w:w="2250" w:type="dxa"/>
            <w:tcBorders>
              <w:top w:val="dashed" w:sz="4" w:space="0" w:color="auto"/>
              <w:bottom w:val="dashed" w:sz="4" w:space="0" w:color="auto"/>
            </w:tcBorders>
            <w:vAlign w:val="center"/>
          </w:tcPr>
          <w:p w14:paraId="78010959" w14:textId="77777777" w:rsidR="009F2748" w:rsidRPr="00136DA7" w:rsidRDefault="00C529AC" w:rsidP="00F81EC4">
            <w:r>
              <w:t>April 10, 2018</w:t>
            </w:r>
          </w:p>
        </w:tc>
        <w:tc>
          <w:tcPr>
            <w:tcW w:w="6750" w:type="dxa"/>
            <w:tcBorders>
              <w:top w:val="dashed" w:sz="4" w:space="0" w:color="auto"/>
              <w:bottom w:val="dashed" w:sz="4" w:space="0" w:color="auto"/>
            </w:tcBorders>
            <w:vAlign w:val="center"/>
          </w:tcPr>
          <w:p w14:paraId="5AD080EF" w14:textId="144971B4" w:rsidR="009F2748" w:rsidRPr="00136DA7" w:rsidRDefault="009F2748" w:rsidP="00F81EC4">
            <w:r>
              <w:t>Written questions concerning the specifications in this RFA must be submitted by email to</w:t>
            </w:r>
            <w:r w:rsidR="005F1F22">
              <w:t xml:space="preserve"> BOTH</w:t>
            </w:r>
            <w:r>
              <w:t xml:space="preserve"> </w:t>
            </w:r>
            <w:hyperlink r:id="rId21" w:history="1">
              <w:r w:rsidRPr="00B82C12">
                <w:rPr>
                  <w:rStyle w:val="Hyperlink"/>
                </w:rPr>
                <w:t>elarson@cccco.edu</w:t>
              </w:r>
            </w:hyperlink>
            <w:r>
              <w:t xml:space="preserve"> </w:t>
            </w:r>
            <w:r w:rsidR="008B4FA2">
              <w:t>AND</w:t>
            </w:r>
            <w:r w:rsidR="003151A1">
              <w:t xml:space="preserve"> </w:t>
            </w:r>
            <w:hyperlink r:id="rId22" w:history="1">
              <w:r w:rsidR="00A73CC0">
                <w:rPr>
                  <w:rStyle w:val="Hyperlink"/>
                </w:rPr>
                <w:t>rgrant@cccco.edu</w:t>
              </w:r>
            </w:hyperlink>
            <w:r w:rsidR="003151A1">
              <w:t xml:space="preserve"> </w:t>
            </w:r>
            <w:r>
              <w:t>by 5:00PM PST</w:t>
            </w:r>
          </w:p>
        </w:tc>
      </w:tr>
      <w:tr w:rsidR="009F2748" w:rsidRPr="00136DA7" w14:paraId="0FCCC0A1" w14:textId="77777777" w:rsidTr="006D1FA2">
        <w:trPr>
          <w:trHeight w:val="432"/>
        </w:trPr>
        <w:tc>
          <w:tcPr>
            <w:tcW w:w="2250" w:type="dxa"/>
            <w:tcBorders>
              <w:top w:val="dashed" w:sz="4" w:space="0" w:color="auto"/>
              <w:bottom w:val="dashed" w:sz="4" w:space="0" w:color="auto"/>
            </w:tcBorders>
            <w:vAlign w:val="center"/>
          </w:tcPr>
          <w:p w14:paraId="7304F941" w14:textId="77777777" w:rsidR="009F2748" w:rsidRPr="00136DA7" w:rsidRDefault="00C529AC" w:rsidP="00F81EC4">
            <w:r>
              <w:t>April 24, 2018</w:t>
            </w:r>
          </w:p>
        </w:tc>
        <w:tc>
          <w:tcPr>
            <w:tcW w:w="6750" w:type="dxa"/>
            <w:tcBorders>
              <w:top w:val="dashed" w:sz="4" w:space="0" w:color="auto"/>
              <w:bottom w:val="dashed" w:sz="4" w:space="0" w:color="auto"/>
            </w:tcBorders>
            <w:vAlign w:val="center"/>
          </w:tcPr>
          <w:p w14:paraId="20DB154C" w14:textId="77777777" w:rsidR="009F2748" w:rsidRPr="00136DA7" w:rsidRDefault="009F2748" w:rsidP="00591F43">
            <w:r w:rsidRPr="00136DA7">
              <w:t xml:space="preserve">RFA Q &amp; A </w:t>
            </w:r>
            <w:r w:rsidR="00935539">
              <w:t xml:space="preserve">Webinar </w:t>
            </w:r>
            <w:r>
              <w:t>(</w:t>
            </w:r>
            <w:r w:rsidR="00591F43">
              <w:t xml:space="preserve">CCC </w:t>
            </w:r>
            <w:r w:rsidRPr="00136DA7">
              <w:t>Confer</w:t>
            </w:r>
            <w:r w:rsidR="00591F43">
              <w:t>-</w:t>
            </w:r>
            <w:r w:rsidR="00591F43" w:rsidRPr="00591F43">
              <w:rPr>
                <w:i/>
              </w:rPr>
              <w:t>Meet and Confer</w:t>
            </w:r>
            <w:r>
              <w:t>)</w:t>
            </w:r>
            <w:r w:rsidR="00617DFC">
              <w:t xml:space="preserve"> </w:t>
            </w:r>
            <w:r w:rsidR="00591F43">
              <w:t>from</w:t>
            </w:r>
            <w:r w:rsidR="00617DFC">
              <w:t xml:space="preserve"> </w:t>
            </w:r>
            <w:r w:rsidR="00591F43">
              <w:br/>
            </w:r>
            <w:r w:rsidR="00617DFC">
              <w:t>11:00 AM – 12:00 Noon</w:t>
            </w:r>
          </w:p>
        </w:tc>
      </w:tr>
      <w:tr w:rsidR="009F2748" w:rsidRPr="00136DA7" w14:paraId="4F1BBB25" w14:textId="77777777" w:rsidTr="006D1FA2">
        <w:trPr>
          <w:trHeight w:val="432"/>
        </w:trPr>
        <w:tc>
          <w:tcPr>
            <w:tcW w:w="2250" w:type="dxa"/>
            <w:tcBorders>
              <w:top w:val="dashed" w:sz="4" w:space="0" w:color="auto"/>
              <w:bottom w:val="dashed" w:sz="4" w:space="0" w:color="auto"/>
            </w:tcBorders>
            <w:vAlign w:val="center"/>
          </w:tcPr>
          <w:p w14:paraId="3D06A6EC" w14:textId="77777777" w:rsidR="009F2748" w:rsidRPr="00136DA7" w:rsidRDefault="00C529AC" w:rsidP="00F81EC4">
            <w:r>
              <w:t>May 28</w:t>
            </w:r>
            <w:r w:rsidR="009F2748">
              <w:t>, 2018</w:t>
            </w:r>
          </w:p>
        </w:tc>
        <w:tc>
          <w:tcPr>
            <w:tcW w:w="6750" w:type="dxa"/>
            <w:tcBorders>
              <w:top w:val="dashed" w:sz="4" w:space="0" w:color="auto"/>
              <w:bottom w:val="dashed" w:sz="4" w:space="0" w:color="auto"/>
            </w:tcBorders>
            <w:vAlign w:val="center"/>
          </w:tcPr>
          <w:p w14:paraId="433E7BAF" w14:textId="77777777" w:rsidR="009F2748" w:rsidRPr="00136DA7" w:rsidRDefault="009F2748" w:rsidP="00F81EC4">
            <w:r>
              <w:t>Deadline for RFA submission (90</w:t>
            </w:r>
            <w:r w:rsidRPr="00136DA7">
              <w:t xml:space="preserve"> days)</w:t>
            </w:r>
          </w:p>
        </w:tc>
      </w:tr>
      <w:tr w:rsidR="009F2748" w:rsidRPr="00136DA7" w14:paraId="070E7402" w14:textId="77777777" w:rsidTr="006D1FA2">
        <w:trPr>
          <w:trHeight w:val="432"/>
        </w:trPr>
        <w:tc>
          <w:tcPr>
            <w:tcW w:w="2250" w:type="dxa"/>
            <w:tcBorders>
              <w:top w:val="dashed" w:sz="4" w:space="0" w:color="auto"/>
              <w:bottom w:val="dashed" w:sz="4" w:space="0" w:color="auto"/>
            </w:tcBorders>
            <w:vAlign w:val="center"/>
          </w:tcPr>
          <w:p w14:paraId="75E75AB9" w14:textId="77777777" w:rsidR="009F2748" w:rsidRPr="00136DA7" w:rsidRDefault="00C529AC" w:rsidP="00C529AC">
            <w:r>
              <w:t>May 31-June1</w:t>
            </w:r>
            <w:r w:rsidR="009F2748">
              <w:t>, 2018</w:t>
            </w:r>
          </w:p>
        </w:tc>
        <w:tc>
          <w:tcPr>
            <w:tcW w:w="6750" w:type="dxa"/>
            <w:tcBorders>
              <w:top w:val="dashed" w:sz="4" w:space="0" w:color="auto"/>
              <w:bottom w:val="dashed" w:sz="4" w:space="0" w:color="auto"/>
            </w:tcBorders>
            <w:vAlign w:val="center"/>
          </w:tcPr>
          <w:p w14:paraId="479054B5" w14:textId="77777777" w:rsidR="009F2748" w:rsidRPr="00136DA7" w:rsidRDefault="009F2748" w:rsidP="00F81EC4">
            <w:r w:rsidRPr="00136DA7">
              <w:t>Reading of Applic</w:t>
            </w:r>
            <w:r w:rsidR="00C529AC">
              <w:t>ations (depending on how many</w:t>
            </w:r>
            <w:r w:rsidRPr="00136DA7">
              <w:t xml:space="preserve"> receive</w:t>
            </w:r>
            <w:r w:rsidR="00C529AC">
              <w:t>d</w:t>
            </w:r>
            <w:r w:rsidRPr="00136DA7">
              <w:t>)</w:t>
            </w:r>
          </w:p>
        </w:tc>
      </w:tr>
      <w:tr w:rsidR="009F2748" w:rsidRPr="00136DA7" w14:paraId="49B4559D" w14:textId="77777777" w:rsidTr="006D1FA2">
        <w:trPr>
          <w:trHeight w:val="432"/>
        </w:trPr>
        <w:tc>
          <w:tcPr>
            <w:tcW w:w="2250" w:type="dxa"/>
            <w:tcBorders>
              <w:top w:val="dashed" w:sz="4" w:space="0" w:color="auto"/>
              <w:bottom w:val="dashed" w:sz="4" w:space="0" w:color="auto"/>
            </w:tcBorders>
            <w:vAlign w:val="center"/>
          </w:tcPr>
          <w:p w14:paraId="50851272" w14:textId="77777777" w:rsidR="009F2748" w:rsidRPr="00136DA7" w:rsidRDefault="00C529AC" w:rsidP="00C529AC">
            <w:r>
              <w:t xml:space="preserve">June </w:t>
            </w:r>
            <w:r w:rsidR="009F2748" w:rsidRPr="00136DA7">
              <w:t>4</w:t>
            </w:r>
            <w:r w:rsidR="009F2748">
              <w:t>, 2018</w:t>
            </w:r>
          </w:p>
        </w:tc>
        <w:tc>
          <w:tcPr>
            <w:tcW w:w="6750" w:type="dxa"/>
            <w:tcBorders>
              <w:top w:val="dashed" w:sz="4" w:space="0" w:color="auto"/>
              <w:bottom w:val="dashed" w:sz="4" w:space="0" w:color="auto"/>
            </w:tcBorders>
            <w:vAlign w:val="center"/>
          </w:tcPr>
          <w:p w14:paraId="1C216F37" w14:textId="77777777" w:rsidR="009F2748" w:rsidRPr="00136DA7" w:rsidRDefault="009F2748" w:rsidP="00F81EC4">
            <w:r w:rsidRPr="00136DA7">
              <w:t>Notice of Intent to Award and Begin 10-Working Day Appeal for NOI</w:t>
            </w:r>
          </w:p>
        </w:tc>
      </w:tr>
      <w:tr w:rsidR="009F2748" w:rsidRPr="00136DA7" w14:paraId="77E0B851" w14:textId="77777777" w:rsidTr="006D1FA2">
        <w:trPr>
          <w:trHeight w:val="432"/>
        </w:trPr>
        <w:tc>
          <w:tcPr>
            <w:tcW w:w="2250" w:type="dxa"/>
            <w:tcBorders>
              <w:top w:val="dashed" w:sz="4" w:space="0" w:color="auto"/>
              <w:bottom w:val="dashed" w:sz="4" w:space="0" w:color="auto"/>
            </w:tcBorders>
            <w:vAlign w:val="center"/>
          </w:tcPr>
          <w:p w14:paraId="26455090" w14:textId="77777777" w:rsidR="009F2748" w:rsidRPr="00136DA7" w:rsidRDefault="00C529AC" w:rsidP="00F81EC4">
            <w:r>
              <w:t>June 15</w:t>
            </w:r>
            <w:r w:rsidR="009F2748">
              <w:t>, 2018</w:t>
            </w:r>
          </w:p>
        </w:tc>
        <w:tc>
          <w:tcPr>
            <w:tcW w:w="6750" w:type="dxa"/>
            <w:tcBorders>
              <w:top w:val="dashed" w:sz="4" w:space="0" w:color="auto"/>
              <w:bottom w:val="dashed" w:sz="4" w:space="0" w:color="auto"/>
            </w:tcBorders>
            <w:vAlign w:val="center"/>
          </w:tcPr>
          <w:p w14:paraId="4C3066B3" w14:textId="77777777" w:rsidR="009F2748" w:rsidRPr="00136DA7" w:rsidRDefault="009F2748" w:rsidP="00F81EC4">
            <w:r w:rsidRPr="00136DA7">
              <w:t>Appeal deadline</w:t>
            </w:r>
          </w:p>
        </w:tc>
      </w:tr>
      <w:tr w:rsidR="009F2748" w:rsidRPr="00136DA7" w14:paraId="3C65AB0B" w14:textId="77777777" w:rsidTr="006D1FA2">
        <w:trPr>
          <w:trHeight w:val="432"/>
        </w:trPr>
        <w:tc>
          <w:tcPr>
            <w:tcW w:w="2250" w:type="dxa"/>
            <w:tcBorders>
              <w:top w:val="dashed" w:sz="4" w:space="0" w:color="auto"/>
              <w:bottom w:val="dashed" w:sz="4" w:space="0" w:color="auto"/>
            </w:tcBorders>
            <w:vAlign w:val="center"/>
          </w:tcPr>
          <w:p w14:paraId="030BECB9" w14:textId="77777777" w:rsidR="009F2748" w:rsidRPr="00136DA7" w:rsidRDefault="00C529AC" w:rsidP="00F81EC4">
            <w:r>
              <w:t>July 16</w:t>
            </w:r>
            <w:r w:rsidR="009F2748">
              <w:t>, 2018</w:t>
            </w:r>
          </w:p>
        </w:tc>
        <w:tc>
          <w:tcPr>
            <w:tcW w:w="6750" w:type="dxa"/>
            <w:tcBorders>
              <w:top w:val="dashed" w:sz="4" w:space="0" w:color="auto"/>
              <w:bottom w:val="dashed" w:sz="4" w:space="0" w:color="auto"/>
            </w:tcBorders>
            <w:vAlign w:val="center"/>
          </w:tcPr>
          <w:p w14:paraId="7B851AE5" w14:textId="77777777" w:rsidR="009F2748" w:rsidRPr="00136DA7" w:rsidRDefault="00EF6CB1" w:rsidP="00F81EC4">
            <w:r>
              <w:t>Board of Governors (</w:t>
            </w:r>
            <w:r w:rsidR="009F2748" w:rsidRPr="00136DA7">
              <w:t>BOG</w:t>
            </w:r>
            <w:r>
              <w:t>)</w:t>
            </w:r>
            <w:r w:rsidR="009F2748" w:rsidRPr="00136DA7">
              <w:t xml:space="preserve"> Intent to Award</w:t>
            </w:r>
          </w:p>
        </w:tc>
      </w:tr>
      <w:tr w:rsidR="009F2748" w:rsidRPr="00136DA7" w14:paraId="49E588FF" w14:textId="77777777" w:rsidTr="006D1FA2">
        <w:trPr>
          <w:trHeight w:val="432"/>
        </w:trPr>
        <w:tc>
          <w:tcPr>
            <w:tcW w:w="2250" w:type="dxa"/>
            <w:tcBorders>
              <w:top w:val="dashed" w:sz="4" w:space="0" w:color="auto"/>
              <w:bottom w:val="single" w:sz="4" w:space="0" w:color="auto"/>
            </w:tcBorders>
            <w:vAlign w:val="center"/>
          </w:tcPr>
          <w:p w14:paraId="235FAC79" w14:textId="77777777" w:rsidR="009F2748" w:rsidRPr="00136DA7" w:rsidRDefault="009F2748" w:rsidP="00F81EC4">
            <w:r w:rsidRPr="00136DA7">
              <w:t>July 1</w:t>
            </w:r>
            <w:r w:rsidR="00C529AC">
              <w:t>7</w:t>
            </w:r>
            <w:r>
              <w:t>, 2018</w:t>
            </w:r>
          </w:p>
        </w:tc>
        <w:tc>
          <w:tcPr>
            <w:tcW w:w="6750" w:type="dxa"/>
            <w:tcBorders>
              <w:top w:val="dashed" w:sz="4" w:space="0" w:color="auto"/>
              <w:bottom w:val="single" w:sz="4" w:space="0" w:color="auto"/>
            </w:tcBorders>
            <w:vAlign w:val="center"/>
          </w:tcPr>
          <w:p w14:paraId="286871E1" w14:textId="77777777" w:rsidR="009F2748" w:rsidRPr="00136DA7" w:rsidRDefault="009F2748" w:rsidP="00F81EC4">
            <w:r w:rsidRPr="00136DA7">
              <w:t>Grant performance period begins</w:t>
            </w:r>
          </w:p>
        </w:tc>
      </w:tr>
    </w:tbl>
    <w:p w14:paraId="05C58AB0" w14:textId="77777777" w:rsidR="009F2748" w:rsidRDefault="009F2748" w:rsidP="009F2748"/>
    <w:p w14:paraId="06663292" w14:textId="77777777" w:rsidR="00591F43" w:rsidRDefault="00591F43" w:rsidP="009F2748"/>
    <w:p w14:paraId="01272C5D" w14:textId="77777777" w:rsidR="009C4864" w:rsidRDefault="009C4864">
      <w:pPr>
        <w:spacing w:before="0" w:line="276" w:lineRule="auto"/>
        <w:sectPr w:rsidR="009C4864" w:rsidSect="009C4864">
          <w:footerReference w:type="default" r:id="rId23"/>
          <w:headerReference w:type="first" r:id="rId24"/>
          <w:footerReference w:type="first" r:id="rId25"/>
          <w:pgSz w:w="12240" w:h="15840" w:code="1"/>
          <w:pgMar w:top="1440" w:right="1530" w:bottom="1440" w:left="1440" w:header="144" w:footer="720" w:gutter="0"/>
          <w:pgNumType w:start="1"/>
          <w:cols w:space="720"/>
          <w:docGrid w:linePitch="326"/>
        </w:sectPr>
      </w:pPr>
    </w:p>
    <w:p w14:paraId="4FA39837" w14:textId="2406F4D0" w:rsidR="00591F43" w:rsidRPr="00591F43" w:rsidRDefault="00591F43" w:rsidP="00A7175E">
      <w:pPr>
        <w:pStyle w:val="Heading1"/>
        <w:rPr>
          <w:rFonts w:eastAsia="Times New Roman"/>
        </w:rPr>
      </w:pPr>
      <w:bookmarkStart w:id="99" w:name="_Toc508290146"/>
      <w:r w:rsidRPr="00591F43">
        <w:rPr>
          <w:rFonts w:eastAsia="Times New Roman"/>
        </w:rPr>
        <w:t>Appendix A</w:t>
      </w:r>
      <w:r w:rsidR="00A7175E">
        <w:rPr>
          <w:rFonts w:eastAsia="Times New Roman"/>
        </w:rPr>
        <w:t>: Grant Application Forms and Instructions</w:t>
      </w:r>
      <w:bookmarkEnd w:id="99"/>
    </w:p>
    <w:p w14:paraId="5F2EE230" w14:textId="4BB83667" w:rsidR="00ED01C5" w:rsidRPr="00591F43"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1.</w:t>
      </w:r>
      <w:r w:rsidRPr="00591F43">
        <w:rPr>
          <w:rFonts w:ascii="Arial" w:hAnsi="Arial" w:cs="Arial"/>
          <w:sz w:val="28"/>
          <w:szCs w:val="28"/>
        </w:rPr>
        <w:tab/>
        <w:t>Contact Page</w:t>
      </w:r>
      <w:r w:rsidRPr="00591F43">
        <w:rPr>
          <w:rFonts w:ascii="Arial" w:hAnsi="Arial" w:cs="Arial"/>
          <w:sz w:val="28"/>
          <w:szCs w:val="28"/>
        </w:rPr>
        <w:tab/>
        <w:t>A-2</w:t>
      </w:r>
    </w:p>
    <w:p w14:paraId="24A845CC" w14:textId="77777777" w:rsidR="00ED01C5" w:rsidRPr="00591F43"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2.</w:t>
      </w:r>
      <w:r w:rsidRPr="00591F43">
        <w:rPr>
          <w:rFonts w:ascii="Arial" w:hAnsi="Arial" w:cs="Arial"/>
          <w:sz w:val="28"/>
          <w:szCs w:val="28"/>
        </w:rPr>
        <w:tab/>
        <w:t>Application Workplan Instructions</w:t>
      </w:r>
      <w:r w:rsidRPr="00591F43">
        <w:rPr>
          <w:rFonts w:ascii="Arial" w:hAnsi="Arial" w:cs="Arial"/>
          <w:sz w:val="28"/>
          <w:szCs w:val="28"/>
        </w:rPr>
        <w:tab/>
        <w:t>A-3</w:t>
      </w:r>
    </w:p>
    <w:p w14:paraId="668A6E56" w14:textId="77777777" w:rsidR="00ED01C5" w:rsidRPr="00591F43"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3.</w:t>
      </w:r>
      <w:r w:rsidRPr="00591F43">
        <w:rPr>
          <w:rFonts w:ascii="Arial" w:hAnsi="Arial" w:cs="Arial"/>
          <w:sz w:val="28"/>
          <w:szCs w:val="28"/>
        </w:rPr>
        <w:tab/>
        <w:t>Application Annual Workplan</w:t>
      </w:r>
      <w:r w:rsidRPr="00591F43">
        <w:rPr>
          <w:rFonts w:ascii="Arial" w:hAnsi="Arial" w:cs="Arial"/>
          <w:sz w:val="28"/>
          <w:szCs w:val="28"/>
        </w:rPr>
        <w:tab/>
        <w:t>A-4</w:t>
      </w:r>
    </w:p>
    <w:p w14:paraId="67B7C12A" w14:textId="77777777" w:rsidR="00ED01C5" w:rsidRPr="00591F43"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4.</w:t>
      </w:r>
      <w:r w:rsidRPr="00591F43">
        <w:rPr>
          <w:rFonts w:ascii="Arial" w:hAnsi="Arial" w:cs="Arial"/>
          <w:sz w:val="28"/>
          <w:szCs w:val="28"/>
        </w:rPr>
        <w:tab/>
        <w:t>Application Budget Summary</w:t>
      </w:r>
      <w:r w:rsidRPr="00591F43">
        <w:rPr>
          <w:rFonts w:ascii="Arial" w:hAnsi="Arial" w:cs="Arial"/>
          <w:sz w:val="28"/>
          <w:szCs w:val="28"/>
        </w:rPr>
        <w:tab/>
        <w:t>A-5</w:t>
      </w:r>
    </w:p>
    <w:p w14:paraId="0F7A65FE" w14:textId="77777777" w:rsidR="00ED01C5" w:rsidRPr="00591F43"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5.</w:t>
      </w:r>
      <w:r w:rsidRPr="00591F43">
        <w:rPr>
          <w:rFonts w:ascii="Arial" w:hAnsi="Arial" w:cs="Arial"/>
          <w:sz w:val="28"/>
          <w:szCs w:val="28"/>
        </w:rPr>
        <w:tab/>
        <w:t>Application Budget Detail</w:t>
      </w:r>
      <w:r w:rsidRPr="00591F43">
        <w:rPr>
          <w:rFonts w:ascii="Arial" w:hAnsi="Arial" w:cs="Arial"/>
          <w:sz w:val="28"/>
          <w:szCs w:val="28"/>
        </w:rPr>
        <w:tab/>
        <w:t>A-6</w:t>
      </w:r>
    </w:p>
    <w:p w14:paraId="6A3475B3" w14:textId="77777777" w:rsidR="00ED01C5" w:rsidRDefault="00ED01C5" w:rsidP="000025CE">
      <w:pPr>
        <w:tabs>
          <w:tab w:val="left" w:pos="1440"/>
          <w:tab w:val="left" w:pos="8280"/>
        </w:tabs>
        <w:spacing w:before="240" w:after="240"/>
        <w:ind w:left="720"/>
        <w:rPr>
          <w:rFonts w:ascii="Arial" w:hAnsi="Arial" w:cs="Arial"/>
          <w:sz w:val="28"/>
          <w:szCs w:val="28"/>
        </w:rPr>
      </w:pPr>
      <w:r w:rsidRPr="00591F43">
        <w:rPr>
          <w:rFonts w:ascii="Arial" w:hAnsi="Arial" w:cs="Arial"/>
          <w:sz w:val="28"/>
          <w:szCs w:val="28"/>
        </w:rPr>
        <w:t>6.</w:t>
      </w:r>
      <w:r w:rsidRPr="00591F43">
        <w:rPr>
          <w:rFonts w:ascii="Arial" w:hAnsi="Arial" w:cs="Arial"/>
          <w:sz w:val="28"/>
          <w:szCs w:val="28"/>
        </w:rPr>
        <w:tab/>
        <w:t>Application Budget Detail Guide</w:t>
      </w:r>
      <w:r w:rsidRPr="00591F43">
        <w:rPr>
          <w:rFonts w:ascii="Arial" w:hAnsi="Arial" w:cs="Arial"/>
          <w:sz w:val="28"/>
          <w:szCs w:val="28"/>
        </w:rPr>
        <w:tab/>
        <w:t>A-7</w:t>
      </w:r>
    </w:p>
    <w:p w14:paraId="37035F75" w14:textId="35CBE59D" w:rsidR="009C4864" w:rsidRDefault="009C4864" w:rsidP="00ED01C5">
      <w:pPr>
        <w:tabs>
          <w:tab w:val="left" w:pos="720"/>
          <w:tab w:val="left" w:pos="8591"/>
        </w:tabs>
        <w:spacing w:before="240" w:after="240"/>
        <w:rPr>
          <w:rFonts w:ascii="Arial" w:eastAsia="Times New Roman" w:hAnsi="Arial" w:cs="Arial"/>
        </w:rPr>
      </w:pPr>
      <w:r>
        <w:rPr>
          <w:rFonts w:ascii="Arial" w:eastAsia="Times New Roman" w:hAnsi="Arial" w:cs="Arial"/>
        </w:rPr>
        <w:br w:type="page"/>
      </w:r>
    </w:p>
    <w:tbl>
      <w:tblPr>
        <w:tblStyle w:val="TableGrid1"/>
        <w:tblW w:w="500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2064"/>
        <w:gridCol w:w="1357"/>
        <w:gridCol w:w="719"/>
        <w:gridCol w:w="900"/>
        <w:gridCol w:w="604"/>
        <w:gridCol w:w="150"/>
        <w:gridCol w:w="812"/>
        <w:gridCol w:w="140"/>
        <w:gridCol w:w="752"/>
        <w:gridCol w:w="1858"/>
      </w:tblGrid>
      <w:tr w:rsidR="00591F43" w:rsidRPr="00591F43" w14:paraId="6C785E88" w14:textId="77777777" w:rsidTr="00A7175E">
        <w:trPr>
          <w:trHeight w:val="350"/>
        </w:trPr>
        <w:tc>
          <w:tcPr>
            <w:tcW w:w="2212" w:type="pct"/>
            <w:gridSpan w:val="3"/>
            <w:vMerge w:val="restart"/>
            <w:vAlign w:val="center"/>
          </w:tcPr>
          <w:p w14:paraId="048CE2A8" w14:textId="77777777" w:rsidR="00591F43" w:rsidRPr="00591F43" w:rsidRDefault="00591F43" w:rsidP="00A7175E">
            <w:pPr>
              <w:spacing w:before="0"/>
              <w:rPr>
                <w:rFonts w:ascii="Times New Roman" w:hAnsi="Times New Roman"/>
                <w:sz w:val="30"/>
                <w:szCs w:val="30"/>
              </w:rPr>
            </w:pPr>
            <w:r w:rsidRPr="00591F43">
              <w:rPr>
                <w:rFonts w:ascii="Times New Roman" w:hAnsi="Times New Roman"/>
                <w:noProof/>
                <w:sz w:val="30"/>
                <w:szCs w:val="30"/>
              </w:rPr>
              <w:drawing>
                <wp:anchor distT="0" distB="0" distL="114300" distR="114300" simplePos="0" relativeHeight="503315057" behindDoc="0" locked="0" layoutInCell="1" allowOverlap="1" wp14:anchorId="6D837183" wp14:editId="5849C0F7">
                  <wp:simplePos x="0" y="0"/>
                  <wp:positionH relativeFrom="column">
                    <wp:posOffset>-680720</wp:posOffset>
                  </wp:positionH>
                  <wp:positionV relativeFrom="paragraph">
                    <wp:posOffset>-48260</wp:posOffset>
                  </wp:positionV>
                  <wp:extent cx="695325" cy="692785"/>
                  <wp:effectExtent l="0" t="0" r="9525" b="0"/>
                  <wp:wrapSquare wrapText="bothSides"/>
                  <wp:docPr id="10" name="Picture 10"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0"/>
                <w:szCs w:val="30"/>
              </w:rPr>
              <w:t xml:space="preserve">California Community Colleges </w:t>
            </w:r>
            <w:r w:rsidRPr="00591F43">
              <w:rPr>
                <w:rFonts w:ascii="Times New Roman" w:hAnsi="Times New Roman"/>
                <w:sz w:val="30"/>
                <w:szCs w:val="30"/>
              </w:rPr>
              <w:br/>
              <w:t>Chancellor’s Office</w:t>
            </w:r>
          </w:p>
        </w:tc>
        <w:tc>
          <w:tcPr>
            <w:tcW w:w="1393" w:type="pct"/>
            <w:gridSpan w:val="5"/>
            <w:vAlign w:val="center"/>
          </w:tcPr>
          <w:p w14:paraId="2BDFF291" w14:textId="77777777" w:rsidR="00591F43" w:rsidRPr="00591F43" w:rsidRDefault="00591F43" w:rsidP="00591F43">
            <w:pPr>
              <w:spacing w:before="60" w:after="60"/>
              <w:jc w:val="right"/>
              <w:rPr>
                <w:rFonts w:ascii="Arial" w:hAnsi="Arial" w:cs="Arial"/>
                <w:b/>
                <w:sz w:val="20"/>
                <w:szCs w:val="20"/>
              </w:rPr>
            </w:pPr>
            <w:r w:rsidRPr="00591F43">
              <w:rPr>
                <w:rFonts w:ascii="Arial" w:hAnsi="Arial" w:cs="Arial"/>
                <w:b/>
                <w:sz w:val="20"/>
                <w:szCs w:val="20"/>
              </w:rPr>
              <w:t>DISTRICT:</w:t>
            </w:r>
          </w:p>
        </w:tc>
        <w:tc>
          <w:tcPr>
            <w:tcW w:w="1395" w:type="pct"/>
            <w:gridSpan w:val="2"/>
            <w:vAlign w:val="center"/>
          </w:tcPr>
          <w:p w14:paraId="49696C9B" w14:textId="77777777" w:rsidR="00591F43" w:rsidRPr="00591F43" w:rsidRDefault="00591F43" w:rsidP="00591F43">
            <w:pPr>
              <w:spacing w:before="60" w:after="60"/>
              <w:rPr>
                <w:rFonts w:ascii="Arial" w:hAnsi="Arial" w:cs="Arial"/>
                <w:b/>
                <w:color w:val="0070C0"/>
                <w:szCs w:val="20"/>
              </w:rPr>
            </w:pPr>
          </w:p>
        </w:tc>
      </w:tr>
      <w:tr w:rsidR="00591F43" w:rsidRPr="00591F43" w14:paraId="13BB625A" w14:textId="77777777" w:rsidTr="00A7175E">
        <w:tc>
          <w:tcPr>
            <w:tcW w:w="2212" w:type="pct"/>
            <w:gridSpan w:val="3"/>
            <w:vMerge/>
          </w:tcPr>
          <w:p w14:paraId="60CF7AA5" w14:textId="77777777" w:rsidR="00591F43" w:rsidRPr="00591F43" w:rsidRDefault="00591F43" w:rsidP="00591F43">
            <w:pPr>
              <w:spacing w:before="240" w:after="48"/>
              <w:rPr>
                <w:rFonts w:ascii="Arial" w:hAnsi="Arial" w:cs="Arial"/>
                <w:szCs w:val="20"/>
              </w:rPr>
            </w:pPr>
          </w:p>
        </w:tc>
        <w:tc>
          <w:tcPr>
            <w:tcW w:w="1393" w:type="pct"/>
            <w:gridSpan w:val="5"/>
            <w:vAlign w:val="center"/>
          </w:tcPr>
          <w:p w14:paraId="12A0F3DF" w14:textId="77777777" w:rsidR="00591F43" w:rsidRPr="00591F43" w:rsidRDefault="00591F43" w:rsidP="00591F43">
            <w:pPr>
              <w:spacing w:before="60" w:after="60"/>
              <w:jc w:val="right"/>
              <w:rPr>
                <w:rFonts w:ascii="Arial" w:hAnsi="Arial" w:cs="Arial"/>
                <w:b/>
                <w:sz w:val="20"/>
                <w:szCs w:val="20"/>
              </w:rPr>
            </w:pPr>
            <w:r w:rsidRPr="00591F43">
              <w:rPr>
                <w:rFonts w:ascii="Arial" w:hAnsi="Arial" w:cs="Arial"/>
                <w:b/>
                <w:sz w:val="20"/>
                <w:szCs w:val="20"/>
              </w:rPr>
              <w:t>COLLEGE:</w:t>
            </w:r>
          </w:p>
        </w:tc>
        <w:tc>
          <w:tcPr>
            <w:tcW w:w="1395" w:type="pct"/>
            <w:gridSpan w:val="2"/>
            <w:vAlign w:val="center"/>
          </w:tcPr>
          <w:p w14:paraId="43B86304" w14:textId="77777777" w:rsidR="00591F43" w:rsidRPr="00591F43" w:rsidRDefault="00591F43" w:rsidP="00591F43">
            <w:pPr>
              <w:spacing w:before="60" w:after="60"/>
              <w:rPr>
                <w:rFonts w:ascii="Arial" w:hAnsi="Arial" w:cs="Arial"/>
                <w:b/>
                <w:color w:val="0070C0"/>
                <w:szCs w:val="20"/>
              </w:rPr>
            </w:pPr>
          </w:p>
        </w:tc>
      </w:tr>
      <w:tr w:rsidR="00591F43" w:rsidRPr="00591F43" w14:paraId="5C6115D0" w14:textId="77777777" w:rsidTr="00A7175E">
        <w:trPr>
          <w:trHeight w:val="440"/>
        </w:trPr>
        <w:tc>
          <w:tcPr>
            <w:tcW w:w="2212" w:type="pct"/>
            <w:gridSpan w:val="3"/>
            <w:vMerge/>
          </w:tcPr>
          <w:p w14:paraId="16B8DEA1" w14:textId="77777777" w:rsidR="00591F43" w:rsidRPr="00591F43" w:rsidRDefault="00591F43" w:rsidP="00591F43">
            <w:pPr>
              <w:spacing w:before="240" w:after="48"/>
              <w:rPr>
                <w:rFonts w:ascii="Arial" w:hAnsi="Arial" w:cs="Arial"/>
                <w:szCs w:val="20"/>
              </w:rPr>
            </w:pPr>
          </w:p>
        </w:tc>
        <w:tc>
          <w:tcPr>
            <w:tcW w:w="1393" w:type="pct"/>
            <w:gridSpan w:val="5"/>
            <w:vAlign w:val="center"/>
          </w:tcPr>
          <w:p w14:paraId="4D41885A" w14:textId="77777777" w:rsidR="00591F43" w:rsidRPr="00591F43" w:rsidRDefault="00591F43" w:rsidP="00591F43">
            <w:pPr>
              <w:spacing w:before="60" w:after="60"/>
              <w:jc w:val="right"/>
              <w:rPr>
                <w:rFonts w:ascii="Arial" w:hAnsi="Arial" w:cs="Arial"/>
                <w:b/>
                <w:sz w:val="20"/>
                <w:szCs w:val="20"/>
              </w:rPr>
            </w:pPr>
            <w:r w:rsidRPr="00591F43">
              <w:rPr>
                <w:rFonts w:ascii="Arial" w:hAnsi="Arial" w:cs="Arial"/>
                <w:b/>
                <w:sz w:val="20"/>
                <w:szCs w:val="20"/>
              </w:rPr>
              <w:t>RFA SPECIFICATION #:</w:t>
            </w:r>
          </w:p>
        </w:tc>
        <w:tc>
          <w:tcPr>
            <w:tcW w:w="1395" w:type="pct"/>
            <w:gridSpan w:val="2"/>
            <w:vAlign w:val="center"/>
          </w:tcPr>
          <w:p w14:paraId="6618B192"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p>
        </w:tc>
      </w:tr>
      <w:tr w:rsidR="00591F43" w:rsidRPr="00591F43" w14:paraId="6B33BF05" w14:textId="77777777" w:rsidTr="00A7175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8"/>
          <w:jc w:val="center"/>
        </w:trPr>
        <w:tc>
          <w:tcPr>
            <w:tcW w:w="1828" w:type="pct"/>
            <w:gridSpan w:val="2"/>
            <w:vMerge w:val="restart"/>
            <w:tcBorders>
              <w:right w:val="dotted" w:sz="4" w:space="0" w:color="auto"/>
            </w:tcBorders>
            <w:vAlign w:val="center"/>
          </w:tcPr>
          <w:p w14:paraId="65DCC932" w14:textId="77777777" w:rsidR="00591F43" w:rsidRPr="00591F43" w:rsidRDefault="00591F43" w:rsidP="00591F43">
            <w:pPr>
              <w:spacing w:before="0"/>
              <w:rPr>
                <w:b/>
                <w:sz w:val="56"/>
                <w:szCs w:val="56"/>
              </w:rPr>
            </w:pPr>
            <w:r w:rsidRPr="00591F43">
              <w:rPr>
                <w:b/>
                <w:sz w:val="56"/>
                <w:szCs w:val="56"/>
              </w:rPr>
              <w:t>CONTACT PAGE</w:t>
            </w:r>
          </w:p>
        </w:tc>
        <w:tc>
          <w:tcPr>
            <w:tcW w:w="3172" w:type="pct"/>
            <w:gridSpan w:val="8"/>
            <w:tcBorders>
              <w:top w:val="dotted" w:sz="4" w:space="0" w:color="auto"/>
              <w:left w:val="dotted" w:sz="4" w:space="0" w:color="auto"/>
              <w:bottom w:val="dotted" w:sz="4" w:space="0" w:color="auto"/>
              <w:right w:val="dotted" w:sz="4" w:space="0" w:color="auto"/>
            </w:tcBorders>
            <w:vAlign w:val="center"/>
          </w:tcPr>
          <w:p w14:paraId="621F70B5" w14:textId="77777777" w:rsidR="00591F43" w:rsidRPr="00591F43" w:rsidRDefault="00591F43" w:rsidP="00591F43">
            <w:pPr>
              <w:spacing w:before="40"/>
              <w:jc w:val="center"/>
              <w:rPr>
                <w:b/>
                <w:sz w:val="16"/>
                <w:szCs w:val="16"/>
              </w:rPr>
            </w:pPr>
            <w:r w:rsidRPr="00591F43">
              <w:rPr>
                <w:b/>
                <w:sz w:val="16"/>
                <w:szCs w:val="16"/>
              </w:rPr>
              <w:t>TO BE COMPLETED BY CCCCO</w:t>
            </w:r>
          </w:p>
        </w:tc>
      </w:tr>
      <w:tr w:rsidR="00591F43" w:rsidRPr="00591F43" w14:paraId="156E8754" w14:textId="77777777" w:rsidTr="00A7175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2"/>
          <w:jc w:val="center"/>
        </w:trPr>
        <w:tc>
          <w:tcPr>
            <w:tcW w:w="1828" w:type="pct"/>
            <w:gridSpan w:val="2"/>
            <w:vMerge/>
            <w:tcBorders>
              <w:right w:val="dotted" w:sz="4" w:space="0" w:color="auto"/>
            </w:tcBorders>
            <w:vAlign w:val="center"/>
          </w:tcPr>
          <w:p w14:paraId="3B3418E7" w14:textId="77777777" w:rsidR="00591F43" w:rsidRPr="00591F43" w:rsidRDefault="00591F43" w:rsidP="00591F43">
            <w:pPr>
              <w:spacing w:before="0"/>
              <w:rPr>
                <w:b/>
                <w:sz w:val="56"/>
                <w:szCs w:val="56"/>
              </w:rPr>
            </w:pPr>
          </w:p>
        </w:tc>
        <w:tc>
          <w:tcPr>
            <w:tcW w:w="1188" w:type="pct"/>
            <w:gridSpan w:val="3"/>
            <w:tcBorders>
              <w:top w:val="dotted" w:sz="4" w:space="0" w:color="auto"/>
              <w:left w:val="dotted" w:sz="4" w:space="0" w:color="auto"/>
              <w:right w:val="dotted" w:sz="4" w:space="0" w:color="auto"/>
            </w:tcBorders>
            <w:vAlign w:val="center"/>
          </w:tcPr>
          <w:p w14:paraId="58AC39F2" w14:textId="77777777" w:rsidR="00591F43" w:rsidRPr="00591F43" w:rsidRDefault="00591F43" w:rsidP="00591F43">
            <w:pPr>
              <w:spacing w:before="40" w:after="40"/>
              <w:rPr>
                <w:sz w:val="20"/>
                <w:szCs w:val="20"/>
              </w:rPr>
            </w:pPr>
            <w:r w:rsidRPr="00591F43">
              <w:rPr>
                <w:sz w:val="20"/>
                <w:szCs w:val="20"/>
              </w:rPr>
              <w:t>Grant Agreement No:</w:t>
            </w:r>
          </w:p>
        </w:tc>
        <w:tc>
          <w:tcPr>
            <w:tcW w:w="1984" w:type="pct"/>
            <w:gridSpan w:val="5"/>
            <w:tcBorders>
              <w:top w:val="dotted" w:sz="4" w:space="0" w:color="auto"/>
              <w:left w:val="dotted" w:sz="4" w:space="0" w:color="auto"/>
              <w:right w:val="dotted" w:sz="4" w:space="0" w:color="auto"/>
            </w:tcBorders>
            <w:vAlign w:val="center"/>
          </w:tcPr>
          <w:p w14:paraId="6237E58F" w14:textId="77777777" w:rsidR="00591F43" w:rsidRPr="00591F43" w:rsidRDefault="00133E9D" w:rsidP="00591F43">
            <w:pPr>
              <w:spacing w:before="40" w:after="40"/>
              <w:rPr>
                <w:b/>
                <w:color w:val="0070C0"/>
                <w:sz w:val="20"/>
                <w:szCs w:val="20"/>
              </w:rPr>
            </w:pPr>
            <w:r>
              <w:rPr>
                <w:b/>
                <w:color w:val="0070C0"/>
                <w:sz w:val="20"/>
                <w:szCs w:val="20"/>
              </w:rPr>
              <w:t>18-073</w:t>
            </w:r>
            <w:r w:rsidR="00591F43" w:rsidRPr="00591F43">
              <w:rPr>
                <w:b/>
                <w:color w:val="0070C0"/>
                <w:sz w:val="20"/>
                <w:szCs w:val="20"/>
              </w:rPr>
              <w:t>-</w:t>
            </w:r>
          </w:p>
        </w:tc>
      </w:tr>
      <w:tr w:rsidR="00591F43" w:rsidRPr="00591F43" w14:paraId="06416733" w14:textId="77777777" w:rsidTr="00A7175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1828" w:type="pct"/>
            <w:gridSpan w:val="2"/>
            <w:vMerge/>
            <w:tcBorders>
              <w:right w:val="dotted" w:sz="4" w:space="0" w:color="auto"/>
            </w:tcBorders>
            <w:vAlign w:val="center"/>
          </w:tcPr>
          <w:p w14:paraId="4C4A55F7" w14:textId="77777777" w:rsidR="00591F43" w:rsidRPr="00591F43" w:rsidRDefault="00591F43" w:rsidP="00591F43">
            <w:pPr>
              <w:spacing w:before="0"/>
              <w:rPr>
                <w:b/>
                <w:sz w:val="56"/>
                <w:szCs w:val="56"/>
              </w:rPr>
            </w:pPr>
          </w:p>
        </w:tc>
        <w:tc>
          <w:tcPr>
            <w:tcW w:w="1188" w:type="pct"/>
            <w:gridSpan w:val="3"/>
            <w:tcBorders>
              <w:left w:val="dotted" w:sz="4" w:space="0" w:color="auto"/>
              <w:right w:val="dotted" w:sz="4" w:space="0" w:color="auto"/>
            </w:tcBorders>
            <w:vAlign w:val="center"/>
          </w:tcPr>
          <w:p w14:paraId="5AD0C443" w14:textId="77777777" w:rsidR="00591F43" w:rsidRPr="00591F43" w:rsidRDefault="00591F43" w:rsidP="00591F43">
            <w:pPr>
              <w:spacing w:before="40" w:after="40"/>
              <w:rPr>
                <w:sz w:val="20"/>
                <w:szCs w:val="20"/>
              </w:rPr>
            </w:pPr>
            <w:r w:rsidRPr="00591F43">
              <w:rPr>
                <w:sz w:val="20"/>
                <w:szCs w:val="20"/>
              </w:rPr>
              <w:t>Proposal ID No:</w:t>
            </w:r>
          </w:p>
        </w:tc>
        <w:tc>
          <w:tcPr>
            <w:tcW w:w="1984" w:type="pct"/>
            <w:gridSpan w:val="5"/>
            <w:tcBorders>
              <w:left w:val="dotted" w:sz="4" w:space="0" w:color="auto"/>
              <w:right w:val="dotted" w:sz="4" w:space="0" w:color="auto"/>
            </w:tcBorders>
            <w:vAlign w:val="center"/>
          </w:tcPr>
          <w:p w14:paraId="16062EE3" w14:textId="77777777" w:rsidR="00591F43" w:rsidRPr="00591F43" w:rsidRDefault="00591F43" w:rsidP="00591F43">
            <w:pPr>
              <w:spacing w:before="40" w:after="40"/>
              <w:rPr>
                <w:b/>
                <w:color w:val="0070C0"/>
                <w:sz w:val="20"/>
                <w:szCs w:val="20"/>
              </w:rPr>
            </w:pPr>
          </w:p>
        </w:tc>
      </w:tr>
      <w:tr w:rsidR="00591F43" w:rsidRPr="00591F43" w14:paraId="090F503F" w14:textId="77777777" w:rsidTr="00A7175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1828" w:type="pct"/>
            <w:gridSpan w:val="2"/>
            <w:vMerge/>
            <w:tcBorders>
              <w:right w:val="dotted" w:sz="4" w:space="0" w:color="auto"/>
            </w:tcBorders>
            <w:vAlign w:val="center"/>
          </w:tcPr>
          <w:p w14:paraId="1620D3DD" w14:textId="77777777" w:rsidR="00591F43" w:rsidRPr="00591F43" w:rsidRDefault="00591F43" w:rsidP="00591F43">
            <w:pPr>
              <w:spacing w:before="0"/>
              <w:rPr>
                <w:b/>
                <w:sz w:val="56"/>
                <w:szCs w:val="56"/>
              </w:rPr>
            </w:pPr>
          </w:p>
        </w:tc>
        <w:tc>
          <w:tcPr>
            <w:tcW w:w="1188" w:type="pct"/>
            <w:gridSpan w:val="3"/>
            <w:tcBorders>
              <w:left w:val="dotted" w:sz="4" w:space="0" w:color="auto"/>
              <w:right w:val="dotted" w:sz="4" w:space="0" w:color="auto"/>
            </w:tcBorders>
            <w:vAlign w:val="center"/>
          </w:tcPr>
          <w:p w14:paraId="046C91F1" w14:textId="77777777" w:rsidR="00591F43" w:rsidRPr="00591F43" w:rsidRDefault="00591F43" w:rsidP="00591F43">
            <w:pPr>
              <w:spacing w:before="40" w:after="40"/>
              <w:rPr>
                <w:sz w:val="20"/>
                <w:szCs w:val="20"/>
              </w:rPr>
            </w:pPr>
            <w:r w:rsidRPr="00591F43">
              <w:rPr>
                <w:sz w:val="20"/>
                <w:szCs w:val="20"/>
              </w:rPr>
              <w:t>Funding Status:</w:t>
            </w:r>
          </w:p>
        </w:tc>
        <w:tc>
          <w:tcPr>
            <w:tcW w:w="1984" w:type="pct"/>
            <w:gridSpan w:val="5"/>
            <w:tcBorders>
              <w:left w:val="dotted" w:sz="4" w:space="0" w:color="auto"/>
              <w:right w:val="dotted" w:sz="4" w:space="0" w:color="auto"/>
            </w:tcBorders>
            <w:vAlign w:val="center"/>
          </w:tcPr>
          <w:p w14:paraId="5427770F" w14:textId="77777777" w:rsidR="00591F43" w:rsidRPr="00591F43" w:rsidRDefault="00591F43" w:rsidP="00591F43">
            <w:pPr>
              <w:spacing w:before="40" w:after="40"/>
              <w:rPr>
                <w:b/>
                <w:color w:val="0070C0"/>
                <w:sz w:val="20"/>
                <w:szCs w:val="20"/>
              </w:rPr>
            </w:pPr>
          </w:p>
        </w:tc>
      </w:tr>
      <w:tr w:rsidR="00591F43" w:rsidRPr="00591F43" w14:paraId="6914772F" w14:textId="77777777" w:rsidTr="00A7175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1828" w:type="pct"/>
            <w:gridSpan w:val="2"/>
            <w:vMerge/>
            <w:tcBorders>
              <w:right w:val="dotted" w:sz="4" w:space="0" w:color="auto"/>
            </w:tcBorders>
            <w:vAlign w:val="center"/>
          </w:tcPr>
          <w:p w14:paraId="2B86338A" w14:textId="77777777" w:rsidR="00591F43" w:rsidRPr="00591F43" w:rsidRDefault="00591F43" w:rsidP="00591F43">
            <w:pPr>
              <w:spacing w:before="0"/>
              <w:rPr>
                <w:b/>
                <w:sz w:val="56"/>
                <w:szCs w:val="56"/>
              </w:rPr>
            </w:pPr>
          </w:p>
        </w:tc>
        <w:tc>
          <w:tcPr>
            <w:tcW w:w="1188" w:type="pct"/>
            <w:gridSpan w:val="3"/>
            <w:tcBorders>
              <w:left w:val="dotted" w:sz="4" w:space="0" w:color="auto"/>
              <w:bottom w:val="dotted" w:sz="4" w:space="0" w:color="auto"/>
              <w:right w:val="dotted" w:sz="4" w:space="0" w:color="auto"/>
            </w:tcBorders>
            <w:vAlign w:val="center"/>
          </w:tcPr>
          <w:p w14:paraId="567406E1" w14:textId="77777777" w:rsidR="00591F43" w:rsidRPr="00591F43" w:rsidRDefault="00591F43" w:rsidP="00591F43">
            <w:pPr>
              <w:spacing w:before="40" w:after="40"/>
              <w:rPr>
                <w:sz w:val="20"/>
                <w:szCs w:val="20"/>
              </w:rPr>
            </w:pPr>
            <w:r w:rsidRPr="00591F43">
              <w:rPr>
                <w:sz w:val="20"/>
                <w:szCs w:val="20"/>
              </w:rPr>
              <w:t>Fiscal Year:</w:t>
            </w:r>
          </w:p>
        </w:tc>
        <w:tc>
          <w:tcPr>
            <w:tcW w:w="1984" w:type="pct"/>
            <w:gridSpan w:val="5"/>
            <w:tcBorders>
              <w:left w:val="dotted" w:sz="4" w:space="0" w:color="auto"/>
              <w:bottom w:val="dotted" w:sz="4" w:space="0" w:color="auto"/>
              <w:right w:val="dotted" w:sz="4" w:space="0" w:color="auto"/>
            </w:tcBorders>
            <w:vAlign w:val="center"/>
          </w:tcPr>
          <w:p w14:paraId="3C38C619" w14:textId="77777777" w:rsidR="00591F43" w:rsidRPr="00591F43" w:rsidRDefault="00591F43" w:rsidP="00591F43">
            <w:pPr>
              <w:spacing w:before="40" w:after="40"/>
              <w:rPr>
                <w:b/>
                <w:color w:val="0070C0"/>
                <w:sz w:val="20"/>
                <w:szCs w:val="20"/>
              </w:rPr>
            </w:pPr>
          </w:p>
        </w:tc>
      </w:tr>
      <w:tr w:rsidR="00591F43" w:rsidRPr="00591F43" w14:paraId="2FEEBDE2" w14:textId="77777777" w:rsidTr="00A7175E">
        <w:tblPrEx>
          <w:tblCellMar>
            <w:left w:w="108" w:type="dxa"/>
            <w:right w:w="108" w:type="dxa"/>
          </w:tblCellMar>
        </w:tblPrEx>
        <w:tc>
          <w:tcPr>
            <w:tcW w:w="1103" w:type="pct"/>
          </w:tcPr>
          <w:p w14:paraId="4EDFDB22" w14:textId="77777777" w:rsidR="00591F43" w:rsidRPr="00591F43" w:rsidRDefault="00591F43" w:rsidP="00591F43">
            <w:pPr>
              <w:spacing w:before="40" w:after="40"/>
              <w:ind w:right="75"/>
              <w:jc w:val="right"/>
              <w:rPr>
                <w:b/>
                <w:sz w:val="22"/>
                <w:szCs w:val="22"/>
              </w:rPr>
            </w:pPr>
            <w:r w:rsidRPr="00591F43">
              <w:rPr>
                <w:b/>
                <w:sz w:val="22"/>
                <w:szCs w:val="22"/>
              </w:rPr>
              <w:t>Funding Source(s):</w:t>
            </w:r>
          </w:p>
        </w:tc>
        <w:tc>
          <w:tcPr>
            <w:tcW w:w="3897" w:type="pct"/>
            <w:gridSpan w:val="9"/>
          </w:tcPr>
          <w:p w14:paraId="7CE673A0" w14:textId="77777777" w:rsidR="00591F43" w:rsidRPr="00591F43" w:rsidRDefault="00591F43" w:rsidP="00591F43">
            <w:pPr>
              <w:spacing w:before="40" w:after="40"/>
              <w:ind w:right="-270"/>
              <w:rPr>
                <w:color w:val="0070C0"/>
                <w:sz w:val="22"/>
                <w:szCs w:val="22"/>
              </w:rPr>
            </w:pPr>
            <w:r w:rsidRPr="00591F43">
              <w:rPr>
                <w:color w:val="0070C0"/>
                <w:sz w:val="22"/>
                <w:szCs w:val="22"/>
              </w:rPr>
              <w:t>Proposition 98 General Fund</w:t>
            </w:r>
          </w:p>
        </w:tc>
      </w:tr>
      <w:tr w:rsidR="00591F43" w:rsidRPr="00591F43" w14:paraId="6BACA2CD" w14:textId="77777777" w:rsidTr="00A7175E">
        <w:tblPrEx>
          <w:tblCellMar>
            <w:left w:w="108" w:type="dxa"/>
            <w:right w:w="108" w:type="dxa"/>
          </w:tblCellMar>
        </w:tblPrEx>
        <w:tc>
          <w:tcPr>
            <w:tcW w:w="1103" w:type="pct"/>
          </w:tcPr>
          <w:p w14:paraId="74F74B35" w14:textId="77777777" w:rsidR="00591F43" w:rsidRPr="00591F43" w:rsidRDefault="00591F43" w:rsidP="00591F43">
            <w:pPr>
              <w:spacing w:before="40" w:after="40"/>
              <w:ind w:right="75"/>
              <w:jc w:val="right"/>
              <w:rPr>
                <w:b/>
                <w:sz w:val="22"/>
                <w:szCs w:val="22"/>
              </w:rPr>
            </w:pPr>
            <w:r w:rsidRPr="00591F43">
              <w:rPr>
                <w:b/>
                <w:sz w:val="22"/>
                <w:szCs w:val="22"/>
              </w:rPr>
              <w:t>Project Title:</w:t>
            </w:r>
          </w:p>
        </w:tc>
        <w:tc>
          <w:tcPr>
            <w:tcW w:w="3897" w:type="pct"/>
            <w:gridSpan w:val="9"/>
          </w:tcPr>
          <w:p w14:paraId="4E0D34BA" w14:textId="6364C6B5" w:rsidR="00591F43" w:rsidRPr="00591F43" w:rsidRDefault="00591F43" w:rsidP="00591F43">
            <w:pPr>
              <w:spacing w:before="40" w:after="40"/>
              <w:ind w:right="-270"/>
              <w:rPr>
                <w:color w:val="0070C0"/>
                <w:sz w:val="22"/>
                <w:szCs w:val="22"/>
              </w:rPr>
            </w:pPr>
            <w:r>
              <w:rPr>
                <w:color w:val="0070C0"/>
                <w:sz w:val="22"/>
                <w:szCs w:val="22"/>
              </w:rPr>
              <w:t>California V</w:t>
            </w:r>
            <w:r w:rsidR="00A87A82">
              <w:rPr>
                <w:color w:val="0070C0"/>
                <w:sz w:val="22"/>
                <w:szCs w:val="22"/>
              </w:rPr>
              <w:t xml:space="preserve">irtual Campus - </w:t>
            </w:r>
            <w:r>
              <w:rPr>
                <w:color w:val="0070C0"/>
                <w:sz w:val="22"/>
                <w:szCs w:val="22"/>
              </w:rPr>
              <w:t>O</w:t>
            </w:r>
            <w:r w:rsidR="00A87A82">
              <w:rPr>
                <w:color w:val="0070C0"/>
                <w:sz w:val="22"/>
                <w:szCs w:val="22"/>
              </w:rPr>
              <w:t>nline Education Initiative (CVC-</w:t>
            </w:r>
            <w:r>
              <w:rPr>
                <w:color w:val="0070C0"/>
                <w:sz w:val="22"/>
                <w:szCs w:val="22"/>
              </w:rPr>
              <w:t>OEI)</w:t>
            </w:r>
          </w:p>
        </w:tc>
      </w:tr>
      <w:tr w:rsidR="00591F43" w:rsidRPr="00591F43" w14:paraId="628DA4FD" w14:textId="77777777" w:rsidTr="00A7175E">
        <w:tblPrEx>
          <w:tblCellMar>
            <w:left w:w="108" w:type="dxa"/>
            <w:right w:w="108" w:type="dxa"/>
          </w:tblCellMar>
        </w:tblPrEx>
        <w:tc>
          <w:tcPr>
            <w:tcW w:w="1103" w:type="pct"/>
          </w:tcPr>
          <w:p w14:paraId="58EE8D81" w14:textId="77777777" w:rsidR="00591F43" w:rsidRPr="00591F43" w:rsidRDefault="00591F43" w:rsidP="00591F43">
            <w:pPr>
              <w:spacing w:before="40" w:after="40"/>
              <w:ind w:right="75"/>
              <w:jc w:val="right"/>
              <w:rPr>
                <w:b/>
                <w:sz w:val="22"/>
                <w:szCs w:val="22"/>
              </w:rPr>
            </w:pPr>
            <w:r w:rsidRPr="00591F43">
              <w:rPr>
                <w:b/>
                <w:sz w:val="22"/>
                <w:szCs w:val="22"/>
              </w:rPr>
              <w:t>Institution:</w:t>
            </w:r>
          </w:p>
        </w:tc>
        <w:tc>
          <w:tcPr>
            <w:tcW w:w="3897" w:type="pct"/>
            <w:gridSpan w:val="9"/>
          </w:tcPr>
          <w:p w14:paraId="52B77198" w14:textId="77777777" w:rsidR="00591F43" w:rsidRPr="00591F43" w:rsidRDefault="00591F43" w:rsidP="00591F43">
            <w:pPr>
              <w:spacing w:before="40" w:after="40"/>
              <w:ind w:right="-270"/>
              <w:rPr>
                <w:color w:val="0070C0"/>
                <w:sz w:val="22"/>
                <w:szCs w:val="22"/>
              </w:rPr>
            </w:pPr>
          </w:p>
        </w:tc>
      </w:tr>
      <w:tr w:rsidR="00591F43" w:rsidRPr="00591F43" w14:paraId="0E38715D" w14:textId="77777777" w:rsidTr="00A7175E">
        <w:tblPrEx>
          <w:tblCellMar>
            <w:left w:w="108" w:type="dxa"/>
            <w:right w:w="108" w:type="dxa"/>
          </w:tblCellMar>
        </w:tblPrEx>
        <w:tc>
          <w:tcPr>
            <w:tcW w:w="1103" w:type="pct"/>
          </w:tcPr>
          <w:p w14:paraId="6EFF76C4" w14:textId="77777777" w:rsidR="00591F43" w:rsidRPr="00591F43" w:rsidRDefault="00591F43" w:rsidP="00591F43">
            <w:pPr>
              <w:spacing w:before="40" w:after="40"/>
              <w:ind w:right="75"/>
              <w:jc w:val="right"/>
              <w:rPr>
                <w:b/>
                <w:sz w:val="22"/>
                <w:szCs w:val="22"/>
              </w:rPr>
            </w:pPr>
            <w:r w:rsidRPr="00591F43">
              <w:rPr>
                <w:b/>
                <w:sz w:val="22"/>
                <w:szCs w:val="22"/>
              </w:rPr>
              <w:t>Address:</w:t>
            </w:r>
          </w:p>
        </w:tc>
        <w:tc>
          <w:tcPr>
            <w:tcW w:w="3897" w:type="pct"/>
            <w:gridSpan w:val="9"/>
          </w:tcPr>
          <w:p w14:paraId="597C3CE1" w14:textId="77777777" w:rsidR="00591F43" w:rsidRPr="00591F43" w:rsidRDefault="00591F43" w:rsidP="00591F43">
            <w:pPr>
              <w:spacing w:before="40" w:after="40"/>
              <w:ind w:right="-270"/>
              <w:rPr>
                <w:color w:val="0070C0"/>
                <w:sz w:val="22"/>
                <w:szCs w:val="22"/>
              </w:rPr>
            </w:pPr>
          </w:p>
        </w:tc>
      </w:tr>
      <w:tr w:rsidR="00591F43" w:rsidRPr="00591F43" w14:paraId="4F9ADA3F" w14:textId="77777777" w:rsidTr="00A7175E">
        <w:tblPrEx>
          <w:tblCellMar>
            <w:left w:w="108" w:type="dxa"/>
            <w:right w:w="108" w:type="dxa"/>
          </w:tblCellMar>
        </w:tblPrEx>
        <w:tc>
          <w:tcPr>
            <w:tcW w:w="1103" w:type="pct"/>
          </w:tcPr>
          <w:p w14:paraId="2661A64C" w14:textId="77777777" w:rsidR="00591F43" w:rsidRPr="00591F43" w:rsidRDefault="00591F43" w:rsidP="00591F43">
            <w:pPr>
              <w:spacing w:before="40" w:after="40"/>
              <w:ind w:right="75"/>
              <w:jc w:val="right"/>
              <w:rPr>
                <w:b/>
                <w:sz w:val="22"/>
                <w:szCs w:val="22"/>
              </w:rPr>
            </w:pPr>
            <w:r w:rsidRPr="00591F43">
              <w:rPr>
                <w:b/>
                <w:sz w:val="22"/>
                <w:szCs w:val="22"/>
              </w:rPr>
              <w:t>City:</w:t>
            </w:r>
          </w:p>
        </w:tc>
        <w:tc>
          <w:tcPr>
            <w:tcW w:w="1590" w:type="pct"/>
            <w:gridSpan w:val="3"/>
          </w:tcPr>
          <w:p w14:paraId="0B357D37" w14:textId="77777777" w:rsidR="00591F43" w:rsidRPr="00591F43" w:rsidRDefault="00591F43" w:rsidP="00591F43">
            <w:pPr>
              <w:spacing w:before="40" w:after="40"/>
              <w:ind w:right="-270"/>
              <w:rPr>
                <w:color w:val="0070C0"/>
                <w:sz w:val="22"/>
                <w:szCs w:val="22"/>
              </w:rPr>
            </w:pPr>
          </w:p>
        </w:tc>
        <w:tc>
          <w:tcPr>
            <w:tcW w:w="403" w:type="pct"/>
            <w:gridSpan w:val="2"/>
          </w:tcPr>
          <w:p w14:paraId="1E116506" w14:textId="77777777" w:rsidR="00591F43" w:rsidRPr="00591F43" w:rsidRDefault="00591F43" w:rsidP="00591F43">
            <w:pPr>
              <w:spacing w:before="40" w:after="40"/>
              <w:ind w:right="-270"/>
              <w:rPr>
                <w:sz w:val="22"/>
                <w:szCs w:val="22"/>
              </w:rPr>
            </w:pPr>
            <w:r w:rsidRPr="00591F43">
              <w:rPr>
                <w:b/>
                <w:sz w:val="22"/>
                <w:szCs w:val="22"/>
              </w:rPr>
              <w:t>State:</w:t>
            </w:r>
          </w:p>
        </w:tc>
        <w:tc>
          <w:tcPr>
            <w:tcW w:w="434" w:type="pct"/>
          </w:tcPr>
          <w:p w14:paraId="1C5D59F1" w14:textId="77777777" w:rsidR="00591F43" w:rsidRPr="00591F43" w:rsidRDefault="00591F43" w:rsidP="00591F43">
            <w:pPr>
              <w:spacing w:before="40" w:after="40"/>
              <w:ind w:right="-270"/>
              <w:rPr>
                <w:b/>
                <w:color w:val="0070C0"/>
                <w:sz w:val="22"/>
                <w:szCs w:val="22"/>
              </w:rPr>
            </w:pPr>
            <w:r w:rsidRPr="00591F43">
              <w:rPr>
                <w:b/>
                <w:color w:val="0070C0"/>
                <w:sz w:val="22"/>
                <w:szCs w:val="22"/>
              </w:rPr>
              <w:t>CA</w:t>
            </w:r>
          </w:p>
        </w:tc>
        <w:tc>
          <w:tcPr>
            <w:tcW w:w="477" w:type="pct"/>
            <w:gridSpan w:val="2"/>
          </w:tcPr>
          <w:p w14:paraId="44504652" w14:textId="77777777" w:rsidR="00591F43" w:rsidRPr="00591F43" w:rsidRDefault="00591F43" w:rsidP="00591F43">
            <w:pPr>
              <w:spacing w:before="40" w:after="40"/>
              <w:ind w:right="-270"/>
              <w:rPr>
                <w:b/>
                <w:sz w:val="22"/>
                <w:szCs w:val="22"/>
              </w:rPr>
            </w:pPr>
            <w:r w:rsidRPr="00591F43">
              <w:rPr>
                <w:b/>
                <w:sz w:val="22"/>
                <w:szCs w:val="22"/>
              </w:rPr>
              <w:t xml:space="preserve">Zip +4: </w:t>
            </w:r>
          </w:p>
        </w:tc>
        <w:tc>
          <w:tcPr>
            <w:tcW w:w="993" w:type="pct"/>
          </w:tcPr>
          <w:p w14:paraId="56A69479" w14:textId="77777777" w:rsidR="00591F43" w:rsidRPr="00591F43" w:rsidRDefault="00591F43" w:rsidP="00591F43">
            <w:pPr>
              <w:spacing w:before="40" w:after="40"/>
              <w:ind w:right="-270"/>
              <w:rPr>
                <w:color w:val="0070C0"/>
                <w:sz w:val="22"/>
                <w:szCs w:val="22"/>
              </w:rPr>
            </w:pPr>
          </w:p>
        </w:tc>
      </w:tr>
    </w:tbl>
    <w:p w14:paraId="3A3AC373" w14:textId="51ECF3D9" w:rsidR="00591F43" w:rsidRPr="00591F43" w:rsidRDefault="00591F43" w:rsidP="00A7175E">
      <w:pPr>
        <w:widowControl/>
        <w:pBdr>
          <w:bottom w:val="single" w:sz="12" w:space="1" w:color="auto"/>
        </w:pBdr>
        <w:spacing w:before="60" w:after="0"/>
        <w:ind w:left="-274" w:right="-274"/>
        <w:rPr>
          <w:rFonts w:ascii="Calibri" w:eastAsia="Times New Roman" w:hAnsi="Calibri" w:cs="Times New Roman"/>
          <w:b/>
        </w:rPr>
      </w:pPr>
      <w:r w:rsidRPr="00591F43">
        <w:rPr>
          <w:rFonts w:ascii="Calibri" w:eastAsia="Times New Roman" w:hAnsi="Calibri" w:cs="Times New Roman"/>
          <w:b/>
        </w:rPr>
        <w:t>District Superintendent/President (or authorized Designee)</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1839E723" w14:textId="77777777" w:rsidTr="00EE1E9A">
        <w:tc>
          <w:tcPr>
            <w:tcW w:w="397" w:type="pct"/>
          </w:tcPr>
          <w:p w14:paraId="7B68F229"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041F0882" w14:textId="77777777" w:rsidR="00591F43" w:rsidRPr="00591F43" w:rsidRDefault="00591F43" w:rsidP="00591F43">
            <w:pPr>
              <w:spacing w:before="0" w:line="360" w:lineRule="auto"/>
              <w:ind w:right="-270"/>
              <w:rPr>
                <w:sz w:val="20"/>
                <w:szCs w:val="20"/>
              </w:rPr>
            </w:pPr>
          </w:p>
        </w:tc>
        <w:tc>
          <w:tcPr>
            <w:tcW w:w="357" w:type="pct"/>
          </w:tcPr>
          <w:p w14:paraId="35960F36"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58D255FE" w14:textId="77777777" w:rsidR="00591F43" w:rsidRPr="00591F43" w:rsidRDefault="00591F43" w:rsidP="00591F43">
            <w:pPr>
              <w:spacing w:before="0" w:line="360" w:lineRule="auto"/>
              <w:ind w:right="-270"/>
              <w:rPr>
                <w:sz w:val="20"/>
                <w:szCs w:val="20"/>
              </w:rPr>
            </w:pPr>
          </w:p>
        </w:tc>
      </w:tr>
      <w:tr w:rsidR="00591F43" w:rsidRPr="00591F43" w14:paraId="25B092DB" w14:textId="77777777" w:rsidTr="00EE1E9A">
        <w:tc>
          <w:tcPr>
            <w:tcW w:w="397" w:type="pct"/>
          </w:tcPr>
          <w:p w14:paraId="0064F8D8"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3CAB22C0" w14:textId="77777777" w:rsidR="00591F43" w:rsidRPr="00591F43" w:rsidRDefault="00591F43" w:rsidP="00591F43">
            <w:pPr>
              <w:spacing w:before="0" w:line="360" w:lineRule="auto"/>
              <w:ind w:right="-270"/>
              <w:rPr>
                <w:sz w:val="20"/>
                <w:szCs w:val="20"/>
              </w:rPr>
            </w:pPr>
          </w:p>
        </w:tc>
        <w:tc>
          <w:tcPr>
            <w:tcW w:w="1012" w:type="pct"/>
          </w:tcPr>
          <w:p w14:paraId="0C610702"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01567EC5"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6E49F107" w14:textId="77777777" w:rsidR="00591F43" w:rsidRPr="00591F43" w:rsidRDefault="00591F43" w:rsidP="00591F43">
            <w:pPr>
              <w:spacing w:before="0" w:line="360" w:lineRule="auto"/>
              <w:ind w:right="-270"/>
              <w:rPr>
                <w:sz w:val="20"/>
                <w:szCs w:val="20"/>
              </w:rPr>
            </w:pPr>
          </w:p>
        </w:tc>
      </w:tr>
    </w:tbl>
    <w:p w14:paraId="1FEFC4DB" w14:textId="77777777" w:rsidR="00591F43" w:rsidRPr="00591F43" w:rsidRDefault="00591F43" w:rsidP="00A7175E">
      <w:pPr>
        <w:widowControl/>
        <w:pBdr>
          <w:bottom w:val="single" w:sz="12" w:space="1" w:color="auto"/>
        </w:pBdr>
        <w:spacing w:before="60" w:after="0"/>
        <w:ind w:left="-274" w:right="-274"/>
        <w:rPr>
          <w:rFonts w:ascii="Calibri" w:eastAsia="Times New Roman" w:hAnsi="Calibri" w:cs="Times New Roman"/>
          <w:b/>
        </w:rPr>
      </w:pPr>
      <w:r w:rsidRPr="00591F43">
        <w:rPr>
          <w:rFonts w:ascii="Calibri" w:eastAsia="Times New Roman" w:hAnsi="Calibri" w:cs="Times New Roman"/>
          <w:b/>
        </w:rPr>
        <w:t>College/President (or authorized Designee)</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67D11C69" w14:textId="77777777" w:rsidTr="00EE1E9A">
        <w:tc>
          <w:tcPr>
            <w:tcW w:w="397" w:type="pct"/>
          </w:tcPr>
          <w:p w14:paraId="4C5FBEBB"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1024ED1E" w14:textId="77777777" w:rsidR="00591F43" w:rsidRPr="00591F43" w:rsidRDefault="00591F43" w:rsidP="00591F43">
            <w:pPr>
              <w:spacing w:before="0" w:line="360" w:lineRule="auto"/>
              <w:ind w:right="-270"/>
              <w:rPr>
                <w:sz w:val="20"/>
                <w:szCs w:val="20"/>
              </w:rPr>
            </w:pPr>
          </w:p>
        </w:tc>
        <w:tc>
          <w:tcPr>
            <w:tcW w:w="357" w:type="pct"/>
          </w:tcPr>
          <w:p w14:paraId="73A961ED"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441EAC9F" w14:textId="77777777" w:rsidR="00591F43" w:rsidRPr="00591F43" w:rsidRDefault="00591F43" w:rsidP="00591F43">
            <w:pPr>
              <w:spacing w:before="0" w:line="360" w:lineRule="auto"/>
              <w:ind w:right="-270"/>
              <w:rPr>
                <w:sz w:val="20"/>
                <w:szCs w:val="20"/>
              </w:rPr>
            </w:pPr>
          </w:p>
        </w:tc>
      </w:tr>
      <w:tr w:rsidR="00591F43" w:rsidRPr="00591F43" w14:paraId="79F29154" w14:textId="77777777" w:rsidTr="00EE1E9A">
        <w:tc>
          <w:tcPr>
            <w:tcW w:w="397" w:type="pct"/>
          </w:tcPr>
          <w:p w14:paraId="5C3BE161"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00421C09" w14:textId="77777777" w:rsidR="00591F43" w:rsidRPr="00591F43" w:rsidRDefault="00591F43" w:rsidP="00591F43">
            <w:pPr>
              <w:spacing w:before="0" w:line="360" w:lineRule="auto"/>
              <w:ind w:right="-270"/>
              <w:rPr>
                <w:sz w:val="20"/>
                <w:szCs w:val="20"/>
              </w:rPr>
            </w:pPr>
          </w:p>
        </w:tc>
        <w:tc>
          <w:tcPr>
            <w:tcW w:w="1012" w:type="pct"/>
          </w:tcPr>
          <w:p w14:paraId="033A37ED"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6B802A7B"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2EEA9F6B" w14:textId="77777777" w:rsidR="00591F43" w:rsidRPr="00591F43" w:rsidRDefault="00591F43" w:rsidP="00591F43">
            <w:pPr>
              <w:spacing w:before="0" w:line="360" w:lineRule="auto"/>
              <w:ind w:right="-270"/>
              <w:rPr>
                <w:sz w:val="20"/>
                <w:szCs w:val="20"/>
              </w:rPr>
            </w:pPr>
          </w:p>
        </w:tc>
      </w:tr>
    </w:tbl>
    <w:p w14:paraId="3FA984A9" w14:textId="77777777" w:rsidR="00591F43" w:rsidRPr="00591F43" w:rsidRDefault="00591F43" w:rsidP="00A7175E">
      <w:pPr>
        <w:widowControl/>
        <w:pBdr>
          <w:bottom w:val="single" w:sz="12" w:space="1" w:color="auto"/>
        </w:pBdr>
        <w:spacing w:before="60" w:after="0"/>
        <w:ind w:left="-274" w:right="-274"/>
        <w:rPr>
          <w:rFonts w:ascii="Calibri" w:eastAsia="Times New Roman" w:hAnsi="Calibri" w:cs="Times New Roman"/>
          <w:b/>
        </w:rPr>
      </w:pPr>
      <w:r w:rsidRPr="00591F43">
        <w:rPr>
          <w:rFonts w:ascii="Calibri" w:eastAsia="Times New Roman" w:hAnsi="Calibri" w:cs="Times New Roman"/>
          <w:b/>
        </w:rPr>
        <w:t>Responsible Administrator (or authorized Designee)</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0D1FBA11" w14:textId="77777777" w:rsidTr="00EE1E9A">
        <w:tc>
          <w:tcPr>
            <w:tcW w:w="397" w:type="pct"/>
          </w:tcPr>
          <w:p w14:paraId="655330BE"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4381D1B3" w14:textId="77777777" w:rsidR="00591F43" w:rsidRPr="00591F43" w:rsidRDefault="00591F43" w:rsidP="00591F43">
            <w:pPr>
              <w:spacing w:before="0" w:line="360" w:lineRule="auto"/>
              <w:ind w:right="-270"/>
              <w:rPr>
                <w:sz w:val="20"/>
                <w:szCs w:val="20"/>
              </w:rPr>
            </w:pPr>
          </w:p>
        </w:tc>
        <w:tc>
          <w:tcPr>
            <w:tcW w:w="357" w:type="pct"/>
          </w:tcPr>
          <w:p w14:paraId="66569059"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21EC9BBF" w14:textId="77777777" w:rsidR="00591F43" w:rsidRPr="00591F43" w:rsidRDefault="00591F43" w:rsidP="00591F43">
            <w:pPr>
              <w:spacing w:before="0" w:line="360" w:lineRule="auto"/>
              <w:ind w:right="-270"/>
              <w:rPr>
                <w:sz w:val="20"/>
                <w:szCs w:val="20"/>
              </w:rPr>
            </w:pPr>
          </w:p>
        </w:tc>
      </w:tr>
      <w:tr w:rsidR="00591F43" w:rsidRPr="00591F43" w14:paraId="266CD8B8" w14:textId="77777777" w:rsidTr="00EE1E9A">
        <w:tc>
          <w:tcPr>
            <w:tcW w:w="397" w:type="pct"/>
          </w:tcPr>
          <w:p w14:paraId="1531E330"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35E56714" w14:textId="77777777" w:rsidR="00591F43" w:rsidRPr="00591F43" w:rsidRDefault="00591F43" w:rsidP="00591F43">
            <w:pPr>
              <w:spacing w:before="0" w:line="360" w:lineRule="auto"/>
              <w:ind w:right="-270"/>
              <w:rPr>
                <w:sz w:val="20"/>
                <w:szCs w:val="20"/>
              </w:rPr>
            </w:pPr>
          </w:p>
        </w:tc>
        <w:tc>
          <w:tcPr>
            <w:tcW w:w="1012" w:type="pct"/>
          </w:tcPr>
          <w:p w14:paraId="3CB03E69"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50571B4F"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38BF8562" w14:textId="77777777" w:rsidR="00591F43" w:rsidRPr="00591F43" w:rsidRDefault="00591F43" w:rsidP="00591F43">
            <w:pPr>
              <w:spacing w:before="0" w:line="360" w:lineRule="auto"/>
              <w:ind w:right="-270"/>
              <w:rPr>
                <w:sz w:val="20"/>
                <w:szCs w:val="20"/>
              </w:rPr>
            </w:pPr>
          </w:p>
        </w:tc>
      </w:tr>
    </w:tbl>
    <w:p w14:paraId="258CF91D" w14:textId="77777777" w:rsidR="00591F43" w:rsidRPr="00591F43" w:rsidRDefault="00591F43" w:rsidP="00A7175E">
      <w:pPr>
        <w:widowControl/>
        <w:pBdr>
          <w:bottom w:val="single" w:sz="12" w:space="1" w:color="auto"/>
        </w:pBdr>
        <w:spacing w:before="60" w:after="0"/>
        <w:ind w:left="-274" w:right="-274"/>
        <w:rPr>
          <w:rFonts w:ascii="Calibri" w:eastAsia="Times New Roman" w:hAnsi="Calibri" w:cs="Times New Roman"/>
          <w:b/>
        </w:rPr>
      </w:pPr>
      <w:r w:rsidRPr="00591F43">
        <w:rPr>
          <w:rFonts w:ascii="Calibri" w:eastAsia="Times New Roman" w:hAnsi="Calibri" w:cs="Times New Roman"/>
          <w:b/>
        </w:rPr>
        <w:t>Project Director</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2B5E6E72" w14:textId="77777777" w:rsidTr="00EE1E9A">
        <w:tc>
          <w:tcPr>
            <w:tcW w:w="397" w:type="pct"/>
          </w:tcPr>
          <w:p w14:paraId="2C3D9325"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5142C277" w14:textId="77777777" w:rsidR="00591F43" w:rsidRPr="00591F43" w:rsidRDefault="00591F43" w:rsidP="00591F43">
            <w:pPr>
              <w:spacing w:before="0" w:line="360" w:lineRule="auto"/>
              <w:ind w:right="-270"/>
              <w:rPr>
                <w:sz w:val="20"/>
                <w:szCs w:val="20"/>
              </w:rPr>
            </w:pPr>
          </w:p>
        </w:tc>
        <w:tc>
          <w:tcPr>
            <w:tcW w:w="357" w:type="pct"/>
          </w:tcPr>
          <w:p w14:paraId="092B28C6"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57C7E9BA" w14:textId="77777777" w:rsidR="00591F43" w:rsidRPr="00591F43" w:rsidRDefault="00591F43" w:rsidP="00591F43">
            <w:pPr>
              <w:spacing w:before="0" w:line="360" w:lineRule="auto"/>
              <w:ind w:right="-270"/>
              <w:rPr>
                <w:sz w:val="20"/>
                <w:szCs w:val="20"/>
              </w:rPr>
            </w:pPr>
          </w:p>
        </w:tc>
      </w:tr>
      <w:tr w:rsidR="00591F43" w:rsidRPr="00591F43" w14:paraId="30A5318E" w14:textId="77777777" w:rsidTr="00EE1E9A">
        <w:tc>
          <w:tcPr>
            <w:tcW w:w="397" w:type="pct"/>
          </w:tcPr>
          <w:p w14:paraId="60BFD824"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3AD3B6EB" w14:textId="77777777" w:rsidR="00591F43" w:rsidRPr="00591F43" w:rsidRDefault="00591F43" w:rsidP="00591F43">
            <w:pPr>
              <w:spacing w:before="0" w:line="360" w:lineRule="auto"/>
              <w:ind w:right="-270"/>
              <w:rPr>
                <w:sz w:val="20"/>
                <w:szCs w:val="20"/>
              </w:rPr>
            </w:pPr>
          </w:p>
        </w:tc>
        <w:tc>
          <w:tcPr>
            <w:tcW w:w="1012" w:type="pct"/>
          </w:tcPr>
          <w:p w14:paraId="671D270A"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646FAA62"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2AE86631" w14:textId="77777777" w:rsidR="00591F43" w:rsidRPr="00591F43" w:rsidRDefault="00591F43" w:rsidP="00591F43">
            <w:pPr>
              <w:spacing w:before="0" w:line="360" w:lineRule="auto"/>
              <w:ind w:right="-270"/>
              <w:rPr>
                <w:sz w:val="20"/>
                <w:szCs w:val="20"/>
              </w:rPr>
            </w:pPr>
          </w:p>
        </w:tc>
      </w:tr>
    </w:tbl>
    <w:p w14:paraId="3B35D532" w14:textId="77777777" w:rsidR="00591F43" w:rsidRPr="00591F43" w:rsidRDefault="00591F43" w:rsidP="00A7175E">
      <w:pPr>
        <w:widowControl/>
        <w:pBdr>
          <w:bottom w:val="single" w:sz="12" w:space="1" w:color="auto"/>
        </w:pBdr>
        <w:spacing w:before="60" w:after="0"/>
        <w:ind w:left="-274" w:right="-274"/>
        <w:rPr>
          <w:rFonts w:ascii="Calibri" w:eastAsia="Times New Roman" w:hAnsi="Calibri" w:cs="Times New Roman"/>
          <w:b/>
        </w:rPr>
      </w:pPr>
      <w:r w:rsidRPr="00591F43">
        <w:rPr>
          <w:rFonts w:ascii="Calibri" w:eastAsia="Times New Roman" w:hAnsi="Calibri" w:cs="Times New Roman"/>
          <w:b/>
        </w:rPr>
        <w:t>Business Officer (or authorized Designee)</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4C9F0464" w14:textId="77777777" w:rsidTr="00EE1E9A">
        <w:tc>
          <w:tcPr>
            <w:tcW w:w="397" w:type="pct"/>
          </w:tcPr>
          <w:p w14:paraId="1B40B3B0"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1C3A1638" w14:textId="77777777" w:rsidR="00591F43" w:rsidRPr="00591F43" w:rsidRDefault="00591F43" w:rsidP="00591F43">
            <w:pPr>
              <w:spacing w:before="0" w:line="360" w:lineRule="auto"/>
              <w:ind w:right="-270"/>
              <w:rPr>
                <w:sz w:val="20"/>
                <w:szCs w:val="20"/>
              </w:rPr>
            </w:pPr>
          </w:p>
        </w:tc>
        <w:tc>
          <w:tcPr>
            <w:tcW w:w="357" w:type="pct"/>
          </w:tcPr>
          <w:p w14:paraId="7B732D6B"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0CA2623A" w14:textId="77777777" w:rsidR="00591F43" w:rsidRPr="00591F43" w:rsidRDefault="00591F43" w:rsidP="00591F43">
            <w:pPr>
              <w:spacing w:before="0" w:line="360" w:lineRule="auto"/>
              <w:ind w:right="-270"/>
              <w:rPr>
                <w:sz w:val="20"/>
                <w:szCs w:val="20"/>
              </w:rPr>
            </w:pPr>
          </w:p>
        </w:tc>
      </w:tr>
      <w:tr w:rsidR="00591F43" w:rsidRPr="00591F43" w14:paraId="253D0FD6" w14:textId="77777777" w:rsidTr="00EE1E9A">
        <w:tc>
          <w:tcPr>
            <w:tcW w:w="397" w:type="pct"/>
          </w:tcPr>
          <w:p w14:paraId="0B784873"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20800845" w14:textId="77777777" w:rsidR="00591F43" w:rsidRPr="00591F43" w:rsidRDefault="00591F43" w:rsidP="00591F43">
            <w:pPr>
              <w:spacing w:before="0" w:line="360" w:lineRule="auto"/>
              <w:ind w:right="-270"/>
              <w:rPr>
                <w:sz w:val="20"/>
                <w:szCs w:val="20"/>
              </w:rPr>
            </w:pPr>
          </w:p>
        </w:tc>
        <w:tc>
          <w:tcPr>
            <w:tcW w:w="1012" w:type="pct"/>
          </w:tcPr>
          <w:p w14:paraId="6ACA0426"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630E11C6"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2DCCCF65" w14:textId="77777777" w:rsidR="00591F43" w:rsidRPr="00591F43" w:rsidRDefault="00591F43" w:rsidP="00591F43">
            <w:pPr>
              <w:spacing w:before="0" w:line="360" w:lineRule="auto"/>
              <w:ind w:right="-270"/>
              <w:rPr>
                <w:sz w:val="20"/>
                <w:szCs w:val="20"/>
              </w:rPr>
            </w:pPr>
          </w:p>
        </w:tc>
      </w:tr>
      <w:tr w:rsidR="00591F43" w:rsidRPr="00591F43" w14:paraId="27154EE8" w14:textId="77777777" w:rsidTr="00EE1E9A">
        <w:tc>
          <w:tcPr>
            <w:tcW w:w="5000" w:type="pct"/>
            <w:gridSpan w:val="6"/>
            <w:vAlign w:val="center"/>
          </w:tcPr>
          <w:p w14:paraId="32955CC9" w14:textId="77777777" w:rsidR="00591F43" w:rsidRPr="00591F43" w:rsidRDefault="00591F43" w:rsidP="00591F43">
            <w:pPr>
              <w:spacing w:before="0"/>
              <w:ind w:right="-274"/>
              <w:rPr>
                <w:b/>
                <w:sz w:val="20"/>
                <w:szCs w:val="20"/>
              </w:rPr>
            </w:pPr>
            <w:r w:rsidRPr="00591F43">
              <w:rPr>
                <w:b/>
                <w:sz w:val="20"/>
                <w:szCs w:val="20"/>
              </w:rPr>
              <w:t>Or Person Responsible for Budget Certification</w:t>
            </w:r>
          </w:p>
        </w:tc>
      </w:tr>
      <w:tr w:rsidR="00591F43" w:rsidRPr="00591F43" w14:paraId="4EB9513D" w14:textId="77777777" w:rsidTr="00EE1E9A">
        <w:tc>
          <w:tcPr>
            <w:tcW w:w="397" w:type="pct"/>
          </w:tcPr>
          <w:p w14:paraId="7780E37C"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26A3F7A5" w14:textId="77777777" w:rsidR="00591F43" w:rsidRPr="00591F43" w:rsidRDefault="00591F43" w:rsidP="00591F43">
            <w:pPr>
              <w:spacing w:before="0" w:line="360" w:lineRule="auto"/>
              <w:ind w:right="-270"/>
              <w:rPr>
                <w:sz w:val="20"/>
                <w:szCs w:val="20"/>
              </w:rPr>
            </w:pPr>
          </w:p>
        </w:tc>
        <w:tc>
          <w:tcPr>
            <w:tcW w:w="357" w:type="pct"/>
          </w:tcPr>
          <w:p w14:paraId="7B60487C"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37C9AB31" w14:textId="77777777" w:rsidR="00591F43" w:rsidRPr="00591F43" w:rsidRDefault="00591F43" w:rsidP="00591F43">
            <w:pPr>
              <w:spacing w:before="0" w:line="360" w:lineRule="auto"/>
              <w:ind w:right="-270"/>
              <w:rPr>
                <w:sz w:val="20"/>
                <w:szCs w:val="20"/>
              </w:rPr>
            </w:pPr>
          </w:p>
        </w:tc>
      </w:tr>
      <w:tr w:rsidR="00591F43" w:rsidRPr="00591F43" w14:paraId="5B4B29A5" w14:textId="77777777" w:rsidTr="00EE1E9A">
        <w:tc>
          <w:tcPr>
            <w:tcW w:w="397" w:type="pct"/>
          </w:tcPr>
          <w:p w14:paraId="366E7437"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466D40C4" w14:textId="77777777" w:rsidR="00591F43" w:rsidRPr="00591F43" w:rsidRDefault="00591F43" w:rsidP="00591F43">
            <w:pPr>
              <w:spacing w:before="0" w:line="360" w:lineRule="auto"/>
              <w:ind w:right="-270"/>
              <w:rPr>
                <w:sz w:val="20"/>
                <w:szCs w:val="20"/>
              </w:rPr>
            </w:pPr>
          </w:p>
        </w:tc>
        <w:tc>
          <w:tcPr>
            <w:tcW w:w="1012" w:type="pct"/>
          </w:tcPr>
          <w:p w14:paraId="685A706C"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7097DB8A"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0CCE2416" w14:textId="77777777" w:rsidR="00591F43" w:rsidRPr="00591F43" w:rsidRDefault="00591F43" w:rsidP="00591F43">
            <w:pPr>
              <w:spacing w:before="0" w:line="360" w:lineRule="auto"/>
              <w:ind w:right="-270"/>
              <w:rPr>
                <w:sz w:val="20"/>
                <w:szCs w:val="20"/>
              </w:rPr>
            </w:pPr>
          </w:p>
        </w:tc>
      </w:tr>
    </w:tbl>
    <w:p w14:paraId="5118DDBA" w14:textId="0A9DB621" w:rsidR="00591F43" w:rsidRPr="00591F43" w:rsidRDefault="00A87A82" w:rsidP="00A7175E">
      <w:pPr>
        <w:widowControl/>
        <w:pBdr>
          <w:bottom w:val="single" w:sz="12" w:space="1" w:color="auto"/>
        </w:pBdr>
        <w:spacing w:before="0" w:after="0"/>
        <w:ind w:left="-274" w:right="-274"/>
        <w:rPr>
          <w:rFonts w:ascii="Calibri" w:eastAsia="Times New Roman" w:hAnsi="Calibri" w:cs="Times New Roman"/>
          <w:b/>
        </w:rPr>
      </w:pPr>
      <w:r>
        <w:rPr>
          <w:rFonts w:ascii="Calibri" w:eastAsia="Times New Roman" w:hAnsi="Calibri" w:cs="Times New Roman"/>
          <w:b/>
        </w:rPr>
        <w:t>A</w:t>
      </w:r>
      <w:r w:rsidR="00591F43" w:rsidRPr="00591F43">
        <w:rPr>
          <w:rFonts w:ascii="Calibri" w:eastAsia="Times New Roman" w:hAnsi="Calibri" w:cs="Times New Roman"/>
          <w:b/>
        </w:rPr>
        <w:t>cademic Senate (or authorized Designee)</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8"/>
        <w:gridCol w:w="1958"/>
        <w:gridCol w:w="1883"/>
        <w:gridCol w:w="659"/>
        <w:gridCol w:w="511"/>
        <w:gridCol w:w="3551"/>
      </w:tblGrid>
      <w:tr w:rsidR="00591F43" w:rsidRPr="00591F43" w14:paraId="46DE76BA" w14:textId="77777777" w:rsidTr="00EE1E9A">
        <w:tc>
          <w:tcPr>
            <w:tcW w:w="397" w:type="pct"/>
          </w:tcPr>
          <w:p w14:paraId="41FF190A" w14:textId="77777777" w:rsidR="00591F43" w:rsidRPr="00591F43" w:rsidRDefault="00591F43" w:rsidP="00591F43">
            <w:pPr>
              <w:spacing w:before="0" w:line="360" w:lineRule="auto"/>
              <w:ind w:right="-270"/>
              <w:rPr>
                <w:sz w:val="20"/>
                <w:szCs w:val="20"/>
              </w:rPr>
            </w:pPr>
            <w:r w:rsidRPr="00591F43">
              <w:rPr>
                <w:sz w:val="20"/>
                <w:szCs w:val="20"/>
              </w:rPr>
              <w:t>Name:</w:t>
            </w:r>
          </w:p>
        </w:tc>
        <w:tc>
          <w:tcPr>
            <w:tcW w:w="2063" w:type="pct"/>
            <w:gridSpan w:val="2"/>
          </w:tcPr>
          <w:p w14:paraId="727060C2" w14:textId="77777777" w:rsidR="00591F43" w:rsidRPr="00591F43" w:rsidRDefault="00591F43" w:rsidP="00591F43">
            <w:pPr>
              <w:spacing w:before="0" w:line="360" w:lineRule="auto"/>
              <w:ind w:right="-270"/>
              <w:rPr>
                <w:sz w:val="20"/>
                <w:szCs w:val="20"/>
              </w:rPr>
            </w:pPr>
          </w:p>
        </w:tc>
        <w:tc>
          <w:tcPr>
            <w:tcW w:w="357" w:type="pct"/>
          </w:tcPr>
          <w:p w14:paraId="5C3CE14B" w14:textId="77777777" w:rsidR="00591F43" w:rsidRPr="00591F43" w:rsidRDefault="00591F43" w:rsidP="00591F43">
            <w:pPr>
              <w:spacing w:before="0" w:line="360" w:lineRule="auto"/>
              <w:ind w:right="-270"/>
              <w:rPr>
                <w:sz w:val="20"/>
                <w:szCs w:val="20"/>
              </w:rPr>
            </w:pPr>
            <w:r w:rsidRPr="00591F43">
              <w:rPr>
                <w:sz w:val="20"/>
                <w:szCs w:val="20"/>
              </w:rPr>
              <w:t>Title:</w:t>
            </w:r>
          </w:p>
        </w:tc>
        <w:tc>
          <w:tcPr>
            <w:tcW w:w="2183" w:type="pct"/>
            <w:gridSpan w:val="2"/>
          </w:tcPr>
          <w:p w14:paraId="269BECF7" w14:textId="77777777" w:rsidR="00591F43" w:rsidRPr="00591F43" w:rsidRDefault="00591F43" w:rsidP="00591F43">
            <w:pPr>
              <w:spacing w:before="0" w:line="360" w:lineRule="auto"/>
              <w:ind w:right="-270"/>
              <w:rPr>
                <w:sz w:val="20"/>
                <w:szCs w:val="20"/>
              </w:rPr>
            </w:pPr>
          </w:p>
        </w:tc>
      </w:tr>
      <w:tr w:rsidR="00591F43" w:rsidRPr="00591F43" w14:paraId="72C60992" w14:textId="77777777" w:rsidTr="00EE1E9A">
        <w:tc>
          <w:tcPr>
            <w:tcW w:w="397" w:type="pct"/>
          </w:tcPr>
          <w:p w14:paraId="5F7DA3D9" w14:textId="77777777" w:rsidR="00591F43" w:rsidRPr="00591F43" w:rsidRDefault="00591F43" w:rsidP="00591F43">
            <w:pPr>
              <w:spacing w:before="0" w:line="360" w:lineRule="auto"/>
              <w:ind w:right="-270"/>
              <w:rPr>
                <w:sz w:val="20"/>
                <w:szCs w:val="20"/>
              </w:rPr>
            </w:pPr>
            <w:r w:rsidRPr="00591F43">
              <w:rPr>
                <w:sz w:val="20"/>
                <w:szCs w:val="20"/>
              </w:rPr>
              <w:t>Phone:</w:t>
            </w:r>
          </w:p>
        </w:tc>
        <w:tc>
          <w:tcPr>
            <w:tcW w:w="1052" w:type="pct"/>
          </w:tcPr>
          <w:p w14:paraId="72039358" w14:textId="77777777" w:rsidR="00591F43" w:rsidRPr="00591F43" w:rsidRDefault="00591F43" w:rsidP="00591F43">
            <w:pPr>
              <w:spacing w:before="0" w:line="360" w:lineRule="auto"/>
              <w:ind w:right="-270"/>
              <w:rPr>
                <w:sz w:val="20"/>
                <w:szCs w:val="20"/>
              </w:rPr>
            </w:pPr>
          </w:p>
        </w:tc>
        <w:tc>
          <w:tcPr>
            <w:tcW w:w="1012" w:type="pct"/>
          </w:tcPr>
          <w:p w14:paraId="0E389D2B" w14:textId="77777777" w:rsidR="00591F43" w:rsidRPr="00591F43" w:rsidRDefault="00591F43" w:rsidP="00591F43">
            <w:pPr>
              <w:spacing w:before="0" w:line="360" w:lineRule="auto"/>
              <w:ind w:right="-270"/>
              <w:rPr>
                <w:sz w:val="20"/>
                <w:szCs w:val="20"/>
              </w:rPr>
            </w:pPr>
            <w:r w:rsidRPr="00591F43">
              <w:rPr>
                <w:sz w:val="20"/>
                <w:szCs w:val="20"/>
              </w:rPr>
              <w:t>Fax:</w:t>
            </w:r>
          </w:p>
        </w:tc>
        <w:tc>
          <w:tcPr>
            <w:tcW w:w="635" w:type="pct"/>
            <w:gridSpan w:val="2"/>
          </w:tcPr>
          <w:p w14:paraId="2CF23A63" w14:textId="77777777" w:rsidR="00591F43" w:rsidRPr="00591F43" w:rsidRDefault="00591F43" w:rsidP="00591F43">
            <w:pPr>
              <w:spacing w:before="0" w:line="360" w:lineRule="auto"/>
              <w:ind w:right="-270"/>
              <w:rPr>
                <w:sz w:val="20"/>
                <w:szCs w:val="20"/>
              </w:rPr>
            </w:pPr>
            <w:r w:rsidRPr="00591F43">
              <w:rPr>
                <w:sz w:val="20"/>
                <w:szCs w:val="20"/>
              </w:rPr>
              <w:t>Email Address:</w:t>
            </w:r>
          </w:p>
        </w:tc>
        <w:tc>
          <w:tcPr>
            <w:tcW w:w="1905" w:type="pct"/>
          </w:tcPr>
          <w:p w14:paraId="63B6B18B" w14:textId="77777777" w:rsidR="00591F43" w:rsidRPr="00591F43" w:rsidRDefault="00591F43" w:rsidP="00591F43">
            <w:pPr>
              <w:spacing w:before="0" w:line="360" w:lineRule="auto"/>
              <w:ind w:right="-270"/>
              <w:rPr>
                <w:sz w:val="20"/>
                <w:szCs w:val="20"/>
              </w:rPr>
            </w:pPr>
          </w:p>
        </w:tc>
      </w:tr>
    </w:tbl>
    <w:p w14:paraId="326A0B58" w14:textId="33870BEA" w:rsidR="00EE1E9A" w:rsidRDefault="00EE1E9A" w:rsidP="00591F43">
      <w:pPr>
        <w:widowControl/>
        <w:spacing w:before="0" w:after="0" w:line="270" w:lineRule="exact"/>
        <w:contextualSpacing/>
        <w:rPr>
          <w:rFonts w:ascii="Arial" w:eastAsia="Times New Roman" w:hAnsi="Arial" w:cs="Arial"/>
          <w:sz w:val="12"/>
          <w:szCs w:val="12"/>
        </w:rPr>
      </w:pPr>
      <w:r>
        <w:rPr>
          <w:rFonts w:ascii="Arial" w:eastAsia="Times New Roman" w:hAnsi="Arial" w:cs="Arial"/>
          <w:sz w:val="12"/>
          <w:szCs w:val="12"/>
        </w:rPr>
        <w:br w:type="page"/>
      </w:r>
    </w:p>
    <w:p w14:paraId="0D35F205" w14:textId="4A050E02" w:rsidR="00591F43" w:rsidRPr="00B67C71" w:rsidRDefault="00B67C71" w:rsidP="00786E22">
      <w:pPr>
        <w:pStyle w:val="Heading2"/>
        <w:spacing w:after="240"/>
        <w:rPr>
          <w:rFonts w:eastAsia="Times New Roman"/>
        </w:rPr>
      </w:pPr>
      <w:bookmarkStart w:id="100" w:name="_Toc508287869"/>
      <w:bookmarkStart w:id="101" w:name="_Toc508290147"/>
      <w:r w:rsidRPr="00B67C71">
        <w:t>APPLICATION WORKPLAN INSTRUCTIONS</w:t>
      </w:r>
      <w:bookmarkEnd w:id="100"/>
      <w:bookmarkEnd w:id="101"/>
    </w:p>
    <w:p w14:paraId="327310FE" w14:textId="59C963BD" w:rsidR="00591F43" w:rsidRPr="00782CBC" w:rsidRDefault="00591F43" w:rsidP="00B67C71">
      <w:pPr>
        <w:rPr>
          <w:sz w:val="22"/>
        </w:rPr>
      </w:pPr>
      <w:r w:rsidRPr="00782CBC">
        <w:rPr>
          <w:sz w:val="22"/>
        </w:rPr>
        <w:t xml:space="preserve">The workplan is the statement of work for the proposed project for the </w:t>
      </w:r>
      <w:r w:rsidR="00ED01C5" w:rsidRPr="00782CBC">
        <w:rPr>
          <w:sz w:val="22"/>
        </w:rPr>
        <w:t xml:space="preserve">California Virtual Campus - </w:t>
      </w:r>
      <w:r w:rsidRPr="00782CBC">
        <w:rPr>
          <w:sz w:val="22"/>
        </w:rPr>
        <w:t>Online Education Initiative.  The form outlines the project’s objectives, activities, outcomes, timelines, and responsible individuals.  The workplan also serves as the major foundation for linking the various pieces of the proposal.  Thus, it is important that objectives of the workplan are clearly stated and each corresponding activity delineated along with appropriate timelines, responsibilities and outcomes.</w:t>
      </w:r>
    </w:p>
    <w:p w14:paraId="0876F31A" w14:textId="6C010D1A" w:rsidR="00591F43" w:rsidRPr="00B67C71" w:rsidRDefault="00B67C71" w:rsidP="00782CBC">
      <w:pPr>
        <w:pStyle w:val="Heading3"/>
        <w:spacing w:before="120" w:after="120"/>
        <w:rPr>
          <w:rFonts w:eastAsia="Times New Roman"/>
        </w:rPr>
      </w:pPr>
      <w:r w:rsidRPr="00B67C71">
        <w:t>OBJECTIVES</w:t>
      </w:r>
      <w:r>
        <w:t xml:space="preserve"> SECTION</w:t>
      </w:r>
    </w:p>
    <w:p w14:paraId="679341D9" w14:textId="77777777" w:rsidR="00782CBC" w:rsidRPr="00782CBC" w:rsidRDefault="00591F43" w:rsidP="00782CBC">
      <w:pPr>
        <w:spacing w:after="120"/>
        <w:rPr>
          <w:sz w:val="22"/>
        </w:rPr>
      </w:pPr>
      <w:r w:rsidRPr="00782CBC">
        <w:rPr>
          <w:sz w:val="22"/>
        </w:rPr>
        <w:t>Project objectives should be based on the scope of the proposed project while remaining consistent with the Minimum Required Objectives Identified in the RFA.  The applicant must address these objectives for the project.  Additional project objectives may be added. Objectives must be itemized</w:t>
      </w:r>
      <w:r w:rsidR="00C50B14" w:rsidRPr="00782CBC">
        <w:rPr>
          <w:sz w:val="22"/>
        </w:rPr>
        <w:t>,</w:t>
      </w:r>
      <w:r w:rsidR="007428EA" w:rsidRPr="00782CBC">
        <w:rPr>
          <w:sz w:val="22"/>
        </w:rPr>
        <w:t xml:space="preserve"> </w:t>
      </w:r>
      <w:r w:rsidR="00C50B14" w:rsidRPr="00782CBC">
        <w:rPr>
          <w:sz w:val="22"/>
        </w:rPr>
        <w:t xml:space="preserve">Specific, Measurable, Actionable, Realistic, and Timebound (SMART). </w:t>
      </w:r>
      <w:r w:rsidRPr="00782CBC">
        <w:rPr>
          <w:sz w:val="22"/>
        </w:rPr>
        <w:t xml:space="preserve">The project objectives must be </w:t>
      </w:r>
      <w:r w:rsidR="00C50B14" w:rsidRPr="00782CBC">
        <w:rPr>
          <w:sz w:val="22"/>
        </w:rPr>
        <w:t xml:space="preserve">stated in measurable terms, must reflect the basis for measurement, and be </w:t>
      </w:r>
      <w:r w:rsidRPr="00782CBC">
        <w:rPr>
          <w:sz w:val="22"/>
        </w:rPr>
        <w:t>performance-based</w:t>
      </w:r>
      <w:r w:rsidR="00782CBC" w:rsidRPr="00782CBC">
        <w:rPr>
          <w:sz w:val="22"/>
        </w:rPr>
        <w:t>.</w:t>
      </w:r>
    </w:p>
    <w:p w14:paraId="2A961247" w14:textId="0D7BF5D9" w:rsidR="00591F43" w:rsidRPr="00782CBC" w:rsidRDefault="00591F43" w:rsidP="00782CBC">
      <w:pPr>
        <w:spacing w:before="0"/>
        <w:rPr>
          <w:sz w:val="22"/>
        </w:rPr>
      </w:pPr>
      <w:r w:rsidRPr="00782CBC">
        <w:rPr>
          <w:sz w:val="22"/>
        </w:rPr>
        <w:t xml:space="preserve">List one objective per form, along with corresponding activities, measurable outcomes, timelines, and responsible individuals.  Label the objectives in sequential order: Objective #1.0 at the top of page one; Objective #2.0 at the top of page two, and so forth.  Additional pages of the form will be needed to address </w:t>
      </w:r>
      <w:r w:rsidR="0001740B" w:rsidRPr="00782CBC">
        <w:rPr>
          <w:sz w:val="22"/>
        </w:rPr>
        <w:t>all</w:t>
      </w:r>
      <w:r w:rsidR="007428EA" w:rsidRPr="00782CBC">
        <w:rPr>
          <w:sz w:val="22"/>
        </w:rPr>
        <w:t xml:space="preserve"> </w:t>
      </w:r>
      <w:r w:rsidRPr="00782CBC">
        <w:rPr>
          <w:sz w:val="22"/>
        </w:rPr>
        <w:t xml:space="preserve">project objectives. </w:t>
      </w:r>
    </w:p>
    <w:p w14:paraId="17AA4B6A" w14:textId="4DE6FD0E" w:rsidR="00591F43" w:rsidRPr="00591F43" w:rsidRDefault="00B67C71" w:rsidP="00782CBC">
      <w:pPr>
        <w:pStyle w:val="Heading3"/>
        <w:spacing w:before="120" w:after="120"/>
        <w:rPr>
          <w:rFonts w:eastAsia="Times New Roman"/>
        </w:rPr>
      </w:pPr>
      <w:r w:rsidRPr="00B67C71">
        <w:t>ACTIVITIES</w:t>
      </w:r>
      <w:r>
        <w:t xml:space="preserve"> SECTION</w:t>
      </w:r>
    </w:p>
    <w:p w14:paraId="7B1BE9BC" w14:textId="77777777" w:rsidR="00591F43" w:rsidRPr="00782CBC" w:rsidRDefault="00591F43" w:rsidP="00B67C71">
      <w:pPr>
        <w:rPr>
          <w:sz w:val="22"/>
        </w:rPr>
      </w:pPr>
      <w:r w:rsidRPr="00782CBC">
        <w:rPr>
          <w:sz w:val="22"/>
        </w:rPr>
        <w:t>Project activities are the tasks that need to be completed in order to achieve the project objectives. Activities and tasks are the basic steps that need to be taken to implement the project and to achieve results.  Objectives and Activities should naturally link to outcomes.  Major activities and tasks should be outlined in the activities section of the workplan for each objective.  Outline each of the activities that will be implemented to accomplish each of the project's objectives.</w:t>
      </w:r>
    </w:p>
    <w:p w14:paraId="31216686" w14:textId="5B9EA39A" w:rsidR="00591F43" w:rsidRPr="00591F43" w:rsidRDefault="00B67C71" w:rsidP="00782CBC">
      <w:pPr>
        <w:pStyle w:val="Heading3"/>
        <w:spacing w:before="120" w:after="120"/>
        <w:rPr>
          <w:rFonts w:eastAsia="Times New Roman"/>
        </w:rPr>
      </w:pPr>
      <w:r>
        <w:rPr>
          <w:rFonts w:eastAsia="Times New Roman"/>
        </w:rPr>
        <w:t>MEASURABLE OUTCOMES SECTION</w:t>
      </w:r>
    </w:p>
    <w:p w14:paraId="6966ECA2" w14:textId="77777777" w:rsidR="00591F43" w:rsidRPr="00782CBC" w:rsidRDefault="00C50B14" w:rsidP="00B67C71">
      <w:pPr>
        <w:rPr>
          <w:sz w:val="22"/>
        </w:rPr>
      </w:pPr>
      <w:r w:rsidRPr="00782CBC">
        <w:rPr>
          <w:sz w:val="22"/>
        </w:rPr>
        <w:t xml:space="preserve">Following the SMART objective structure, </w:t>
      </w:r>
      <w:r w:rsidR="007428EA" w:rsidRPr="00782CBC">
        <w:rPr>
          <w:sz w:val="22"/>
        </w:rPr>
        <w:t>E</w:t>
      </w:r>
      <w:r w:rsidR="00591F43" w:rsidRPr="00782CBC">
        <w:rPr>
          <w:sz w:val="22"/>
        </w:rPr>
        <w:t xml:space="preserve">ach objective should result in measurable outcomes that clearly link to the objectives and activities.  Describe the outcomes in qualitative and quantitative terms.  Address any performance outcomes unique to this project that will result from the implementation of the objectives and activities listed in the workplan. </w:t>
      </w:r>
    </w:p>
    <w:p w14:paraId="4E0A517A" w14:textId="70854C6C" w:rsidR="00591F43" w:rsidRPr="00591F43" w:rsidRDefault="00B67C71" w:rsidP="00782CBC">
      <w:pPr>
        <w:pStyle w:val="Heading3"/>
        <w:spacing w:before="120" w:after="120"/>
        <w:rPr>
          <w:rFonts w:eastAsia="Times New Roman"/>
        </w:rPr>
      </w:pPr>
      <w:r>
        <w:rPr>
          <w:rFonts w:eastAsia="Times New Roman"/>
        </w:rPr>
        <w:t>TIMELINE SECTION</w:t>
      </w:r>
    </w:p>
    <w:p w14:paraId="7CE4A735" w14:textId="77777777" w:rsidR="00591F43" w:rsidRPr="00782CBC" w:rsidRDefault="00591F43" w:rsidP="00782CBC">
      <w:pPr>
        <w:spacing w:after="120"/>
        <w:rPr>
          <w:sz w:val="22"/>
        </w:rPr>
      </w:pPr>
      <w:r w:rsidRPr="00782CBC">
        <w:rPr>
          <w:sz w:val="22"/>
        </w:rPr>
        <w:t xml:space="preserve">Provide a calendar of projected completion dates for key activities </w:t>
      </w:r>
      <w:r w:rsidR="00C50B14" w:rsidRPr="00782CBC">
        <w:rPr>
          <w:sz w:val="22"/>
        </w:rPr>
        <w:t xml:space="preserve">and major milestones </w:t>
      </w:r>
      <w:r w:rsidRPr="00782CBC">
        <w:rPr>
          <w:sz w:val="22"/>
        </w:rPr>
        <w:t xml:space="preserve">within the project.  Target months of completion for project objectives are preferable to specific dates. </w:t>
      </w:r>
    </w:p>
    <w:p w14:paraId="05DC000C" w14:textId="77777777" w:rsidR="00A11BB1" w:rsidRPr="00782CBC" w:rsidRDefault="00A11BB1" w:rsidP="00B67C71">
      <w:pPr>
        <w:rPr>
          <w:sz w:val="22"/>
        </w:rPr>
      </w:pPr>
      <w:r w:rsidRPr="00782CBC">
        <w:rPr>
          <w:sz w:val="22"/>
        </w:rPr>
        <w:t>On a separate page please include a high level roadmap for the objectives identified in Section B of this RFA, numbers 1-11, for</w:t>
      </w:r>
      <w:r w:rsidR="00E00CC6" w:rsidRPr="00782CBC">
        <w:rPr>
          <w:sz w:val="22"/>
        </w:rPr>
        <w:t xml:space="preserve"> the 5-</w:t>
      </w:r>
      <w:r w:rsidRPr="00782CBC">
        <w:rPr>
          <w:sz w:val="22"/>
        </w:rPr>
        <w:t>year</w:t>
      </w:r>
      <w:r w:rsidR="00E00CC6" w:rsidRPr="00782CBC">
        <w:rPr>
          <w:sz w:val="22"/>
        </w:rPr>
        <w:t xml:space="preserve"> duration of the grant from 2018-19 through 2023-24.</w:t>
      </w:r>
    </w:p>
    <w:p w14:paraId="1C1E0562" w14:textId="1C291674" w:rsidR="00591F43" w:rsidRPr="00591F43" w:rsidRDefault="00B67C71" w:rsidP="00782CBC">
      <w:pPr>
        <w:pStyle w:val="Heading3"/>
        <w:spacing w:before="120" w:after="120"/>
        <w:rPr>
          <w:rFonts w:eastAsia="Times New Roman"/>
        </w:rPr>
      </w:pPr>
      <w:r>
        <w:rPr>
          <w:rFonts w:eastAsia="Times New Roman"/>
        </w:rPr>
        <w:t>RESPONSIBLE PERSONS SECTION</w:t>
      </w:r>
    </w:p>
    <w:p w14:paraId="46C13906" w14:textId="77777777" w:rsidR="00591F43" w:rsidRPr="00782CBC" w:rsidRDefault="00591F43" w:rsidP="00B67C71">
      <w:pPr>
        <w:rPr>
          <w:sz w:val="22"/>
        </w:rPr>
      </w:pPr>
      <w:r w:rsidRPr="00782CBC">
        <w:rPr>
          <w:sz w:val="22"/>
        </w:rPr>
        <w:t>Identify, by position, the individual</w:t>
      </w:r>
      <w:r w:rsidR="00D114E1" w:rsidRPr="00782CBC">
        <w:rPr>
          <w:sz w:val="22"/>
        </w:rPr>
        <w:t>(</w:t>
      </w:r>
      <w:r w:rsidRPr="00782CBC">
        <w:rPr>
          <w:sz w:val="22"/>
        </w:rPr>
        <w:t>s</w:t>
      </w:r>
      <w:r w:rsidR="00D114E1" w:rsidRPr="00782CBC">
        <w:rPr>
          <w:sz w:val="22"/>
        </w:rPr>
        <w:t>)</w:t>
      </w:r>
      <w:r w:rsidRPr="00782CBC">
        <w:rPr>
          <w:sz w:val="22"/>
        </w:rPr>
        <w:t xml:space="preserve"> responsible for completing key activities</w:t>
      </w:r>
      <w:r w:rsidR="00D114E1" w:rsidRPr="00782CBC">
        <w:rPr>
          <w:sz w:val="22"/>
        </w:rPr>
        <w:t xml:space="preserve">, and deliverables, as well as the person(s) accountable for approving.  </w:t>
      </w:r>
      <w:r w:rsidRPr="00782CBC">
        <w:rPr>
          <w:sz w:val="22"/>
        </w:rPr>
        <w:t xml:space="preserve">  </w:t>
      </w:r>
      <w:r w:rsidR="00D114E1" w:rsidRPr="00782CBC">
        <w:rPr>
          <w:sz w:val="22"/>
        </w:rPr>
        <w:t xml:space="preserve">Chancellor’s Office and prospective Grantee and Vendor </w:t>
      </w:r>
      <w:r w:rsidRPr="00782CBC">
        <w:rPr>
          <w:sz w:val="22"/>
        </w:rPr>
        <w:t>Partners from other entities should be included.</w:t>
      </w:r>
    </w:p>
    <w:p w14:paraId="7DB56C66" w14:textId="77777777" w:rsidR="00591F43" w:rsidRPr="00591F43" w:rsidRDefault="00591F43" w:rsidP="00B67C71">
      <w:pPr>
        <w:rPr>
          <w:sz w:val="23"/>
          <w:szCs w:val="20"/>
        </w:rPr>
      </w:pPr>
    </w:p>
    <w:p w14:paraId="340C815D" w14:textId="77777777" w:rsidR="00591F43" w:rsidRPr="00591F43" w:rsidRDefault="00591F43" w:rsidP="00591F43">
      <w:pPr>
        <w:widowControl/>
        <w:spacing w:before="0" w:after="0"/>
        <w:rPr>
          <w:rFonts w:ascii="Arial" w:eastAsia="Times New Roman" w:hAnsi="Arial" w:cs="Arial"/>
          <w:sz w:val="23"/>
          <w:szCs w:val="20"/>
        </w:rPr>
        <w:sectPr w:rsidR="00591F43" w:rsidRPr="00591F43" w:rsidSect="00ED01C5">
          <w:headerReference w:type="default" r:id="rId27"/>
          <w:footerReference w:type="default" r:id="rId28"/>
          <w:footerReference w:type="first" r:id="rId29"/>
          <w:pgSz w:w="12240" w:h="15840" w:code="1"/>
          <w:pgMar w:top="1440" w:right="1440" w:bottom="1440" w:left="1440" w:header="360" w:footer="360" w:gutter="0"/>
          <w:pgNumType w:start="1"/>
          <w:cols w:space="720"/>
          <w:docGrid w:linePitch="326"/>
        </w:sectPr>
      </w:pP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977"/>
        <w:gridCol w:w="2297"/>
        <w:gridCol w:w="6116"/>
      </w:tblGrid>
      <w:tr w:rsidR="00591F43" w:rsidRPr="00591F43" w14:paraId="65870B57" w14:textId="77777777" w:rsidTr="009330F8">
        <w:trPr>
          <w:trHeight w:val="350"/>
        </w:trPr>
        <w:tc>
          <w:tcPr>
            <w:tcW w:w="2077" w:type="pct"/>
            <w:vMerge w:val="restart"/>
          </w:tcPr>
          <w:p w14:paraId="41FE4540" w14:textId="77777777" w:rsidR="00591F43" w:rsidRPr="00591F43" w:rsidRDefault="00591F43" w:rsidP="00591F43">
            <w:pPr>
              <w:spacing w:before="240" w:after="48"/>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5906" behindDoc="0" locked="0" layoutInCell="1" allowOverlap="1" wp14:anchorId="210B7043" wp14:editId="4EDE6BA4">
                  <wp:simplePos x="0" y="0"/>
                  <wp:positionH relativeFrom="column">
                    <wp:posOffset>4445</wp:posOffset>
                  </wp:positionH>
                  <wp:positionV relativeFrom="paragraph">
                    <wp:posOffset>41275</wp:posOffset>
                  </wp:positionV>
                  <wp:extent cx="695325" cy="692785"/>
                  <wp:effectExtent l="0" t="0" r="9525" b="0"/>
                  <wp:wrapSquare wrapText="bothSides"/>
                  <wp:docPr id="8" name="Picture 8"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798" w:type="pct"/>
            <w:vAlign w:val="center"/>
          </w:tcPr>
          <w:p w14:paraId="52B3853C"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District:</w:t>
            </w:r>
          </w:p>
        </w:tc>
        <w:tc>
          <w:tcPr>
            <w:tcW w:w="2125" w:type="pct"/>
            <w:vAlign w:val="center"/>
          </w:tcPr>
          <w:p w14:paraId="4C0B3898" w14:textId="77777777" w:rsidR="00591F43" w:rsidRPr="00591F43" w:rsidRDefault="00591F43" w:rsidP="00591F43">
            <w:pPr>
              <w:spacing w:before="60" w:after="60"/>
              <w:rPr>
                <w:rFonts w:ascii="Arial" w:hAnsi="Arial" w:cs="Arial"/>
                <w:b/>
                <w:color w:val="0070C0"/>
                <w:szCs w:val="20"/>
              </w:rPr>
            </w:pPr>
          </w:p>
        </w:tc>
      </w:tr>
      <w:tr w:rsidR="00591F43" w:rsidRPr="00591F43" w14:paraId="3467F2FB" w14:textId="77777777" w:rsidTr="009330F8">
        <w:tc>
          <w:tcPr>
            <w:tcW w:w="2077" w:type="pct"/>
            <w:vMerge/>
          </w:tcPr>
          <w:p w14:paraId="08CAE692" w14:textId="77777777" w:rsidR="00591F43" w:rsidRPr="00591F43" w:rsidRDefault="00591F43" w:rsidP="00591F43">
            <w:pPr>
              <w:spacing w:before="240" w:after="48"/>
              <w:rPr>
                <w:rFonts w:ascii="Arial" w:hAnsi="Arial" w:cs="Arial"/>
                <w:szCs w:val="20"/>
              </w:rPr>
            </w:pPr>
          </w:p>
        </w:tc>
        <w:tc>
          <w:tcPr>
            <w:tcW w:w="798" w:type="pct"/>
            <w:vAlign w:val="center"/>
          </w:tcPr>
          <w:p w14:paraId="6AFC19F8"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College:</w:t>
            </w:r>
          </w:p>
        </w:tc>
        <w:tc>
          <w:tcPr>
            <w:tcW w:w="2125" w:type="pct"/>
            <w:vAlign w:val="center"/>
          </w:tcPr>
          <w:p w14:paraId="647D425E" w14:textId="77777777" w:rsidR="00591F43" w:rsidRPr="00591F43" w:rsidRDefault="00591F43" w:rsidP="00591F43">
            <w:pPr>
              <w:spacing w:before="60" w:after="60"/>
              <w:rPr>
                <w:rFonts w:ascii="Arial" w:hAnsi="Arial" w:cs="Arial"/>
                <w:b/>
                <w:color w:val="0070C0"/>
                <w:szCs w:val="20"/>
              </w:rPr>
            </w:pPr>
          </w:p>
        </w:tc>
      </w:tr>
      <w:tr w:rsidR="00591F43" w:rsidRPr="00591F43" w14:paraId="49D41587" w14:textId="77777777" w:rsidTr="009330F8">
        <w:trPr>
          <w:trHeight w:val="368"/>
        </w:trPr>
        <w:tc>
          <w:tcPr>
            <w:tcW w:w="2077" w:type="pct"/>
            <w:vMerge/>
          </w:tcPr>
          <w:p w14:paraId="12E15111" w14:textId="77777777" w:rsidR="00591F43" w:rsidRPr="00591F43" w:rsidRDefault="00591F43" w:rsidP="00591F43">
            <w:pPr>
              <w:spacing w:before="240" w:after="48"/>
              <w:rPr>
                <w:rFonts w:ascii="Arial" w:hAnsi="Arial" w:cs="Arial"/>
                <w:szCs w:val="20"/>
              </w:rPr>
            </w:pPr>
          </w:p>
        </w:tc>
        <w:tc>
          <w:tcPr>
            <w:tcW w:w="798" w:type="pct"/>
            <w:vAlign w:val="center"/>
          </w:tcPr>
          <w:p w14:paraId="68EFB065"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RFA Specification #:</w:t>
            </w:r>
          </w:p>
        </w:tc>
        <w:tc>
          <w:tcPr>
            <w:tcW w:w="2125" w:type="pct"/>
            <w:vAlign w:val="center"/>
          </w:tcPr>
          <w:p w14:paraId="4E4F0DDF"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bl>
    <w:p w14:paraId="684ABCFF" w14:textId="0EC533A3" w:rsidR="00591F43" w:rsidRDefault="00591F43" w:rsidP="00591F43">
      <w:pPr>
        <w:widowControl/>
        <w:spacing w:before="0" w:after="0"/>
        <w:rPr>
          <w:rFonts w:ascii="Calibri" w:eastAsia="Times New Roman" w:hAnsi="Calibri" w:cs="Times New Roman"/>
          <w:sz w:val="12"/>
          <w:szCs w:val="12"/>
        </w:rPr>
      </w:pPr>
    </w:p>
    <w:p w14:paraId="3E5AAEBC" w14:textId="1CB70632" w:rsidR="009330F8" w:rsidRPr="00591F43" w:rsidRDefault="009330F8" w:rsidP="00591F43">
      <w:pPr>
        <w:widowControl/>
        <w:spacing w:before="0" w:after="0"/>
        <w:rPr>
          <w:rFonts w:ascii="Calibri" w:eastAsia="Times New Roman" w:hAnsi="Calibri" w:cs="Times New Roman"/>
          <w:sz w:val="12"/>
          <w:szCs w:val="12"/>
        </w:rPr>
      </w:pPr>
      <w:r w:rsidRPr="00591F43">
        <w:rPr>
          <w:b/>
          <w:sz w:val="52"/>
          <w:szCs w:val="52"/>
        </w:rPr>
        <w:t>APPLICATION ANNUAL WORKPLAN</w:t>
      </w:r>
    </w:p>
    <w:tbl>
      <w:tblPr>
        <w:tblStyle w:val="TableGrid1"/>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8"/>
        <w:gridCol w:w="12167"/>
      </w:tblGrid>
      <w:tr w:rsidR="009330F8" w:rsidRPr="00591F43" w14:paraId="07E3FA5A" w14:textId="77777777" w:rsidTr="009330F8">
        <w:trPr>
          <w:trHeight w:val="764"/>
        </w:trPr>
        <w:tc>
          <w:tcPr>
            <w:tcW w:w="2425" w:type="dxa"/>
          </w:tcPr>
          <w:p w14:paraId="030E9B6A" w14:textId="77777777" w:rsidR="009330F8" w:rsidRPr="00591F43" w:rsidRDefault="009330F8" w:rsidP="009330F8">
            <w:pPr>
              <w:spacing w:before="0"/>
              <w:rPr>
                <w:b/>
                <w:sz w:val="32"/>
                <w:szCs w:val="32"/>
              </w:rPr>
            </w:pPr>
            <w:r w:rsidRPr="00591F43">
              <w:rPr>
                <w:b/>
                <w:sz w:val="32"/>
                <w:szCs w:val="32"/>
              </w:rPr>
              <w:t xml:space="preserve">OBJECTIVE # </w:t>
            </w:r>
          </w:p>
        </w:tc>
        <w:tc>
          <w:tcPr>
            <w:tcW w:w="16115" w:type="dxa"/>
          </w:tcPr>
          <w:p w14:paraId="626CED99" w14:textId="77777777" w:rsidR="009330F8" w:rsidRPr="00591F43" w:rsidRDefault="009330F8" w:rsidP="009330F8">
            <w:pPr>
              <w:spacing w:before="60" w:after="60"/>
              <w:rPr>
                <w:rFonts w:ascii="Arial" w:hAnsi="Arial" w:cs="Arial"/>
                <w:b/>
                <w:color w:val="0070C0"/>
                <w:szCs w:val="20"/>
              </w:rPr>
            </w:pPr>
          </w:p>
        </w:tc>
      </w:tr>
    </w:tbl>
    <w:p w14:paraId="78531C46" w14:textId="3B5B71E1" w:rsidR="00591F43" w:rsidRDefault="009330F8" w:rsidP="00591F43">
      <w:pPr>
        <w:widowControl/>
        <w:spacing w:before="0" w:after="0"/>
        <w:rPr>
          <w:rFonts w:ascii="Calibri" w:eastAsia="Times New Roman" w:hAnsi="Calibri" w:cs="Times New Roman"/>
        </w:rPr>
      </w:pPr>
      <w:r w:rsidRPr="00591F43">
        <w:rPr>
          <w:rFonts w:ascii="Calibri" w:eastAsia="Times New Roman" w:hAnsi="Calibri" w:cs="Times New Roman"/>
        </w:rPr>
        <w:t>(BASED ON RFA SPECIFICATION, ONLY ONE OBJECTIVE PER PAGE. DUPLICATE PAGE AS NEEDED)</w:t>
      </w:r>
    </w:p>
    <w:p w14:paraId="2770A643" w14:textId="060C2C34" w:rsidR="00591F43" w:rsidRPr="00591F43" w:rsidRDefault="00591F43" w:rsidP="00591F43">
      <w:pPr>
        <w:widowControl/>
        <w:spacing w:before="0" w:after="0"/>
        <w:rPr>
          <w:rFonts w:ascii="Calibri" w:eastAsia="Times New Roman" w:hAnsi="Calibri" w:cs="Times New Roman"/>
        </w:rPr>
      </w:pPr>
    </w:p>
    <w:tbl>
      <w:tblPr>
        <w:tblStyle w:val="TableGrid1"/>
        <w:tblpPr w:leftFromText="180" w:rightFromText="180" w:vertAnchor="text" w:horzAnchor="margin" w:tblpXSpec="center" w:tblpY="-45"/>
        <w:tblW w:w="5000" w:type="pct"/>
        <w:jc w:val="center"/>
        <w:tblCellMar>
          <w:left w:w="115" w:type="dxa"/>
          <w:right w:w="115" w:type="dxa"/>
        </w:tblCellMar>
        <w:tblLook w:val="04A0" w:firstRow="1" w:lastRow="0" w:firstColumn="1" w:lastColumn="0" w:noHBand="0" w:noVBand="1"/>
      </w:tblPr>
      <w:tblGrid>
        <w:gridCol w:w="2625"/>
        <w:gridCol w:w="4524"/>
        <w:gridCol w:w="3169"/>
        <w:gridCol w:w="4072"/>
      </w:tblGrid>
      <w:tr w:rsidR="009330F8" w:rsidRPr="00591F43" w14:paraId="28BFD316" w14:textId="77777777" w:rsidTr="009330F8">
        <w:trPr>
          <w:jc w:val="center"/>
        </w:trPr>
        <w:tc>
          <w:tcPr>
            <w:tcW w:w="912" w:type="pct"/>
          </w:tcPr>
          <w:p w14:paraId="7E54B129" w14:textId="77777777" w:rsidR="009330F8" w:rsidRPr="00591F43" w:rsidRDefault="009330F8" w:rsidP="009330F8">
            <w:pPr>
              <w:spacing w:before="60" w:after="60"/>
              <w:jc w:val="center"/>
              <w:rPr>
                <w:rFonts w:ascii="Arial" w:hAnsi="Arial" w:cs="Arial"/>
                <w:b/>
                <w:sz w:val="22"/>
                <w:szCs w:val="22"/>
              </w:rPr>
            </w:pPr>
            <w:r w:rsidRPr="00591F43">
              <w:rPr>
                <w:rFonts w:ascii="Arial" w:hAnsi="Arial" w:cs="Arial"/>
                <w:b/>
                <w:sz w:val="22"/>
                <w:szCs w:val="22"/>
              </w:rPr>
              <w:t>ACTIVITIES</w:t>
            </w:r>
          </w:p>
        </w:tc>
        <w:tc>
          <w:tcPr>
            <w:tcW w:w="1572" w:type="pct"/>
          </w:tcPr>
          <w:p w14:paraId="121D5C4C" w14:textId="77777777" w:rsidR="009330F8" w:rsidRPr="00591F43" w:rsidRDefault="009330F8" w:rsidP="009330F8">
            <w:pPr>
              <w:spacing w:before="60" w:after="60"/>
              <w:jc w:val="center"/>
              <w:rPr>
                <w:rFonts w:ascii="Arial" w:hAnsi="Arial" w:cs="Arial"/>
                <w:b/>
                <w:sz w:val="22"/>
                <w:szCs w:val="22"/>
              </w:rPr>
            </w:pPr>
            <w:r w:rsidRPr="00591F43">
              <w:rPr>
                <w:rFonts w:ascii="Arial" w:hAnsi="Arial" w:cs="Arial"/>
                <w:b/>
                <w:sz w:val="22"/>
                <w:szCs w:val="22"/>
              </w:rPr>
              <w:t>MEASURABLE OUTCOMES</w:t>
            </w:r>
            <w:r>
              <w:rPr>
                <w:rFonts w:ascii="Arial" w:hAnsi="Arial" w:cs="Arial"/>
                <w:b/>
                <w:sz w:val="22"/>
                <w:szCs w:val="22"/>
              </w:rPr>
              <w:t xml:space="preserve"> &amp; Measurement Basis</w:t>
            </w:r>
          </w:p>
        </w:tc>
        <w:tc>
          <w:tcPr>
            <w:tcW w:w="1101" w:type="pct"/>
          </w:tcPr>
          <w:p w14:paraId="0B6A8064" w14:textId="77777777" w:rsidR="009330F8" w:rsidRPr="00591F43" w:rsidRDefault="009330F8" w:rsidP="009330F8">
            <w:pPr>
              <w:spacing w:before="60" w:after="60"/>
              <w:jc w:val="center"/>
              <w:rPr>
                <w:rFonts w:ascii="Arial" w:hAnsi="Arial" w:cs="Arial"/>
                <w:b/>
                <w:sz w:val="22"/>
                <w:szCs w:val="22"/>
              </w:rPr>
            </w:pPr>
            <w:r w:rsidRPr="00591F43">
              <w:rPr>
                <w:rFonts w:ascii="Arial" w:hAnsi="Arial" w:cs="Arial"/>
                <w:b/>
                <w:sz w:val="22"/>
                <w:szCs w:val="22"/>
              </w:rPr>
              <w:t>TIMELINE MONTH/YEAR</w:t>
            </w:r>
          </w:p>
        </w:tc>
        <w:tc>
          <w:tcPr>
            <w:tcW w:w="1415" w:type="pct"/>
          </w:tcPr>
          <w:p w14:paraId="0FCC3953" w14:textId="77777777" w:rsidR="009330F8" w:rsidRPr="00591F43" w:rsidRDefault="009330F8" w:rsidP="009330F8">
            <w:pPr>
              <w:spacing w:before="60" w:after="60"/>
              <w:jc w:val="center"/>
              <w:rPr>
                <w:rFonts w:ascii="Arial" w:hAnsi="Arial" w:cs="Arial"/>
                <w:b/>
                <w:sz w:val="22"/>
                <w:szCs w:val="22"/>
              </w:rPr>
            </w:pPr>
            <w:r w:rsidRPr="00591F43">
              <w:rPr>
                <w:rFonts w:ascii="Arial" w:hAnsi="Arial" w:cs="Arial"/>
                <w:b/>
                <w:sz w:val="22"/>
                <w:szCs w:val="22"/>
              </w:rPr>
              <w:t>RESPONSIBLE PERSON(S)</w:t>
            </w:r>
          </w:p>
        </w:tc>
      </w:tr>
      <w:tr w:rsidR="009330F8" w:rsidRPr="00591F43" w14:paraId="0487FF24" w14:textId="77777777" w:rsidTr="009330F8">
        <w:trPr>
          <w:trHeight w:val="70"/>
          <w:jc w:val="center"/>
        </w:trPr>
        <w:tc>
          <w:tcPr>
            <w:tcW w:w="912" w:type="pct"/>
          </w:tcPr>
          <w:p w14:paraId="6211B3BA" w14:textId="77777777" w:rsidR="009330F8" w:rsidRPr="00591F43" w:rsidRDefault="009330F8" w:rsidP="009330F8">
            <w:pPr>
              <w:spacing w:before="40" w:afterLines="60" w:after="144"/>
              <w:rPr>
                <w:rFonts w:ascii="Arial" w:hAnsi="Arial" w:cs="Arial"/>
                <w:sz w:val="22"/>
                <w:szCs w:val="22"/>
              </w:rPr>
            </w:pPr>
          </w:p>
          <w:p w14:paraId="5C28E460" w14:textId="77777777" w:rsidR="009330F8" w:rsidRPr="00591F43" w:rsidRDefault="009330F8" w:rsidP="009330F8">
            <w:pPr>
              <w:spacing w:before="40" w:afterLines="60" w:after="144"/>
              <w:rPr>
                <w:rFonts w:ascii="Arial" w:hAnsi="Arial" w:cs="Arial"/>
                <w:sz w:val="22"/>
                <w:szCs w:val="22"/>
              </w:rPr>
            </w:pPr>
          </w:p>
          <w:p w14:paraId="27CE0FBE" w14:textId="77777777" w:rsidR="009330F8" w:rsidRPr="00591F43" w:rsidRDefault="009330F8" w:rsidP="009330F8">
            <w:pPr>
              <w:spacing w:before="40" w:afterLines="60" w:after="144"/>
              <w:rPr>
                <w:rFonts w:ascii="Arial" w:hAnsi="Arial" w:cs="Arial"/>
                <w:sz w:val="22"/>
                <w:szCs w:val="22"/>
              </w:rPr>
            </w:pPr>
          </w:p>
          <w:p w14:paraId="273EAFD6" w14:textId="77777777" w:rsidR="009330F8" w:rsidRPr="00591F43" w:rsidRDefault="009330F8" w:rsidP="009330F8">
            <w:pPr>
              <w:spacing w:before="40" w:afterLines="60" w:after="144"/>
              <w:rPr>
                <w:rFonts w:ascii="Arial" w:hAnsi="Arial" w:cs="Arial"/>
                <w:sz w:val="22"/>
                <w:szCs w:val="22"/>
              </w:rPr>
            </w:pPr>
          </w:p>
          <w:p w14:paraId="2AEC66FB" w14:textId="77777777" w:rsidR="009330F8" w:rsidRPr="00591F43" w:rsidRDefault="009330F8" w:rsidP="009330F8">
            <w:pPr>
              <w:spacing w:before="40" w:afterLines="60" w:after="144"/>
              <w:rPr>
                <w:rFonts w:ascii="Arial" w:hAnsi="Arial" w:cs="Arial"/>
                <w:sz w:val="22"/>
                <w:szCs w:val="22"/>
              </w:rPr>
            </w:pPr>
          </w:p>
          <w:p w14:paraId="4A37748A" w14:textId="77777777" w:rsidR="009330F8" w:rsidRPr="00591F43" w:rsidRDefault="009330F8" w:rsidP="009330F8">
            <w:pPr>
              <w:spacing w:before="40" w:afterLines="60" w:after="144"/>
              <w:rPr>
                <w:rFonts w:ascii="Arial" w:hAnsi="Arial" w:cs="Arial"/>
                <w:sz w:val="22"/>
                <w:szCs w:val="22"/>
              </w:rPr>
            </w:pPr>
          </w:p>
          <w:p w14:paraId="4C7EA54E" w14:textId="77777777" w:rsidR="009330F8" w:rsidRPr="00591F43" w:rsidRDefault="009330F8" w:rsidP="009330F8">
            <w:pPr>
              <w:spacing w:before="40" w:afterLines="60" w:after="144"/>
              <w:rPr>
                <w:rFonts w:ascii="Arial" w:hAnsi="Arial" w:cs="Arial"/>
                <w:sz w:val="22"/>
                <w:szCs w:val="22"/>
              </w:rPr>
            </w:pPr>
          </w:p>
          <w:p w14:paraId="31986CA4" w14:textId="77777777" w:rsidR="009330F8" w:rsidRPr="00591F43" w:rsidRDefault="009330F8" w:rsidP="009330F8">
            <w:pPr>
              <w:spacing w:before="40" w:afterLines="60" w:after="144"/>
              <w:rPr>
                <w:rFonts w:ascii="Arial" w:hAnsi="Arial" w:cs="Arial"/>
                <w:sz w:val="22"/>
                <w:szCs w:val="22"/>
              </w:rPr>
            </w:pPr>
          </w:p>
          <w:p w14:paraId="3F8C981C" w14:textId="77777777" w:rsidR="009330F8" w:rsidRPr="00591F43" w:rsidRDefault="009330F8" w:rsidP="009330F8">
            <w:pPr>
              <w:spacing w:before="40" w:afterLines="60" w:after="144"/>
              <w:rPr>
                <w:rFonts w:ascii="Arial" w:hAnsi="Arial" w:cs="Arial"/>
                <w:sz w:val="22"/>
                <w:szCs w:val="22"/>
              </w:rPr>
            </w:pPr>
          </w:p>
          <w:p w14:paraId="0FB43D6C" w14:textId="77777777" w:rsidR="009330F8" w:rsidRPr="00591F43" w:rsidRDefault="009330F8" w:rsidP="009330F8">
            <w:pPr>
              <w:spacing w:before="40" w:afterLines="60" w:after="144"/>
              <w:rPr>
                <w:rFonts w:ascii="Arial" w:hAnsi="Arial" w:cs="Arial"/>
                <w:sz w:val="22"/>
                <w:szCs w:val="22"/>
              </w:rPr>
            </w:pPr>
          </w:p>
          <w:p w14:paraId="10A50425" w14:textId="77777777" w:rsidR="009330F8" w:rsidRPr="00591F43" w:rsidRDefault="009330F8" w:rsidP="009330F8">
            <w:pPr>
              <w:spacing w:before="40" w:afterLines="60" w:after="144"/>
              <w:rPr>
                <w:rFonts w:ascii="Arial" w:hAnsi="Arial" w:cs="Arial"/>
                <w:sz w:val="22"/>
                <w:szCs w:val="22"/>
              </w:rPr>
            </w:pPr>
          </w:p>
          <w:p w14:paraId="259CC3DA" w14:textId="77777777" w:rsidR="009330F8" w:rsidRPr="00591F43" w:rsidRDefault="009330F8" w:rsidP="009330F8">
            <w:pPr>
              <w:spacing w:before="40" w:afterLines="60" w:after="144"/>
              <w:rPr>
                <w:rFonts w:ascii="Arial" w:hAnsi="Arial" w:cs="Arial"/>
                <w:sz w:val="22"/>
                <w:szCs w:val="22"/>
              </w:rPr>
            </w:pPr>
          </w:p>
          <w:p w14:paraId="0A1255D2" w14:textId="77777777" w:rsidR="009330F8" w:rsidRPr="00591F43" w:rsidRDefault="009330F8" w:rsidP="009330F8">
            <w:pPr>
              <w:spacing w:before="40" w:afterLines="60" w:after="144"/>
              <w:rPr>
                <w:rFonts w:ascii="Arial" w:hAnsi="Arial" w:cs="Arial"/>
                <w:sz w:val="22"/>
                <w:szCs w:val="22"/>
              </w:rPr>
            </w:pPr>
          </w:p>
          <w:p w14:paraId="63142003" w14:textId="77777777" w:rsidR="009330F8" w:rsidRPr="00591F43" w:rsidRDefault="009330F8" w:rsidP="009330F8">
            <w:pPr>
              <w:spacing w:before="40" w:afterLines="60" w:after="144"/>
              <w:rPr>
                <w:rFonts w:ascii="Arial" w:hAnsi="Arial" w:cs="Arial"/>
                <w:sz w:val="22"/>
                <w:szCs w:val="22"/>
              </w:rPr>
            </w:pPr>
          </w:p>
          <w:p w14:paraId="161D0F19" w14:textId="77777777" w:rsidR="009330F8" w:rsidRPr="00591F43" w:rsidRDefault="009330F8" w:rsidP="009330F8">
            <w:pPr>
              <w:spacing w:before="40" w:afterLines="60" w:after="144"/>
              <w:rPr>
                <w:rFonts w:ascii="Arial" w:hAnsi="Arial" w:cs="Arial"/>
                <w:sz w:val="22"/>
                <w:szCs w:val="22"/>
              </w:rPr>
            </w:pPr>
          </w:p>
        </w:tc>
        <w:tc>
          <w:tcPr>
            <w:tcW w:w="1572" w:type="pct"/>
          </w:tcPr>
          <w:p w14:paraId="73D8FD28" w14:textId="77777777" w:rsidR="009330F8" w:rsidRPr="00591F43" w:rsidRDefault="009330F8" w:rsidP="009330F8">
            <w:pPr>
              <w:spacing w:before="40" w:afterLines="60" w:after="144"/>
              <w:rPr>
                <w:rFonts w:ascii="Arial" w:hAnsi="Arial" w:cs="Arial"/>
                <w:sz w:val="22"/>
                <w:szCs w:val="22"/>
              </w:rPr>
            </w:pPr>
          </w:p>
        </w:tc>
        <w:tc>
          <w:tcPr>
            <w:tcW w:w="1101" w:type="pct"/>
          </w:tcPr>
          <w:p w14:paraId="6674E7E2" w14:textId="77777777" w:rsidR="009330F8" w:rsidRPr="00591F43" w:rsidRDefault="009330F8" w:rsidP="009330F8">
            <w:pPr>
              <w:spacing w:before="40" w:afterLines="60" w:after="144"/>
              <w:ind w:right="1335"/>
              <w:rPr>
                <w:rFonts w:ascii="Arial" w:hAnsi="Arial" w:cs="Arial"/>
                <w:sz w:val="22"/>
                <w:szCs w:val="22"/>
              </w:rPr>
            </w:pPr>
          </w:p>
        </w:tc>
        <w:tc>
          <w:tcPr>
            <w:tcW w:w="1415" w:type="pct"/>
          </w:tcPr>
          <w:p w14:paraId="2DF0A8C9" w14:textId="77777777" w:rsidR="009330F8" w:rsidRPr="00591F43" w:rsidRDefault="009330F8" w:rsidP="009330F8">
            <w:pPr>
              <w:spacing w:before="40" w:afterLines="60" w:after="144"/>
              <w:rPr>
                <w:rFonts w:ascii="Arial" w:hAnsi="Arial" w:cs="Arial"/>
                <w:sz w:val="22"/>
                <w:szCs w:val="22"/>
              </w:rPr>
            </w:pPr>
          </w:p>
        </w:tc>
      </w:tr>
    </w:tbl>
    <w:p w14:paraId="4AE26693" w14:textId="77777777" w:rsidR="009330F8" w:rsidRPr="00591F43" w:rsidRDefault="009330F8" w:rsidP="00591F43">
      <w:pPr>
        <w:widowControl/>
        <w:spacing w:before="0" w:after="0"/>
        <w:rPr>
          <w:rFonts w:ascii="Calibri" w:eastAsia="Times New Roman" w:hAnsi="Calibri" w:cs="Calibri"/>
          <w:sz w:val="16"/>
          <w:szCs w:val="16"/>
        </w:rPr>
      </w:pPr>
    </w:p>
    <w:p w14:paraId="1F64E3DE" w14:textId="77777777" w:rsidR="00591F43" w:rsidRPr="00591F43" w:rsidRDefault="00591F43" w:rsidP="00591F43">
      <w:pPr>
        <w:widowControl/>
        <w:spacing w:before="0" w:after="0"/>
        <w:rPr>
          <w:rFonts w:ascii="Arial" w:eastAsia="Times New Roman" w:hAnsi="Arial" w:cs="Arial"/>
          <w:sz w:val="23"/>
          <w:szCs w:val="20"/>
        </w:rPr>
        <w:sectPr w:rsidR="00591F43" w:rsidRPr="00591F43" w:rsidSect="009330F8">
          <w:pgSz w:w="15840" w:h="12240" w:orient="landscape" w:code="1"/>
          <w:pgMar w:top="720" w:right="720" w:bottom="720" w:left="720" w:header="360" w:footer="360" w:gutter="0"/>
          <w:cols w:space="720"/>
          <w:docGrid w:linePitch="326"/>
        </w:sectPr>
      </w:pPr>
    </w:p>
    <w:tbl>
      <w:tblPr>
        <w:tblStyle w:val="TableGrid1"/>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7735"/>
        <w:gridCol w:w="2250"/>
        <w:gridCol w:w="4410"/>
      </w:tblGrid>
      <w:tr w:rsidR="00591F43" w:rsidRPr="00591F43" w14:paraId="3C54A348" w14:textId="77777777" w:rsidTr="00591F43">
        <w:trPr>
          <w:trHeight w:val="350"/>
        </w:trPr>
        <w:tc>
          <w:tcPr>
            <w:tcW w:w="7735" w:type="dxa"/>
            <w:vMerge w:val="restart"/>
          </w:tcPr>
          <w:p w14:paraId="7C869123" w14:textId="77777777" w:rsidR="00591F43" w:rsidRPr="00591F43" w:rsidRDefault="00591F43" w:rsidP="00591F43">
            <w:pPr>
              <w:spacing w:before="240" w:after="48"/>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5340" behindDoc="0" locked="0" layoutInCell="1" allowOverlap="1" wp14:anchorId="45D46059" wp14:editId="7F811424">
                  <wp:simplePos x="0" y="0"/>
                  <wp:positionH relativeFrom="column">
                    <wp:posOffset>4445</wp:posOffset>
                  </wp:positionH>
                  <wp:positionV relativeFrom="paragraph">
                    <wp:posOffset>41275</wp:posOffset>
                  </wp:positionV>
                  <wp:extent cx="695325" cy="692785"/>
                  <wp:effectExtent l="0" t="0" r="9525" b="0"/>
                  <wp:wrapSquare wrapText="bothSides"/>
                  <wp:docPr id="4" name="Picture 4"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2250" w:type="dxa"/>
            <w:vAlign w:val="center"/>
          </w:tcPr>
          <w:p w14:paraId="517AF595"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District:</w:t>
            </w:r>
          </w:p>
        </w:tc>
        <w:tc>
          <w:tcPr>
            <w:tcW w:w="4410" w:type="dxa"/>
            <w:vAlign w:val="center"/>
          </w:tcPr>
          <w:p w14:paraId="752C375B" w14:textId="77777777" w:rsidR="00591F43" w:rsidRPr="00591F43" w:rsidRDefault="00591F43" w:rsidP="00591F43">
            <w:pPr>
              <w:spacing w:before="60" w:after="60"/>
              <w:rPr>
                <w:rFonts w:ascii="Arial" w:hAnsi="Arial" w:cs="Arial"/>
                <w:b/>
                <w:color w:val="0070C0"/>
                <w:szCs w:val="20"/>
              </w:rPr>
            </w:pPr>
          </w:p>
        </w:tc>
      </w:tr>
      <w:tr w:rsidR="00591F43" w:rsidRPr="00591F43" w14:paraId="61A77699" w14:textId="77777777" w:rsidTr="00591F43">
        <w:tc>
          <w:tcPr>
            <w:tcW w:w="7735" w:type="dxa"/>
            <w:vMerge/>
          </w:tcPr>
          <w:p w14:paraId="1608D980" w14:textId="77777777" w:rsidR="00591F43" w:rsidRPr="00591F43" w:rsidRDefault="00591F43" w:rsidP="00591F43">
            <w:pPr>
              <w:spacing w:before="240" w:after="48"/>
              <w:rPr>
                <w:rFonts w:ascii="Arial" w:hAnsi="Arial" w:cs="Arial"/>
                <w:szCs w:val="20"/>
              </w:rPr>
            </w:pPr>
          </w:p>
        </w:tc>
        <w:tc>
          <w:tcPr>
            <w:tcW w:w="2250" w:type="dxa"/>
            <w:vAlign w:val="center"/>
          </w:tcPr>
          <w:p w14:paraId="6C8CBCE5"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College:</w:t>
            </w:r>
          </w:p>
        </w:tc>
        <w:tc>
          <w:tcPr>
            <w:tcW w:w="4410" w:type="dxa"/>
            <w:vAlign w:val="center"/>
          </w:tcPr>
          <w:p w14:paraId="6E377C46" w14:textId="77777777" w:rsidR="00591F43" w:rsidRPr="00591F43" w:rsidRDefault="00591F43" w:rsidP="00591F43">
            <w:pPr>
              <w:spacing w:before="60" w:after="60"/>
              <w:rPr>
                <w:rFonts w:ascii="Arial" w:hAnsi="Arial" w:cs="Arial"/>
                <w:b/>
                <w:color w:val="0070C0"/>
                <w:szCs w:val="20"/>
              </w:rPr>
            </w:pPr>
          </w:p>
        </w:tc>
      </w:tr>
      <w:tr w:rsidR="00591F43" w:rsidRPr="00591F43" w14:paraId="67727A6E" w14:textId="77777777" w:rsidTr="00591F43">
        <w:trPr>
          <w:trHeight w:val="368"/>
        </w:trPr>
        <w:tc>
          <w:tcPr>
            <w:tcW w:w="7735" w:type="dxa"/>
            <w:vMerge/>
          </w:tcPr>
          <w:p w14:paraId="707DBE72" w14:textId="77777777" w:rsidR="00591F43" w:rsidRPr="00591F43" w:rsidRDefault="00591F43" w:rsidP="00591F43">
            <w:pPr>
              <w:spacing w:before="240" w:after="48"/>
              <w:rPr>
                <w:rFonts w:ascii="Arial" w:hAnsi="Arial" w:cs="Arial"/>
                <w:szCs w:val="20"/>
              </w:rPr>
            </w:pPr>
          </w:p>
        </w:tc>
        <w:tc>
          <w:tcPr>
            <w:tcW w:w="2250" w:type="dxa"/>
            <w:vAlign w:val="center"/>
          </w:tcPr>
          <w:p w14:paraId="230006B7"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RFA Specification #:</w:t>
            </w:r>
          </w:p>
        </w:tc>
        <w:tc>
          <w:tcPr>
            <w:tcW w:w="4410" w:type="dxa"/>
            <w:vAlign w:val="center"/>
          </w:tcPr>
          <w:p w14:paraId="530E5227"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bl>
    <w:p w14:paraId="2DCFCD1E" w14:textId="637C96E0" w:rsidR="00591F43" w:rsidRPr="00591F43" w:rsidRDefault="00782CBC" w:rsidP="00591F43">
      <w:pPr>
        <w:widowControl/>
        <w:spacing w:before="0" w:after="0"/>
        <w:rPr>
          <w:rFonts w:ascii="Calibri" w:eastAsia="Times New Roman" w:hAnsi="Calibri" w:cs="Times New Roman"/>
          <w:sz w:val="12"/>
          <w:szCs w:val="12"/>
        </w:rPr>
      </w:pPr>
      <w:r w:rsidRPr="00D00F4C">
        <w:rPr>
          <w:b/>
          <w:sz w:val="36"/>
          <w:szCs w:val="36"/>
        </w:rPr>
        <w:t>APPLICATION BUDGET SUMMARY</w:t>
      </w:r>
    </w:p>
    <w:p w14:paraId="4ABEAF95" w14:textId="77777777" w:rsidR="00591F43" w:rsidRPr="00591F43" w:rsidRDefault="00591F43" w:rsidP="00591F43">
      <w:pPr>
        <w:widowControl/>
        <w:spacing w:before="0" w:after="0"/>
        <w:rPr>
          <w:rFonts w:ascii="Arial" w:eastAsia="Times New Roman" w:hAnsi="Arial" w:cs="Arial"/>
          <w:sz w:val="8"/>
          <w:szCs w:val="8"/>
        </w:rPr>
      </w:pPr>
    </w:p>
    <w:tbl>
      <w:tblPr>
        <w:tblStyle w:val="TableGrid1"/>
        <w:tblpPr w:leftFromText="180" w:rightFromText="180" w:vertAnchor="text" w:horzAnchor="margin" w:tblpXSpec="center" w:tblpY="-45"/>
        <w:tblW w:w="14400" w:type="dxa"/>
        <w:jc w:val="center"/>
        <w:tblLayout w:type="fixed"/>
        <w:tblCellMar>
          <w:left w:w="115" w:type="dxa"/>
          <w:right w:w="115" w:type="dxa"/>
        </w:tblCellMar>
        <w:tblLook w:val="04A0" w:firstRow="1" w:lastRow="0" w:firstColumn="1" w:lastColumn="0" w:noHBand="0" w:noVBand="1"/>
      </w:tblPr>
      <w:tblGrid>
        <w:gridCol w:w="1705"/>
        <w:gridCol w:w="4320"/>
        <w:gridCol w:w="720"/>
        <w:gridCol w:w="3605"/>
        <w:gridCol w:w="4050"/>
      </w:tblGrid>
      <w:tr w:rsidR="00591F43" w:rsidRPr="00591F43" w14:paraId="1A386285" w14:textId="77777777" w:rsidTr="00782CBC">
        <w:trPr>
          <w:jc w:val="center"/>
        </w:trPr>
        <w:tc>
          <w:tcPr>
            <w:tcW w:w="1705" w:type="dxa"/>
          </w:tcPr>
          <w:p w14:paraId="1062BDD3"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Object of Expenditure</w:t>
            </w:r>
          </w:p>
        </w:tc>
        <w:tc>
          <w:tcPr>
            <w:tcW w:w="4320" w:type="dxa"/>
          </w:tcPr>
          <w:p w14:paraId="37190133" w14:textId="77777777" w:rsidR="00591F43" w:rsidRPr="00591F43" w:rsidRDefault="00591F43" w:rsidP="00591F43">
            <w:pPr>
              <w:spacing w:before="40" w:after="40"/>
              <w:rPr>
                <w:rFonts w:ascii="Arial" w:hAnsi="Arial" w:cs="Arial"/>
                <w:b/>
                <w:sz w:val="22"/>
                <w:szCs w:val="22"/>
              </w:rPr>
            </w:pPr>
          </w:p>
          <w:p w14:paraId="554FC82F" w14:textId="77777777" w:rsidR="00591F43" w:rsidRPr="00591F43" w:rsidRDefault="00591F43" w:rsidP="00591F43">
            <w:pPr>
              <w:spacing w:before="40" w:after="40"/>
              <w:rPr>
                <w:rFonts w:ascii="Arial" w:hAnsi="Arial" w:cs="Arial"/>
                <w:b/>
                <w:sz w:val="22"/>
                <w:szCs w:val="22"/>
              </w:rPr>
            </w:pPr>
            <w:r w:rsidRPr="00591F43">
              <w:rPr>
                <w:rFonts w:ascii="Arial" w:hAnsi="Arial" w:cs="Arial"/>
                <w:b/>
                <w:sz w:val="22"/>
                <w:szCs w:val="22"/>
              </w:rPr>
              <w:t>Classification</w:t>
            </w:r>
          </w:p>
        </w:tc>
        <w:tc>
          <w:tcPr>
            <w:tcW w:w="720" w:type="dxa"/>
          </w:tcPr>
          <w:p w14:paraId="70BF97ED" w14:textId="77777777" w:rsidR="00591F43" w:rsidRPr="00591F43" w:rsidRDefault="00591F43" w:rsidP="00591F43">
            <w:pPr>
              <w:spacing w:before="40" w:after="40"/>
              <w:jc w:val="center"/>
              <w:rPr>
                <w:rFonts w:ascii="Arial" w:hAnsi="Arial" w:cs="Arial"/>
                <w:b/>
                <w:sz w:val="22"/>
                <w:szCs w:val="22"/>
              </w:rPr>
            </w:pPr>
          </w:p>
          <w:p w14:paraId="01344BAC"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Line</w:t>
            </w:r>
          </w:p>
        </w:tc>
        <w:tc>
          <w:tcPr>
            <w:tcW w:w="3605" w:type="dxa"/>
          </w:tcPr>
          <w:p w14:paraId="4E47C09A"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Total</w:t>
            </w:r>
          </w:p>
          <w:p w14:paraId="31B4B9DA"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Grant Budget</w:t>
            </w:r>
          </w:p>
        </w:tc>
        <w:tc>
          <w:tcPr>
            <w:tcW w:w="4050" w:type="dxa"/>
          </w:tcPr>
          <w:p w14:paraId="7D4AA055"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Total</w:t>
            </w:r>
          </w:p>
          <w:p w14:paraId="32F5C94D" w14:textId="77777777" w:rsidR="00591F43" w:rsidRPr="00591F43" w:rsidRDefault="00591F43" w:rsidP="00591F43">
            <w:pPr>
              <w:spacing w:before="40" w:after="40"/>
              <w:jc w:val="center"/>
              <w:rPr>
                <w:rFonts w:ascii="Arial" w:hAnsi="Arial" w:cs="Arial"/>
                <w:b/>
                <w:sz w:val="22"/>
                <w:szCs w:val="22"/>
              </w:rPr>
            </w:pPr>
            <w:r w:rsidRPr="00591F43">
              <w:rPr>
                <w:rFonts w:ascii="Arial" w:hAnsi="Arial" w:cs="Arial"/>
                <w:b/>
                <w:sz w:val="22"/>
                <w:szCs w:val="22"/>
              </w:rPr>
              <w:t>Apportionment Budget (estimated)</w:t>
            </w:r>
          </w:p>
        </w:tc>
      </w:tr>
      <w:tr w:rsidR="00591F43" w:rsidRPr="00591F43" w14:paraId="16918277" w14:textId="77777777" w:rsidTr="00782CBC">
        <w:trPr>
          <w:trHeight w:val="70"/>
          <w:jc w:val="center"/>
        </w:trPr>
        <w:tc>
          <w:tcPr>
            <w:tcW w:w="1705" w:type="dxa"/>
          </w:tcPr>
          <w:p w14:paraId="0028501A"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1000</w:t>
            </w:r>
          </w:p>
        </w:tc>
        <w:tc>
          <w:tcPr>
            <w:tcW w:w="4320" w:type="dxa"/>
          </w:tcPr>
          <w:p w14:paraId="2595A95F"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Instructional Salaries</w:t>
            </w:r>
          </w:p>
        </w:tc>
        <w:tc>
          <w:tcPr>
            <w:tcW w:w="720" w:type="dxa"/>
          </w:tcPr>
          <w:p w14:paraId="798F76A1"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1</w:t>
            </w:r>
          </w:p>
        </w:tc>
        <w:tc>
          <w:tcPr>
            <w:tcW w:w="3605" w:type="dxa"/>
          </w:tcPr>
          <w:p w14:paraId="0FC6F3E7"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5E87B0AB" w14:textId="77777777" w:rsidR="00591F43" w:rsidRPr="00591F43" w:rsidRDefault="00591F43" w:rsidP="00591F43">
            <w:pPr>
              <w:spacing w:before="40" w:afterLines="60" w:after="144"/>
              <w:rPr>
                <w:rFonts w:ascii="Arial" w:hAnsi="Arial" w:cs="Arial"/>
                <w:sz w:val="22"/>
                <w:szCs w:val="22"/>
              </w:rPr>
            </w:pPr>
          </w:p>
        </w:tc>
      </w:tr>
      <w:tr w:rsidR="00591F43" w:rsidRPr="00591F43" w14:paraId="52737384" w14:textId="77777777" w:rsidTr="00782CBC">
        <w:trPr>
          <w:jc w:val="center"/>
        </w:trPr>
        <w:tc>
          <w:tcPr>
            <w:tcW w:w="1705" w:type="dxa"/>
          </w:tcPr>
          <w:p w14:paraId="6746C9BF"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2000</w:t>
            </w:r>
          </w:p>
        </w:tc>
        <w:tc>
          <w:tcPr>
            <w:tcW w:w="4320" w:type="dxa"/>
          </w:tcPr>
          <w:p w14:paraId="21B69F45"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Non-instructional Salaries</w:t>
            </w:r>
          </w:p>
        </w:tc>
        <w:tc>
          <w:tcPr>
            <w:tcW w:w="720" w:type="dxa"/>
          </w:tcPr>
          <w:p w14:paraId="7608EFB5"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2</w:t>
            </w:r>
          </w:p>
        </w:tc>
        <w:tc>
          <w:tcPr>
            <w:tcW w:w="3605" w:type="dxa"/>
          </w:tcPr>
          <w:p w14:paraId="4FE0E432"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019F2C4F" w14:textId="77777777" w:rsidR="00591F43" w:rsidRPr="00591F43" w:rsidRDefault="00591F43" w:rsidP="00591F43">
            <w:pPr>
              <w:spacing w:before="40" w:afterLines="60" w:after="144"/>
              <w:rPr>
                <w:rFonts w:ascii="Arial" w:hAnsi="Arial" w:cs="Arial"/>
                <w:sz w:val="22"/>
                <w:szCs w:val="22"/>
              </w:rPr>
            </w:pPr>
          </w:p>
        </w:tc>
      </w:tr>
      <w:tr w:rsidR="00591F43" w:rsidRPr="00591F43" w14:paraId="667283C9" w14:textId="77777777" w:rsidTr="00782CBC">
        <w:trPr>
          <w:jc w:val="center"/>
        </w:trPr>
        <w:tc>
          <w:tcPr>
            <w:tcW w:w="1705" w:type="dxa"/>
          </w:tcPr>
          <w:p w14:paraId="32237E39"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3000</w:t>
            </w:r>
          </w:p>
        </w:tc>
        <w:tc>
          <w:tcPr>
            <w:tcW w:w="4320" w:type="dxa"/>
          </w:tcPr>
          <w:p w14:paraId="16AE2BE6"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Employee Benefits</w:t>
            </w:r>
          </w:p>
        </w:tc>
        <w:tc>
          <w:tcPr>
            <w:tcW w:w="720" w:type="dxa"/>
          </w:tcPr>
          <w:p w14:paraId="32D6CC34"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3</w:t>
            </w:r>
          </w:p>
        </w:tc>
        <w:tc>
          <w:tcPr>
            <w:tcW w:w="3605" w:type="dxa"/>
          </w:tcPr>
          <w:p w14:paraId="7564C2D3"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359313FC" w14:textId="77777777" w:rsidR="00591F43" w:rsidRPr="00591F43" w:rsidRDefault="00591F43" w:rsidP="00591F43">
            <w:pPr>
              <w:spacing w:before="40" w:afterLines="60" w:after="144"/>
              <w:rPr>
                <w:rFonts w:ascii="Arial" w:hAnsi="Arial" w:cs="Arial"/>
                <w:sz w:val="22"/>
                <w:szCs w:val="22"/>
              </w:rPr>
            </w:pPr>
          </w:p>
        </w:tc>
      </w:tr>
      <w:tr w:rsidR="00591F43" w:rsidRPr="00591F43" w14:paraId="0B5E448D" w14:textId="77777777" w:rsidTr="00782CBC">
        <w:trPr>
          <w:jc w:val="center"/>
        </w:trPr>
        <w:tc>
          <w:tcPr>
            <w:tcW w:w="1705" w:type="dxa"/>
          </w:tcPr>
          <w:p w14:paraId="52369CAC"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4000</w:t>
            </w:r>
          </w:p>
        </w:tc>
        <w:tc>
          <w:tcPr>
            <w:tcW w:w="4320" w:type="dxa"/>
          </w:tcPr>
          <w:p w14:paraId="1425467B"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Supplies and Materials</w:t>
            </w:r>
          </w:p>
        </w:tc>
        <w:tc>
          <w:tcPr>
            <w:tcW w:w="720" w:type="dxa"/>
          </w:tcPr>
          <w:p w14:paraId="750DA7E9"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4</w:t>
            </w:r>
          </w:p>
        </w:tc>
        <w:tc>
          <w:tcPr>
            <w:tcW w:w="3605" w:type="dxa"/>
          </w:tcPr>
          <w:p w14:paraId="27EF7D92"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29B1217B" w14:textId="77777777" w:rsidR="00591F43" w:rsidRPr="00591F43" w:rsidRDefault="00591F43" w:rsidP="00591F43">
            <w:pPr>
              <w:spacing w:before="40" w:afterLines="60" w:after="144"/>
              <w:rPr>
                <w:rFonts w:ascii="Arial" w:hAnsi="Arial" w:cs="Arial"/>
                <w:sz w:val="22"/>
                <w:szCs w:val="22"/>
              </w:rPr>
            </w:pPr>
          </w:p>
        </w:tc>
      </w:tr>
      <w:tr w:rsidR="00591F43" w:rsidRPr="00591F43" w14:paraId="0714F054" w14:textId="77777777" w:rsidTr="00782CBC">
        <w:trPr>
          <w:jc w:val="center"/>
        </w:trPr>
        <w:tc>
          <w:tcPr>
            <w:tcW w:w="1705" w:type="dxa"/>
          </w:tcPr>
          <w:p w14:paraId="3A789909"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5000</w:t>
            </w:r>
          </w:p>
        </w:tc>
        <w:tc>
          <w:tcPr>
            <w:tcW w:w="4320" w:type="dxa"/>
          </w:tcPr>
          <w:p w14:paraId="3F93B082"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Other Operating Expenses and Services</w:t>
            </w:r>
          </w:p>
        </w:tc>
        <w:tc>
          <w:tcPr>
            <w:tcW w:w="720" w:type="dxa"/>
          </w:tcPr>
          <w:p w14:paraId="1FE73495"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5</w:t>
            </w:r>
          </w:p>
        </w:tc>
        <w:tc>
          <w:tcPr>
            <w:tcW w:w="3605" w:type="dxa"/>
          </w:tcPr>
          <w:p w14:paraId="03D90B4E"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38935447" w14:textId="77777777" w:rsidR="00591F43" w:rsidRPr="00591F43" w:rsidRDefault="00591F43" w:rsidP="00591F43">
            <w:pPr>
              <w:spacing w:before="40" w:afterLines="60" w:after="144"/>
              <w:rPr>
                <w:rFonts w:ascii="Arial" w:hAnsi="Arial" w:cs="Arial"/>
                <w:sz w:val="22"/>
                <w:szCs w:val="22"/>
              </w:rPr>
            </w:pPr>
          </w:p>
        </w:tc>
      </w:tr>
      <w:tr w:rsidR="00591F43" w:rsidRPr="00591F43" w14:paraId="4FA46D63" w14:textId="77777777" w:rsidTr="00782CBC">
        <w:trPr>
          <w:jc w:val="center"/>
        </w:trPr>
        <w:tc>
          <w:tcPr>
            <w:tcW w:w="1705" w:type="dxa"/>
          </w:tcPr>
          <w:p w14:paraId="49547366"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6000</w:t>
            </w:r>
          </w:p>
        </w:tc>
        <w:tc>
          <w:tcPr>
            <w:tcW w:w="4320" w:type="dxa"/>
          </w:tcPr>
          <w:p w14:paraId="47DBE253"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Capital Outlay</w:t>
            </w:r>
          </w:p>
        </w:tc>
        <w:tc>
          <w:tcPr>
            <w:tcW w:w="720" w:type="dxa"/>
          </w:tcPr>
          <w:p w14:paraId="598674ED"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6</w:t>
            </w:r>
          </w:p>
        </w:tc>
        <w:tc>
          <w:tcPr>
            <w:tcW w:w="3605" w:type="dxa"/>
          </w:tcPr>
          <w:p w14:paraId="16407BB8" w14:textId="77777777" w:rsidR="00591F43" w:rsidRPr="00591F43" w:rsidRDefault="00591F43" w:rsidP="00591F43">
            <w:pPr>
              <w:spacing w:before="40" w:afterLines="60" w:after="144"/>
              <w:ind w:right="1335"/>
              <w:rPr>
                <w:rFonts w:ascii="Arial" w:hAnsi="Arial" w:cs="Arial"/>
                <w:sz w:val="22"/>
                <w:szCs w:val="22"/>
              </w:rPr>
            </w:pPr>
          </w:p>
        </w:tc>
        <w:tc>
          <w:tcPr>
            <w:tcW w:w="4050" w:type="dxa"/>
          </w:tcPr>
          <w:p w14:paraId="42D71098" w14:textId="77777777" w:rsidR="00591F43" w:rsidRPr="00591F43" w:rsidRDefault="00591F43" w:rsidP="00591F43">
            <w:pPr>
              <w:spacing w:before="40" w:afterLines="60" w:after="144"/>
              <w:rPr>
                <w:rFonts w:ascii="Arial" w:hAnsi="Arial" w:cs="Arial"/>
                <w:sz w:val="22"/>
                <w:szCs w:val="22"/>
              </w:rPr>
            </w:pPr>
          </w:p>
        </w:tc>
      </w:tr>
      <w:tr w:rsidR="00591F43" w:rsidRPr="00591F43" w14:paraId="30907B25" w14:textId="77777777" w:rsidTr="00782CBC">
        <w:trPr>
          <w:jc w:val="center"/>
        </w:trPr>
        <w:tc>
          <w:tcPr>
            <w:tcW w:w="1705" w:type="dxa"/>
            <w:tcBorders>
              <w:bottom w:val="single" w:sz="18" w:space="0" w:color="auto"/>
            </w:tcBorders>
          </w:tcPr>
          <w:p w14:paraId="72054475" w14:textId="77777777" w:rsidR="00591F43" w:rsidRPr="00591F43" w:rsidRDefault="00591F43" w:rsidP="00591F43">
            <w:pPr>
              <w:spacing w:before="40" w:afterLines="60" w:after="144"/>
              <w:jc w:val="center"/>
              <w:rPr>
                <w:rFonts w:ascii="Arial" w:hAnsi="Arial" w:cs="Arial"/>
                <w:sz w:val="22"/>
                <w:szCs w:val="22"/>
              </w:rPr>
            </w:pPr>
            <w:r w:rsidRPr="00591F43">
              <w:rPr>
                <w:rFonts w:ascii="Arial" w:hAnsi="Arial" w:cs="Arial"/>
                <w:sz w:val="22"/>
                <w:szCs w:val="22"/>
              </w:rPr>
              <w:t>7000</w:t>
            </w:r>
          </w:p>
        </w:tc>
        <w:tc>
          <w:tcPr>
            <w:tcW w:w="4320" w:type="dxa"/>
            <w:tcBorders>
              <w:bottom w:val="single" w:sz="18" w:space="0" w:color="auto"/>
            </w:tcBorders>
          </w:tcPr>
          <w:p w14:paraId="4F202002" w14:textId="77777777" w:rsidR="00591F43" w:rsidRPr="00591F43" w:rsidRDefault="00591F43" w:rsidP="00591F43">
            <w:pPr>
              <w:spacing w:before="40" w:afterLines="60" w:after="144"/>
              <w:rPr>
                <w:rFonts w:ascii="Arial" w:hAnsi="Arial" w:cs="Arial"/>
                <w:sz w:val="22"/>
                <w:szCs w:val="22"/>
              </w:rPr>
            </w:pPr>
            <w:r w:rsidRPr="00591F43">
              <w:rPr>
                <w:rFonts w:ascii="Arial" w:hAnsi="Arial" w:cs="Arial"/>
                <w:sz w:val="22"/>
                <w:szCs w:val="22"/>
              </w:rPr>
              <w:t>Other Outgo</w:t>
            </w:r>
          </w:p>
        </w:tc>
        <w:tc>
          <w:tcPr>
            <w:tcW w:w="720" w:type="dxa"/>
            <w:tcBorders>
              <w:bottom w:val="single" w:sz="18" w:space="0" w:color="auto"/>
            </w:tcBorders>
          </w:tcPr>
          <w:p w14:paraId="1E78CEF6" w14:textId="77777777" w:rsidR="00591F43" w:rsidRPr="00591F43" w:rsidRDefault="00591F43" w:rsidP="00591F43">
            <w:pPr>
              <w:spacing w:before="40" w:afterLines="60" w:after="144"/>
              <w:jc w:val="center"/>
              <w:rPr>
                <w:rFonts w:ascii="Arial" w:hAnsi="Arial" w:cs="Arial"/>
                <w:b/>
                <w:sz w:val="22"/>
                <w:szCs w:val="22"/>
              </w:rPr>
            </w:pPr>
            <w:r w:rsidRPr="00591F43">
              <w:rPr>
                <w:rFonts w:ascii="Arial" w:hAnsi="Arial" w:cs="Arial"/>
                <w:b/>
                <w:sz w:val="22"/>
                <w:szCs w:val="22"/>
              </w:rPr>
              <w:t>7</w:t>
            </w:r>
          </w:p>
        </w:tc>
        <w:tc>
          <w:tcPr>
            <w:tcW w:w="3605" w:type="dxa"/>
            <w:tcBorders>
              <w:bottom w:val="single" w:sz="18" w:space="0" w:color="auto"/>
            </w:tcBorders>
          </w:tcPr>
          <w:p w14:paraId="1BA86BDE" w14:textId="77777777" w:rsidR="00591F43" w:rsidRPr="00591F43" w:rsidRDefault="00591F43" w:rsidP="00591F43">
            <w:pPr>
              <w:spacing w:before="40" w:afterLines="60" w:after="144"/>
              <w:ind w:right="1335"/>
              <w:rPr>
                <w:rFonts w:ascii="Arial" w:hAnsi="Arial" w:cs="Arial"/>
                <w:sz w:val="22"/>
                <w:szCs w:val="22"/>
              </w:rPr>
            </w:pPr>
          </w:p>
        </w:tc>
        <w:tc>
          <w:tcPr>
            <w:tcW w:w="4050" w:type="dxa"/>
            <w:tcBorders>
              <w:bottom w:val="single" w:sz="18" w:space="0" w:color="auto"/>
            </w:tcBorders>
          </w:tcPr>
          <w:p w14:paraId="273ED57A" w14:textId="77777777" w:rsidR="00591F43" w:rsidRPr="00591F43" w:rsidRDefault="00591F43" w:rsidP="00591F43">
            <w:pPr>
              <w:spacing w:before="40" w:afterLines="60" w:after="144"/>
              <w:rPr>
                <w:rFonts w:ascii="Arial" w:hAnsi="Arial" w:cs="Arial"/>
                <w:sz w:val="22"/>
                <w:szCs w:val="22"/>
              </w:rPr>
            </w:pPr>
          </w:p>
        </w:tc>
      </w:tr>
      <w:tr w:rsidR="00591F43" w:rsidRPr="00591F43" w14:paraId="3F9786F9" w14:textId="77777777" w:rsidTr="00782CBC">
        <w:trPr>
          <w:jc w:val="center"/>
        </w:trPr>
        <w:tc>
          <w:tcPr>
            <w:tcW w:w="6025" w:type="dxa"/>
            <w:gridSpan w:val="2"/>
            <w:tcBorders>
              <w:top w:val="single" w:sz="18" w:space="0" w:color="auto"/>
            </w:tcBorders>
          </w:tcPr>
          <w:p w14:paraId="31D0FB68" w14:textId="77777777" w:rsidR="00591F43" w:rsidRPr="00591F43" w:rsidRDefault="00591F43" w:rsidP="00591F43">
            <w:pPr>
              <w:spacing w:before="40" w:afterLines="60" w:after="144"/>
              <w:jc w:val="right"/>
              <w:rPr>
                <w:rFonts w:ascii="Arial" w:hAnsi="Arial" w:cs="Arial"/>
                <w:b/>
              </w:rPr>
            </w:pPr>
            <w:r w:rsidRPr="00591F43">
              <w:rPr>
                <w:rFonts w:ascii="Arial" w:hAnsi="Arial" w:cs="Arial"/>
                <w:b/>
              </w:rPr>
              <w:t>TOTAL DIRECT COSTS</w:t>
            </w:r>
          </w:p>
        </w:tc>
        <w:tc>
          <w:tcPr>
            <w:tcW w:w="720" w:type="dxa"/>
            <w:tcBorders>
              <w:top w:val="single" w:sz="18" w:space="0" w:color="auto"/>
            </w:tcBorders>
          </w:tcPr>
          <w:p w14:paraId="39498AC4" w14:textId="77777777" w:rsidR="00591F43" w:rsidRPr="00591F43" w:rsidRDefault="00591F43" w:rsidP="00591F43">
            <w:pPr>
              <w:spacing w:before="40" w:afterLines="60" w:after="144"/>
              <w:jc w:val="center"/>
              <w:rPr>
                <w:rFonts w:ascii="Arial" w:hAnsi="Arial" w:cs="Arial"/>
                <w:b/>
              </w:rPr>
            </w:pPr>
            <w:r w:rsidRPr="00591F43">
              <w:rPr>
                <w:rFonts w:ascii="Arial" w:hAnsi="Arial" w:cs="Arial"/>
                <w:b/>
              </w:rPr>
              <w:t>8</w:t>
            </w:r>
          </w:p>
        </w:tc>
        <w:tc>
          <w:tcPr>
            <w:tcW w:w="3605" w:type="dxa"/>
            <w:tcBorders>
              <w:top w:val="single" w:sz="18" w:space="0" w:color="auto"/>
            </w:tcBorders>
          </w:tcPr>
          <w:p w14:paraId="555D4DB4" w14:textId="77777777" w:rsidR="00591F43" w:rsidRPr="00591F43" w:rsidRDefault="00591F43" w:rsidP="00591F43">
            <w:pPr>
              <w:spacing w:before="40" w:afterLines="60" w:after="144"/>
              <w:ind w:right="1335"/>
              <w:rPr>
                <w:rFonts w:ascii="Arial" w:hAnsi="Arial" w:cs="Arial"/>
              </w:rPr>
            </w:pPr>
          </w:p>
        </w:tc>
        <w:tc>
          <w:tcPr>
            <w:tcW w:w="4050" w:type="dxa"/>
            <w:tcBorders>
              <w:top w:val="single" w:sz="18" w:space="0" w:color="auto"/>
            </w:tcBorders>
          </w:tcPr>
          <w:p w14:paraId="777ADDAF" w14:textId="77777777" w:rsidR="00591F43" w:rsidRPr="00591F43" w:rsidRDefault="00591F43" w:rsidP="00591F43">
            <w:pPr>
              <w:spacing w:before="40" w:afterLines="60" w:after="144"/>
              <w:rPr>
                <w:rFonts w:ascii="Arial" w:hAnsi="Arial" w:cs="Arial"/>
              </w:rPr>
            </w:pPr>
          </w:p>
        </w:tc>
      </w:tr>
      <w:tr w:rsidR="00D00F4C" w:rsidRPr="00591F43" w14:paraId="47EBA55D" w14:textId="77777777" w:rsidTr="00782CBC">
        <w:trPr>
          <w:trHeight w:val="583"/>
          <w:jc w:val="center"/>
        </w:trPr>
        <w:tc>
          <w:tcPr>
            <w:tcW w:w="6025" w:type="dxa"/>
            <w:gridSpan w:val="2"/>
          </w:tcPr>
          <w:p w14:paraId="3321D6CC" w14:textId="77777777" w:rsidR="00D00F4C" w:rsidRPr="00591F43" w:rsidRDefault="00D00F4C" w:rsidP="00D00F4C">
            <w:pPr>
              <w:spacing w:before="40" w:afterLines="60" w:after="144"/>
              <w:jc w:val="right"/>
              <w:rPr>
                <w:rFonts w:ascii="Arial" w:hAnsi="Arial" w:cs="Arial"/>
                <w:b/>
              </w:rPr>
            </w:pPr>
            <w:r w:rsidRPr="00D00F4C">
              <w:rPr>
                <w:rFonts w:ascii="Arial" w:hAnsi="Arial" w:cs="Arial"/>
                <w:b/>
              </w:rPr>
              <w:t>BUDGET CONTINGENCY</w:t>
            </w:r>
            <w:r>
              <w:br/>
              <w:t>(Contingency as 2% of the total direct cost)</w:t>
            </w:r>
          </w:p>
        </w:tc>
        <w:tc>
          <w:tcPr>
            <w:tcW w:w="720" w:type="dxa"/>
          </w:tcPr>
          <w:p w14:paraId="343A2FDE" w14:textId="77777777" w:rsidR="00D00F4C" w:rsidRPr="00591F43" w:rsidRDefault="00D00F4C" w:rsidP="00591F43">
            <w:pPr>
              <w:spacing w:before="40" w:afterLines="60" w:after="144"/>
              <w:jc w:val="center"/>
              <w:rPr>
                <w:rFonts w:ascii="Arial" w:hAnsi="Arial" w:cs="Arial"/>
                <w:b/>
              </w:rPr>
            </w:pPr>
          </w:p>
        </w:tc>
        <w:tc>
          <w:tcPr>
            <w:tcW w:w="3605" w:type="dxa"/>
          </w:tcPr>
          <w:p w14:paraId="374B36BC" w14:textId="77777777" w:rsidR="00D00F4C" w:rsidRPr="00591F43" w:rsidRDefault="00D00F4C" w:rsidP="00591F43">
            <w:pPr>
              <w:spacing w:before="40" w:afterLines="60" w:after="144"/>
              <w:ind w:right="1335"/>
              <w:rPr>
                <w:rFonts w:ascii="Arial" w:hAnsi="Arial" w:cs="Arial"/>
              </w:rPr>
            </w:pPr>
          </w:p>
        </w:tc>
        <w:tc>
          <w:tcPr>
            <w:tcW w:w="4050" w:type="dxa"/>
          </w:tcPr>
          <w:p w14:paraId="5B7F9107" w14:textId="77777777" w:rsidR="00D00F4C" w:rsidRPr="00591F43" w:rsidRDefault="00D00F4C" w:rsidP="00591F43">
            <w:pPr>
              <w:spacing w:before="40" w:afterLines="60" w:after="144"/>
              <w:rPr>
                <w:rFonts w:ascii="Arial" w:hAnsi="Arial" w:cs="Arial"/>
              </w:rPr>
            </w:pPr>
          </w:p>
        </w:tc>
      </w:tr>
      <w:tr w:rsidR="00591F43" w:rsidRPr="00591F43" w14:paraId="612A185A" w14:textId="77777777" w:rsidTr="00782CBC">
        <w:trPr>
          <w:jc w:val="center"/>
        </w:trPr>
        <w:tc>
          <w:tcPr>
            <w:tcW w:w="6025" w:type="dxa"/>
            <w:gridSpan w:val="2"/>
          </w:tcPr>
          <w:p w14:paraId="3633C93C" w14:textId="77777777" w:rsidR="00591F43" w:rsidRPr="00591F43" w:rsidRDefault="00591F43" w:rsidP="00591F43">
            <w:pPr>
              <w:spacing w:before="40" w:afterLines="60" w:after="144"/>
              <w:jc w:val="right"/>
              <w:rPr>
                <w:rFonts w:ascii="Arial" w:hAnsi="Arial" w:cs="Arial"/>
                <w:b/>
              </w:rPr>
            </w:pPr>
            <w:r w:rsidRPr="00591F43">
              <w:rPr>
                <w:rFonts w:ascii="Arial" w:hAnsi="Arial" w:cs="Arial"/>
                <w:b/>
              </w:rPr>
              <w:t xml:space="preserve">TOTAL INDIRECT COSTS </w:t>
            </w:r>
            <w:r w:rsidRPr="00591F43">
              <w:rPr>
                <w:rFonts w:ascii="Arial" w:hAnsi="Arial" w:cs="Arial"/>
              </w:rPr>
              <w:t>(4% of Line 8)</w:t>
            </w:r>
          </w:p>
        </w:tc>
        <w:tc>
          <w:tcPr>
            <w:tcW w:w="720" w:type="dxa"/>
          </w:tcPr>
          <w:p w14:paraId="7BBBE493" w14:textId="77777777" w:rsidR="00591F43" w:rsidRPr="00591F43" w:rsidRDefault="00591F43" w:rsidP="00591F43">
            <w:pPr>
              <w:spacing w:before="40" w:afterLines="60" w:after="144"/>
              <w:jc w:val="center"/>
              <w:rPr>
                <w:rFonts w:ascii="Arial" w:hAnsi="Arial" w:cs="Arial"/>
                <w:b/>
              </w:rPr>
            </w:pPr>
            <w:r w:rsidRPr="00591F43">
              <w:rPr>
                <w:rFonts w:ascii="Arial" w:hAnsi="Arial" w:cs="Arial"/>
                <w:b/>
              </w:rPr>
              <w:t>9</w:t>
            </w:r>
          </w:p>
        </w:tc>
        <w:tc>
          <w:tcPr>
            <w:tcW w:w="3605" w:type="dxa"/>
          </w:tcPr>
          <w:p w14:paraId="723CDD2D" w14:textId="77777777" w:rsidR="00591F43" w:rsidRPr="00591F43" w:rsidRDefault="00591F43" w:rsidP="00591F43">
            <w:pPr>
              <w:spacing w:before="40" w:afterLines="60" w:after="144"/>
              <w:ind w:right="1335"/>
              <w:rPr>
                <w:rFonts w:ascii="Arial" w:hAnsi="Arial" w:cs="Arial"/>
              </w:rPr>
            </w:pPr>
          </w:p>
        </w:tc>
        <w:tc>
          <w:tcPr>
            <w:tcW w:w="4050" w:type="dxa"/>
          </w:tcPr>
          <w:p w14:paraId="23FDF844" w14:textId="77777777" w:rsidR="00591F43" w:rsidRPr="00591F43" w:rsidRDefault="00591F43" w:rsidP="00591F43">
            <w:pPr>
              <w:spacing w:before="40" w:afterLines="60" w:after="144"/>
              <w:rPr>
                <w:rFonts w:ascii="Arial" w:hAnsi="Arial" w:cs="Arial"/>
              </w:rPr>
            </w:pPr>
            <w:r w:rsidRPr="00591F43">
              <w:rPr>
                <w:rFonts w:ascii="Arial" w:hAnsi="Arial" w:cs="Arial"/>
              </w:rPr>
              <w:t>Not Applicable</w:t>
            </w:r>
          </w:p>
        </w:tc>
      </w:tr>
      <w:tr w:rsidR="00591F43" w:rsidRPr="00591F43" w14:paraId="11E2786A" w14:textId="77777777" w:rsidTr="00782CBC">
        <w:trPr>
          <w:jc w:val="center"/>
        </w:trPr>
        <w:tc>
          <w:tcPr>
            <w:tcW w:w="6025" w:type="dxa"/>
            <w:gridSpan w:val="2"/>
          </w:tcPr>
          <w:p w14:paraId="26F511C2" w14:textId="77777777" w:rsidR="00591F43" w:rsidRPr="00591F43" w:rsidRDefault="00591F43" w:rsidP="00591F43">
            <w:pPr>
              <w:spacing w:before="40" w:afterLines="60" w:after="144"/>
              <w:jc w:val="right"/>
              <w:rPr>
                <w:rFonts w:ascii="Arial" w:hAnsi="Arial" w:cs="Arial"/>
                <w:b/>
              </w:rPr>
            </w:pPr>
            <w:r w:rsidRPr="00591F43">
              <w:rPr>
                <w:rFonts w:ascii="Arial" w:hAnsi="Arial" w:cs="Arial"/>
                <w:b/>
              </w:rPr>
              <w:t>TOTAL PROGRAM COSTS</w:t>
            </w:r>
          </w:p>
        </w:tc>
        <w:tc>
          <w:tcPr>
            <w:tcW w:w="720" w:type="dxa"/>
          </w:tcPr>
          <w:p w14:paraId="22B709E2" w14:textId="77777777" w:rsidR="00591F43" w:rsidRPr="00591F43" w:rsidRDefault="00591F43" w:rsidP="00591F43">
            <w:pPr>
              <w:spacing w:before="40" w:afterLines="60" w:after="144"/>
              <w:jc w:val="center"/>
              <w:rPr>
                <w:rFonts w:ascii="Arial" w:hAnsi="Arial" w:cs="Arial"/>
                <w:b/>
              </w:rPr>
            </w:pPr>
            <w:r w:rsidRPr="00591F43">
              <w:rPr>
                <w:rFonts w:ascii="Arial" w:hAnsi="Arial" w:cs="Arial"/>
                <w:b/>
              </w:rPr>
              <w:t>10</w:t>
            </w:r>
          </w:p>
        </w:tc>
        <w:tc>
          <w:tcPr>
            <w:tcW w:w="3605" w:type="dxa"/>
          </w:tcPr>
          <w:p w14:paraId="6302E4BD" w14:textId="77777777" w:rsidR="00591F43" w:rsidRPr="00591F43" w:rsidRDefault="00591F43" w:rsidP="00591F43">
            <w:pPr>
              <w:spacing w:before="40" w:afterLines="60" w:after="144"/>
              <w:ind w:right="1335"/>
              <w:rPr>
                <w:rFonts w:ascii="Arial" w:hAnsi="Arial" w:cs="Arial"/>
              </w:rPr>
            </w:pPr>
          </w:p>
        </w:tc>
        <w:tc>
          <w:tcPr>
            <w:tcW w:w="4050" w:type="dxa"/>
          </w:tcPr>
          <w:p w14:paraId="010E0500" w14:textId="77777777" w:rsidR="00591F43" w:rsidRPr="00591F43" w:rsidRDefault="00591F43" w:rsidP="00591F43">
            <w:pPr>
              <w:spacing w:before="40" w:afterLines="60" w:after="144"/>
              <w:rPr>
                <w:rFonts w:ascii="Arial" w:hAnsi="Arial" w:cs="Arial"/>
              </w:rPr>
            </w:pPr>
          </w:p>
        </w:tc>
      </w:tr>
    </w:tbl>
    <w:tbl>
      <w:tblPr>
        <w:tblStyle w:val="TableGrid1"/>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5040"/>
        <w:gridCol w:w="1800"/>
        <w:gridCol w:w="4950"/>
      </w:tblGrid>
      <w:tr w:rsidR="00591F43" w:rsidRPr="00591F43" w14:paraId="451AC002" w14:textId="77777777" w:rsidTr="00D00F4C">
        <w:tc>
          <w:tcPr>
            <w:tcW w:w="2605" w:type="dxa"/>
          </w:tcPr>
          <w:p w14:paraId="383242D1" w14:textId="77777777" w:rsidR="00591F43" w:rsidRPr="00591F43" w:rsidRDefault="00591F43" w:rsidP="00591F43">
            <w:pPr>
              <w:spacing w:before="0"/>
              <w:rPr>
                <w:sz w:val="22"/>
                <w:szCs w:val="22"/>
              </w:rPr>
            </w:pPr>
            <w:r w:rsidRPr="00591F43">
              <w:rPr>
                <w:sz w:val="22"/>
                <w:szCs w:val="22"/>
              </w:rPr>
              <w:t>Contact Email Address:</w:t>
            </w:r>
          </w:p>
        </w:tc>
        <w:tc>
          <w:tcPr>
            <w:tcW w:w="5040" w:type="dxa"/>
          </w:tcPr>
          <w:p w14:paraId="7B3A15C4" w14:textId="77777777" w:rsidR="00591F43" w:rsidRPr="00591F43" w:rsidRDefault="00591F43" w:rsidP="00591F43">
            <w:pPr>
              <w:spacing w:before="0"/>
              <w:rPr>
                <w:sz w:val="22"/>
                <w:szCs w:val="22"/>
              </w:rPr>
            </w:pPr>
          </w:p>
        </w:tc>
        <w:tc>
          <w:tcPr>
            <w:tcW w:w="1800" w:type="dxa"/>
            <w:vAlign w:val="center"/>
          </w:tcPr>
          <w:p w14:paraId="7E61ED72" w14:textId="77777777" w:rsidR="00591F43" w:rsidRPr="00591F43" w:rsidRDefault="00591F43" w:rsidP="00591F43">
            <w:pPr>
              <w:spacing w:before="0"/>
              <w:jc w:val="right"/>
              <w:rPr>
                <w:sz w:val="22"/>
                <w:szCs w:val="22"/>
              </w:rPr>
            </w:pPr>
            <w:r w:rsidRPr="00591F43">
              <w:rPr>
                <w:sz w:val="22"/>
                <w:szCs w:val="22"/>
              </w:rPr>
              <w:t>Contact Phone #:</w:t>
            </w:r>
          </w:p>
        </w:tc>
        <w:tc>
          <w:tcPr>
            <w:tcW w:w="4950" w:type="dxa"/>
          </w:tcPr>
          <w:p w14:paraId="0DDF2853" w14:textId="77777777" w:rsidR="00591F43" w:rsidRPr="00591F43" w:rsidRDefault="00591F43" w:rsidP="00591F43">
            <w:pPr>
              <w:spacing w:before="0"/>
              <w:rPr>
                <w:sz w:val="22"/>
                <w:szCs w:val="22"/>
              </w:rPr>
            </w:pPr>
          </w:p>
        </w:tc>
      </w:tr>
    </w:tbl>
    <w:p w14:paraId="2E44EDFC" w14:textId="77777777" w:rsidR="00591F43" w:rsidRPr="00591F43" w:rsidRDefault="00591F43" w:rsidP="00591F43">
      <w:pPr>
        <w:widowControl/>
        <w:spacing w:before="0" w:after="0"/>
        <w:rPr>
          <w:rFonts w:ascii="Calibri" w:eastAsia="Times New Roman" w:hAnsi="Calibri" w:cs="Times New Roman"/>
          <w:sz w:val="8"/>
          <w:szCs w:val="8"/>
        </w:rPr>
      </w:pPr>
    </w:p>
    <w:p w14:paraId="256AAD8C" w14:textId="77777777" w:rsidR="00591F43" w:rsidRPr="00591F43" w:rsidRDefault="00591F43" w:rsidP="00591F43">
      <w:pPr>
        <w:widowControl/>
        <w:spacing w:before="0" w:after="0"/>
        <w:rPr>
          <w:rFonts w:ascii="Calibri" w:eastAsia="Times New Roman" w:hAnsi="Calibri" w:cs="Times New Roman"/>
          <w:sz w:val="22"/>
          <w:szCs w:val="22"/>
        </w:rPr>
      </w:pPr>
      <w:r w:rsidRPr="00591F43">
        <w:rPr>
          <w:rFonts w:ascii="Calibri" w:eastAsia="Times New Roman" w:hAnsi="Calibri" w:cs="Times New Roman"/>
          <w:b/>
          <w:sz w:val="22"/>
          <w:szCs w:val="22"/>
          <w:u w:val="single"/>
        </w:rPr>
        <w:t>REQUIRED SIGNATURES</w:t>
      </w:r>
      <w:r w:rsidRPr="00591F43">
        <w:rPr>
          <w:rFonts w:ascii="Calibri" w:eastAsia="Times New Roman" w:hAnsi="Calibri" w:cs="Times New Roman"/>
          <w:sz w:val="22"/>
          <w:szCs w:val="22"/>
        </w:rPr>
        <w:t>:</w:t>
      </w:r>
    </w:p>
    <w:p w14:paraId="089094E7" w14:textId="77777777" w:rsidR="00591F43" w:rsidRPr="00591F43" w:rsidRDefault="00591F43" w:rsidP="00591F43">
      <w:pPr>
        <w:widowControl/>
        <w:spacing w:before="0" w:after="0"/>
        <w:rPr>
          <w:rFonts w:ascii="Calibri" w:eastAsia="Times New Roman" w:hAnsi="Calibri" w:cs="Times New Roman"/>
          <w:sz w:val="8"/>
          <w:szCs w:val="8"/>
        </w:rPr>
      </w:pPr>
    </w:p>
    <w:tbl>
      <w:tblPr>
        <w:tblStyle w:val="TableGrid1"/>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7560"/>
        <w:gridCol w:w="900"/>
        <w:gridCol w:w="2790"/>
      </w:tblGrid>
      <w:tr w:rsidR="00591F43" w:rsidRPr="00591F43" w14:paraId="4D3FFB9A" w14:textId="77777777" w:rsidTr="00591F43">
        <w:tc>
          <w:tcPr>
            <w:tcW w:w="3145" w:type="dxa"/>
          </w:tcPr>
          <w:p w14:paraId="622C2B9B" w14:textId="48664A4A" w:rsidR="00591F43" w:rsidRPr="00591F43" w:rsidRDefault="00786E22" w:rsidP="00591F43">
            <w:pPr>
              <w:spacing w:before="0"/>
              <w:rPr>
                <w:sz w:val="22"/>
                <w:szCs w:val="22"/>
              </w:rPr>
            </w:pPr>
            <w:r>
              <w:rPr>
                <w:sz w:val="22"/>
                <w:szCs w:val="22"/>
              </w:rPr>
              <w:t>Project Director Name/Title:</w:t>
            </w:r>
          </w:p>
        </w:tc>
        <w:tc>
          <w:tcPr>
            <w:tcW w:w="7560" w:type="dxa"/>
          </w:tcPr>
          <w:p w14:paraId="66700AD1" w14:textId="77777777" w:rsidR="00591F43" w:rsidRDefault="00591F43" w:rsidP="00591F43">
            <w:pPr>
              <w:spacing w:before="0"/>
              <w:rPr>
                <w:sz w:val="22"/>
                <w:szCs w:val="22"/>
              </w:rPr>
            </w:pPr>
          </w:p>
          <w:p w14:paraId="5391C4FB" w14:textId="486F0718" w:rsidR="00786E22" w:rsidRPr="00591F43" w:rsidRDefault="00786E22" w:rsidP="00591F43">
            <w:pPr>
              <w:spacing w:before="0"/>
              <w:rPr>
                <w:sz w:val="22"/>
                <w:szCs w:val="22"/>
              </w:rPr>
            </w:pPr>
          </w:p>
        </w:tc>
        <w:tc>
          <w:tcPr>
            <w:tcW w:w="900" w:type="dxa"/>
          </w:tcPr>
          <w:p w14:paraId="1A3EABB3" w14:textId="77777777" w:rsidR="00591F43" w:rsidRPr="00591F43" w:rsidRDefault="00591F43" w:rsidP="00591F43">
            <w:pPr>
              <w:spacing w:before="0"/>
              <w:rPr>
                <w:sz w:val="22"/>
                <w:szCs w:val="22"/>
              </w:rPr>
            </w:pPr>
            <w:r w:rsidRPr="00591F43">
              <w:rPr>
                <w:sz w:val="22"/>
                <w:szCs w:val="22"/>
              </w:rPr>
              <w:t>Date:</w:t>
            </w:r>
          </w:p>
        </w:tc>
        <w:tc>
          <w:tcPr>
            <w:tcW w:w="2790" w:type="dxa"/>
          </w:tcPr>
          <w:p w14:paraId="714DB5AF" w14:textId="77777777" w:rsidR="00591F43" w:rsidRPr="00591F43" w:rsidRDefault="00591F43" w:rsidP="00591F43">
            <w:pPr>
              <w:spacing w:before="0"/>
              <w:rPr>
                <w:sz w:val="22"/>
                <w:szCs w:val="22"/>
              </w:rPr>
            </w:pPr>
          </w:p>
        </w:tc>
      </w:tr>
      <w:tr w:rsidR="00591F43" w:rsidRPr="00591F43" w14:paraId="592E6715" w14:textId="77777777" w:rsidTr="00591F43">
        <w:tc>
          <w:tcPr>
            <w:tcW w:w="3145" w:type="dxa"/>
          </w:tcPr>
          <w:p w14:paraId="73BAAAA8" w14:textId="4233F601" w:rsidR="00591F43" w:rsidRPr="00591F43" w:rsidRDefault="00591F43" w:rsidP="00591F43">
            <w:pPr>
              <w:spacing w:before="0"/>
              <w:rPr>
                <w:sz w:val="22"/>
                <w:szCs w:val="22"/>
              </w:rPr>
            </w:pPr>
            <w:r w:rsidRPr="00591F43">
              <w:rPr>
                <w:sz w:val="22"/>
                <w:szCs w:val="22"/>
              </w:rPr>
              <w:t>D</w:t>
            </w:r>
            <w:r w:rsidR="00786E22">
              <w:rPr>
                <w:sz w:val="22"/>
                <w:szCs w:val="22"/>
              </w:rPr>
              <w:t>istrict Chief Business Officer:</w:t>
            </w:r>
          </w:p>
        </w:tc>
        <w:tc>
          <w:tcPr>
            <w:tcW w:w="7560" w:type="dxa"/>
          </w:tcPr>
          <w:p w14:paraId="19278692" w14:textId="77777777" w:rsidR="00591F43" w:rsidRDefault="00591F43" w:rsidP="00591F43">
            <w:pPr>
              <w:spacing w:before="0"/>
              <w:rPr>
                <w:sz w:val="22"/>
                <w:szCs w:val="22"/>
              </w:rPr>
            </w:pPr>
          </w:p>
          <w:p w14:paraId="5B31DF7F" w14:textId="1D27C118" w:rsidR="00786E22" w:rsidRPr="00591F43" w:rsidRDefault="00786E22" w:rsidP="00591F43">
            <w:pPr>
              <w:spacing w:before="0"/>
              <w:rPr>
                <w:sz w:val="22"/>
                <w:szCs w:val="22"/>
              </w:rPr>
            </w:pPr>
          </w:p>
        </w:tc>
        <w:tc>
          <w:tcPr>
            <w:tcW w:w="900" w:type="dxa"/>
          </w:tcPr>
          <w:p w14:paraId="2357FDB4" w14:textId="77777777" w:rsidR="00591F43" w:rsidRPr="00591F43" w:rsidRDefault="00591F43" w:rsidP="00591F43">
            <w:pPr>
              <w:spacing w:before="0"/>
              <w:rPr>
                <w:sz w:val="22"/>
                <w:szCs w:val="22"/>
              </w:rPr>
            </w:pPr>
            <w:r w:rsidRPr="00591F43">
              <w:rPr>
                <w:sz w:val="22"/>
                <w:szCs w:val="22"/>
              </w:rPr>
              <w:t>Date:</w:t>
            </w:r>
          </w:p>
        </w:tc>
        <w:tc>
          <w:tcPr>
            <w:tcW w:w="2790" w:type="dxa"/>
          </w:tcPr>
          <w:p w14:paraId="01ACB1D2" w14:textId="77777777" w:rsidR="00591F43" w:rsidRPr="00591F43" w:rsidRDefault="00591F43" w:rsidP="00591F43">
            <w:pPr>
              <w:spacing w:before="0"/>
              <w:rPr>
                <w:sz w:val="22"/>
                <w:szCs w:val="22"/>
              </w:rPr>
            </w:pPr>
          </w:p>
        </w:tc>
      </w:tr>
    </w:tbl>
    <w:p w14:paraId="6FCC8B91" w14:textId="77777777" w:rsidR="00591F43" w:rsidRPr="00591F43" w:rsidRDefault="00591F43" w:rsidP="00591F43">
      <w:pPr>
        <w:widowControl/>
        <w:spacing w:before="0" w:after="0"/>
        <w:rPr>
          <w:rFonts w:ascii="Calibri" w:eastAsia="Times New Roman" w:hAnsi="Calibri" w:cs="Times New Roman"/>
          <w:b/>
          <w:sz w:val="22"/>
          <w:szCs w:val="22"/>
        </w:rPr>
      </w:pPr>
      <w:r w:rsidRPr="00591F43">
        <w:rPr>
          <w:rFonts w:ascii="Calibri" w:eastAsia="Times New Roman" w:hAnsi="Calibri" w:cs="Times New Roman"/>
          <w:b/>
          <w:sz w:val="22"/>
          <w:szCs w:val="22"/>
        </w:rPr>
        <w:t>I authorize this total costs proposal as the maximum amount to be claimed for this project and assure that funds shall be spent in compliance with state and federal regulations.</w:t>
      </w:r>
    </w:p>
    <w:p w14:paraId="1E863424" w14:textId="77777777" w:rsidR="00591F43" w:rsidRPr="00591F43" w:rsidRDefault="00591F43" w:rsidP="00591F43">
      <w:pPr>
        <w:widowControl/>
        <w:spacing w:before="0" w:after="0"/>
        <w:rPr>
          <w:rFonts w:ascii="Calibri" w:eastAsia="Times New Roman" w:hAnsi="Calibri" w:cs="Times New Roman"/>
          <w:sz w:val="22"/>
          <w:szCs w:val="22"/>
        </w:rPr>
      </w:pPr>
      <w:r w:rsidRPr="00591F43">
        <w:rPr>
          <w:rFonts w:ascii="Calibri" w:eastAsia="Times New Roman" w:hAnsi="Calibri" w:cs="Times New Roman"/>
          <w:b/>
          <w:sz w:val="22"/>
          <w:szCs w:val="22"/>
        </w:rPr>
        <w:t>*NOTE:</w:t>
      </w:r>
      <w:r w:rsidRPr="00591F43">
        <w:rPr>
          <w:rFonts w:ascii="Calibri" w:eastAsia="Times New Roman" w:hAnsi="Calibri" w:cs="Times New Roman"/>
          <w:sz w:val="22"/>
          <w:szCs w:val="22"/>
        </w:rPr>
        <w:t xml:space="preserve"> Grant funding cannot be used for classroom instruction, i.e. instructional salaries.  These costs must be paid through apportionment.</w:t>
      </w:r>
    </w:p>
    <w:p w14:paraId="1D8B12A9" w14:textId="77777777" w:rsidR="00591F43" w:rsidRPr="00591F43" w:rsidRDefault="00591F43" w:rsidP="00591F43">
      <w:pPr>
        <w:widowControl/>
        <w:spacing w:before="0" w:after="0"/>
        <w:rPr>
          <w:rFonts w:ascii="Arial" w:eastAsia="Times New Roman" w:hAnsi="Arial" w:cs="Arial"/>
          <w:szCs w:val="20"/>
        </w:rPr>
        <w:sectPr w:rsidR="00591F43" w:rsidRPr="00591F43" w:rsidSect="00786E22">
          <w:headerReference w:type="first" r:id="rId30"/>
          <w:footerReference w:type="first" r:id="rId31"/>
          <w:pgSz w:w="15840" w:h="12240" w:orient="landscape" w:code="1"/>
          <w:pgMar w:top="720" w:right="720" w:bottom="720" w:left="720" w:header="360" w:footer="360" w:gutter="0"/>
          <w:cols w:space="720"/>
          <w:docGrid w:linePitch="360"/>
        </w:sectPr>
      </w:pPr>
    </w:p>
    <w:tbl>
      <w:tblPr>
        <w:tblStyle w:val="TableGrid1"/>
        <w:tblW w:w="1125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80"/>
        <w:gridCol w:w="2250"/>
        <w:gridCol w:w="3420"/>
      </w:tblGrid>
      <w:tr w:rsidR="00591F43" w:rsidRPr="00591F43" w14:paraId="7681CE8E" w14:textId="77777777" w:rsidTr="00591F43">
        <w:trPr>
          <w:trHeight w:val="350"/>
        </w:trPr>
        <w:tc>
          <w:tcPr>
            <w:tcW w:w="5580" w:type="dxa"/>
            <w:vMerge w:val="restart"/>
          </w:tcPr>
          <w:p w14:paraId="7B579F1A" w14:textId="77777777" w:rsidR="00591F43" w:rsidRPr="00591F43" w:rsidRDefault="00591F43" w:rsidP="00591F43">
            <w:pPr>
              <w:spacing w:before="240" w:after="48"/>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5623" behindDoc="0" locked="0" layoutInCell="1" allowOverlap="1" wp14:anchorId="15EE92CE" wp14:editId="7C82A7B3">
                  <wp:simplePos x="0" y="0"/>
                  <wp:positionH relativeFrom="column">
                    <wp:posOffset>-52705</wp:posOffset>
                  </wp:positionH>
                  <wp:positionV relativeFrom="paragraph">
                    <wp:posOffset>165100</wp:posOffset>
                  </wp:positionV>
                  <wp:extent cx="695325" cy="692785"/>
                  <wp:effectExtent l="0" t="0" r="9525" b="0"/>
                  <wp:wrapSquare wrapText="bothSides"/>
                  <wp:docPr id="5" name="Picture 5"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2250" w:type="dxa"/>
            <w:vAlign w:val="center"/>
          </w:tcPr>
          <w:p w14:paraId="6B7FB41C"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District:</w:t>
            </w:r>
          </w:p>
        </w:tc>
        <w:tc>
          <w:tcPr>
            <w:tcW w:w="3420" w:type="dxa"/>
            <w:vAlign w:val="center"/>
          </w:tcPr>
          <w:p w14:paraId="1D2D8631" w14:textId="77777777" w:rsidR="00591F43" w:rsidRPr="00591F43" w:rsidRDefault="00591F43" w:rsidP="00591F43">
            <w:pPr>
              <w:spacing w:before="60" w:after="60"/>
              <w:rPr>
                <w:rFonts w:ascii="Arial" w:hAnsi="Arial" w:cs="Arial"/>
                <w:b/>
                <w:color w:val="0070C0"/>
                <w:szCs w:val="20"/>
              </w:rPr>
            </w:pPr>
          </w:p>
        </w:tc>
      </w:tr>
      <w:tr w:rsidR="00591F43" w:rsidRPr="00591F43" w14:paraId="3D26C31C" w14:textId="77777777" w:rsidTr="00591F43">
        <w:tc>
          <w:tcPr>
            <w:tcW w:w="5580" w:type="dxa"/>
            <w:vMerge/>
          </w:tcPr>
          <w:p w14:paraId="6CDE05BC" w14:textId="77777777" w:rsidR="00591F43" w:rsidRPr="00591F43" w:rsidRDefault="00591F43" w:rsidP="00591F43">
            <w:pPr>
              <w:spacing w:before="240" w:after="48"/>
              <w:rPr>
                <w:rFonts w:ascii="Arial" w:hAnsi="Arial" w:cs="Arial"/>
                <w:szCs w:val="20"/>
              </w:rPr>
            </w:pPr>
          </w:p>
        </w:tc>
        <w:tc>
          <w:tcPr>
            <w:tcW w:w="2250" w:type="dxa"/>
            <w:vAlign w:val="center"/>
          </w:tcPr>
          <w:p w14:paraId="1C8EE9B8"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College:</w:t>
            </w:r>
          </w:p>
        </w:tc>
        <w:tc>
          <w:tcPr>
            <w:tcW w:w="3420" w:type="dxa"/>
            <w:vAlign w:val="center"/>
          </w:tcPr>
          <w:p w14:paraId="31A90B64" w14:textId="77777777" w:rsidR="00591F43" w:rsidRPr="00591F43" w:rsidRDefault="00591F43" w:rsidP="00591F43">
            <w:pPr>
              <w:spacing w:before="60" w:after="60"/>
              <w:rPr>
                <w:rFonts w:ascii="Arial" w:hAnsi="Arial" w:cs="Arial"/>
                <w:b/>
                <w:color w:val="0070C0"/>
                <w:szCs w:val="20"/>
              </w:rPr>
            </w:pPr>
          </w:p>
        </w:tc>
      </w:tr>
      <w:tr w:rsidR="00591F43" w:rsidRPr="00591F43" w14:paraId="3241E3E0" w14:textId="77777777" w:rsidTr="00591F43">
        <w:trPr>
          <w:trHeight w:val="368"/>
        </w:trPr>
        <w:tc>
          <w:tcPr>
            <w:tcW w:w="5580" w:type="dxa"/>
            <w:vMerge/>
          </w:tcPr>
          <w:p w14:paraId="1317E377" w14:textId="77777777" w:rsidR="00591F43" w:rsidRPr="00591F43" w:rsidRDefault="00591F43" w:rsidP="00591F43">
            <w:pPr>
              <w:spacing w:before="240" w:after="48"/>
              <w:rPr>
                <w:rFonts w:ascii="Arial" w:hAnsi="Arial" w:cs="Arial"/>
                <w:szCs w:val="20"/>
              </w:rPr>
            </w:pPr>
          </w:p>
        </w:tc>
        <w:tc>
          <w:tcPr>
            <w:tcW w:w="2250" w:type="dxa"/>
            <w:vAlign w:val="center"/>
          </w:tcPr>
          <w:p w14:paraId="167DFAFD"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RFA Specification #:</w:t>
            </w:r>
          </w:p>
        </w:tc>
        <w:tc>
          <w:tcPr>
            <w:tcW w:w="3420" w:type="dxa"/>
            <w:vAlign w:val="center"/>
          </w:tcPr>
          <w:p w14:paraId="7A127C92"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r w:rsidR="00591F43" w:rsidRPr="00591F43" w14:paraId="0F6A6799" w14:textId="77777777" w:rsidTr="00591F43">
        <w:trPr>
          <w:trHeight w:val="368"/>
        </w:trPr>
        <w:tc>
          <w:tcPr>
            <w:tcW w:w="5580" w:type="dxa"/>
            <w:vMerge/>
          </w:tcPr>
          <w:p w14:paraId="24CFE583" w14:textId="77777777" w:rsidR="00591F43" w:rsidRPr="00591F43" w:rsidRDefault="00591F43" w:rsidP="00591F43">
            <w:pPr>
              <w:spacing w:before="240" w:after="48"/>
              <w:rPr>
                <w:rFonts w:ascii="Arial" w:hAnsi="Arial" w:cs="Arial"/>
                <w:szCs w:val="20"/>
              </w:rPr>
            </w:pPr>
          </w:p>
        </w:tc>
        <w:tc>
          <w:tcPr>
            <w:tcW w:w="2250" w:type="dxa"/>
            <w:vAlign w:val="center"/>
          </w:tcPr>
          <w:p w14:paraId="56A4A3F6"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Date:</w:t>
            </w:r>
          </w:p>
        </w:tc>
        <w:tc>
          <w:tcPr>
            <w:tcW w:w="3420" w:type="dxa"/>
            <w:vAlign w:val="center"/>
          </w:tcPr>
          <w:p w14:paraId="0532F840" w14:textId="77777777" w:rsidR="00591F43" w:rsidRPr="00591F43" w:rsidRDefault="00591F43" w:rsidP="00591F43">
            <w:pPr>
              <w:spacing w:before="60" w:after="60"/>
              <w:rPr>
                <w:rFonts w:ascii="Arial" w:hAnsi="Arial" w:cs="Arial"/>
                <w:b/>
                <w:color w:val="0070C0"/>
                <w:szCs w:val="20"/>
              </w:rPr>
            </w:pPr>
          </w:p>
        </w:tc>
      </w:tr>
    </w:tbl>
    <w:p w14:paraId="001522D7" w14:textId="77777777" w:rsidR="00591F43" w:rsidRPr="00591F43" w:rsidRDefault="00591F43" w:rsidP="00591F43">
      <w:pPr>
        <w:widowControl/>
        <w:spacing w:before="0" w:after="0"/>
        <w:rPr>
          <w:rFonts w:ascii="Calibri" w:eastAsia="Times New Roman" w:hAnsi="Calibri" w:cs="Times New Roman"/>
          <w:sz w:val="16"/>
          <w:szCs w:val="16"/>
        </w:rPr>
      </w:pPr>
    </w:p>
    <w:tbl>
      <w:tblPr>
        <w:tblStyle w:val="TableGrid1"/>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890"/>
        <w:gridCol w:w="3600"/>
      </w:tblGrid>
      <w:tr w:rsidR="00591F43" w:rsidRPr="00591F43" w14:paraId="7BC81894" w14:textId="77777777" w:rsidTr="00591F43">
        <w:trPr>
          <w:trHeight w:val="762"/>
          <w:jc w:val="center"/>
        </w:trPr>
        <w:tc>
          <w:tcPr>
            <w:tcW w:w="5760" w:type="dxa"/>
            <w:vMerge w:val="restart"/>
            <w:vAlign w:val="center"/>
          </w:tcPr>
          <w:p w14:paraId="45E645CE" w14:textId="77777777" w:rsidR="00591F43" w:rsidRPr="00591F43" w:rsidRDefault="00591F43" w:rsidP="00591F43">
            <w:pPr>
              <w:spacing w:before="0"/>
              <w:rPr>
                <w:b/>
                <w:sz w:val="56"/>
                <w:szCs w:val="56"/>
              </w:rPr>
            </w:pPr>
            <w:r w:rsidRPr="00591F43">
              <w:rPr>
                <w:b/>
                <w:sz w:val="56"/>
                <w:szCs w:val="56"/>
              </w:rPr>
              <w:t>APPLICATION BUDGET DETAIL</w:t>
            </w:r>
          </w:p>
        </w:tc>
        <w:tc>
          <w:tcPr>
            <w:tcW w:w="1890" w:type="dxa"/>
            <w:vAlign w:val="center"/>
          </w:tcPr>
          <w:p w14:paraId="2E10D66A" w14:textId="77777777" w:rsidR="00591F43" w:rsidRPr="00591F43" w:rsidRDefault="00591F43" w:rsidP="00591F43">
            <w:pPr>
              <w:spacing w:before="0" w:after="160" w:line="259" w:lineRule="auto"/>
            </w:pPr>
            <w:r w:rsidRPr="00591F43">
              <w:t>Program Year:</w:t>
            </w:r>
          </w:p>
        </w:tc>
        <w:tc>
          <w:tcPr>
            <w:tcW w:w="3600" w:type="dxa"/>
            <w:vAlign w:val="center"/>
          </w:tcPr>
          <w:p w14:paraId="56FE7B2C" w14:textId="77777777" w:rsidR="00591F43" w:rsidRPr="00591F43" w:rsidRDefault="00591F43" w:rsidP="00591F43">
            <w:pPr>
              <w:spacing w:before="60" w:after="60"/>
              <w:rPr>
                <w:rFonts w:ascii="Arial" w:hAnsi="Arial" w:cs="Arial"/>
                <w:b/>
                <w:color w:val="0070C0"/>
                <w:sz w:val="22"/>
                <w:szCs w:val="22"/>
              </w:rPr>
            </w:pPr>
          </w:p>
        </w:tc>
      </w:tr>
      <w:tr w:rsidR="00591F43" w:rsidRPr="00591F43" w14:paraId="26AF7560" w14:textId="77777777" w:rsidTr="00591F43">
        <w:trPr>
          <w:trHeight w:val="762"/>
          <w:jc w:val="center"/>
        </w:trPr>
        <w:tc>
          <w:tcPr>
            <w:tcW w:w="5760" w:type="dxa"/>
            <w:vMerge/>
            <w:vAlign w:val="center"/>
          </w:tcPr>
          <w:p w14:paraId="4663DE8D" w14:textId="77777777" w:rsidR="00591F43" w:rsidRPr="00591F43" w:rsidRDefault="00591F43" w:rsidP="00591F43">
            <w:pPr>
              <w:spacing w:before="0"/>
              <w:rPr>
                <w:b/>
                <w:sz w:val="56"/>
                <w:szCs w:val="56"/>
              </w:rPr>
            </w:pPr>
          </w:p>
        </w:tc>
        <w:tc>
          <w:tcPr>
            <w:tcW w:w="1890" w:type="dxa"/>
            <w:vAlign w:val="center"/>
          </w:tcPr>
          <w:p w14:paraId="005D9993" w14:textId="77777777" w:rsidR="00591F43" w:rsidRPr="00591F43" w:rsidRDefault="00591F43" w:rsidP="00591F43">
            <w:pPr>
              <w:spacing w:before="0" w:after="160" w:line="259" w:lineRule="auto"/>
            </w:pPr>
            <w:r w:rsidRPr="00591F43">
              <w:t>Source of Funds:</w:t>
            </w:r>
          </w:p>
        </w:tc>
        <w:tc>
          <w:tcPr>
            <w:tcW w:w="3600" w:type="dxa"/>
            <w:vAlign w:val="center"/>
          </w:tcPr>
          <w:p w14:paraId="21D9416B" w14:textId="77777777" w:rsidR="00591F43" w:rsidRPr="00591F43" w:rsidRDefault="00591F43" w:rsidP="00591F43">
            <w:pPr>
              <w:spacing w:before="60" w:after="60"/>
              <w:rPr>
                <w:rFonts w:ascii="Arial" w:hAnsi="Arial" w:cs="Arial"/>
                <w:b/>
                <w:color w:val="0070C0"/>
                <w:sz w:val="22"/>
                <w:szCs w:val="22"/>
              </w:rPr>
            </w:pPr>
          </w:p>
        </w:tc>
      </w:tr>
    </w:tbl>
    <w:p w14:paraId="34369B06" w14:textId="77777777" w:rsidR="00591F43" w:rsidRPr="00591F43" w:rsidRDefault="00591F43" w:rsidP="00591F43">
      <w:pPr>
        <w:widowControl/>
        <w:spacing w:before="0" w:after="0"/>
        <w:rPr>
          <w:rFonts w:ascii="Calibri" w:eastAsia="Times New Roman" w:hAnsi="Calibri" w:cs="Times New Roman"/>
          <w:sz w:val="16"/>
          <w:szCs w:val="16"/>
        </w:rPr>
      </w:pPr>
    </w:p>
    <w:tbl>
      <w:tblPr>
        <w:tblStyle w:val="TableGrid1"/>
        <w:tblW w:w="1134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0"/>
        <w:gridCol w:w="2022"/>
        <w:gridCol w:w="1398"/>
        <w:gridCol w:w="2250"/>
        <w:gridCol w:w="770"/>
        <w:gridCol w:w="2380"/>
        <w:gridCol w:w="95"/>
      </w:tblGrid>
      <w:tr w:rsidR="00323210" w:rsidRPr="00591F43" w14:paraId="5FCDD99C" w14:textId="77777777" w:rsidTr="00A02AD3">
        <w:trPr>
          <w:gridAfter w:val="1"/>
          <w:wAfter w:w="95" w:type="dxa"/>
        </w:trPr>
        <w:tc>
          <w:tcPr>
            <w:tcW w:w="2430" w:type="dxa"/>
          </w:tcPr>
          <w:p w14:paraId="2DE60308" w14:textId="77777777" w:rsidR="00323210" w:rsidRPr="00591F43" w:rsidRDefault="00323210" w:rsidP="00591F43">
            <w:pPr>
              <w:spacing w:before="0"/>
              <w:jc w:val="center"/>
              <w:rPr>
                <w:b/>
                <w:sz w:val="28"/>
                <w:szCs w:val="28"/>
              </w:rPr>
            </w:pPr>
            <w:r w:rsidRPr="00591F43">
              <w:rPr>
                <w:b/>
                <w:sz w:val="28"/>
                <w:szCs w:val="28"/>
              </w:rPr>
              <w:t>Object of Expenditure</w:t>
            </w:r>
          </w:p>
        </w:tc>
        <w:tc>
          <w:tcPr>
            <w:tcW w:w="2022" w:type="dxa"/>
          </w:tcPr>
          <w:p w14:paraId="6C0F192E" w14:textId="77777777" w:rsidR="00323210" w:rsidRPr="00591F43" w:rsidRDefault="00323210" w:rsidP="00591F43">
            <w:pPr>
              <w:spacing w:before="0"/>
              <w:jc w:val="center"/>
              <w:rPr>
                <w:b/>
                <w:sz w:val="28"/>
                <w:szCs w:val="28"/>
              </w:rPr>
            </w:pPr>
            <w:r w:rsidRPr="00591F43">
              <w:rPr>
                <w:b/>
                <w:sz w:val="28"/>
                <w:szCs w:val="28"/>
              </w:rPr>
              <w:t>Classification</w:t>
            </w:r>
          </w:p>
        </w:tc>
        <w:tc>
          <w:tcPr>
            <w:tcW w:w="3648" w:type="dxa"/>
            <w:gridSpan w:val="2"/>
          </w:tcPr>
          <w:p w14:paraId="1A45DA4C" w14:textId="77777777" w:rsidR="00323210" w:rsidRPr="00591F43" w:rsidRDefault="00323210" w:rsidP="00ED498D">
            <w:pPr>
              <w:spacing w:before="0"/>
              <w:jc w:val="center"/>
              <w:rPr>
                <w:b/>
                <w:sz w:val="28"/>
                <w:szCs w:val="28"/>
              </w:rPr>
            </w:pPr>
            <w:r>
              <w:rPr>
                <w:b/>
                <w:sz w:val="28"/>
                <w:szCs w:val="28"/>
              </w:rPr>
              <w:t>Resource, Role, Function, Staffing or Technology Vendor Partner</w:t>
            </w:r>
          </w:p>
        </w:tc>
        <w:tc>
          <w:tcPr>
            <w:tcW w:w="3150" w:type="dxa"/>
            <w:gridSpan w:val="2"/>
            <w:vAlign w:val="center"/>
          </w:tcPr>
          <w:p w14:paraId="04D44E56" w14:textId="77777777" w:rsidR="00323210" w:rsidRPr="00591F43" w:rsidRDefault="00323210" w:rsidP="00591F43">
            <w:pPr>
              <w:spacing w:before="0"/>
              <w:jc w:val="center"/>
              <w:rPr>
                <w:b/>
                <w:sz w:val="28"/>
                <w:szCs w:val="28"/>
              </w:rPr>
            </w:pPr>
            <w:r w:rsidRPr="00591F43">
              <w:rPr>
                <w:b/>
                <w:sz w:val="28"/>
                <w:szCs w:val="28"/>
              </w:rPr>
              <w:t>Budget Expenses</w:t>
            </w:r>
          </w:p>
        </w:tc>
      </w:tr>
      <w:tr w:rsidR="00323210" w:rsidRPr="00591F43" w14:paraId="249A49DC" w14:textId="77777777" w:rsidTr="00A02AD3">
        <w:trPr>
          <w:gridAfter w:val="1"/>
          <w:wAfter w:w="95" w:type="dxa"/>
        </w:trPr>
        <w:tc>
          <w:tcPr>
            <w:tcW w:w="2430" w:type="dxa"/>
          </w:tcPr>
          <w:p w14:paraId="7722217E"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736BC738"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08C6B7A4" w14:textId="77777777" w:rsidR="00323210" w:rsidRPr="00583372" w:rsidRDefault="00323210" w:rsidP="00583372">
            <w:pPr>
              <w:spacing w:before="0"/>
              <w:rPr>
                <w:rFonts w:ascii="Arial" w:hAnsi="Arial"/>
                <w:color w:val="365F91"/>
                <w:sz w:val="28"/>
              </w:rPr>
            </w:pPr>
          </w:p>
        </w:tc>
        <w:tc>
          <w:tcPr>
            <w:tcW w:w="3150" w:type="dxa"/>
            <w:gridSpan w:val="2"/>
            <w:vAlign w:val="center"/>
          </w:tcPr>
          <w:p w14:paraId="4A7FD1A3" w14:textId="77777777" w:rsidR="00323210" w:rsidRPr="00591F43" w:rsidRDefault="00323210" w:rsidP="00591F43">
            <w:pPr>
              <w:spacing w:before="0"/>
              <w:ind w:right="618"/>
              <w:jc w:val="center"/>
              <w:rPr>
                <w:rFonts w:ascii="Arial" w:hAnsi="Arial" w:cs="Arial"/>
                <w:color w:val="365F91"/>
              </w:rPr>
            </w:pPr>
          </w:p>
        </w:tc>
      </w:tr>
      <w:tr w:rsidR="00323210" w:rsidRPr="00591F43" w14:paraId="3A1A7BBE" w14:textId="77777777" w:rsidTr="00A02AD3">
        <w:trPr>
          <w:gridAfter w:val="1"/>
          <w:wAfter w:w="95" w:type="dxa"/>
        </w:trPr>
        <w:tc>
          <w:tcPr>
            <w:tcW w:w="2430" w:type="dxa"/>
          </w:tcPr>
          <w:p w14:paraId="4E104920"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61D2200C"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55245AE1" w14:textId="77777777" w:rsidR="00323210" w:rsidRPr="00BB1216" w:rsidRDefault="00323210" w:rsidP="0084214E">
            <w:pPr>
              <w:spacing w:before="0"/>
              <w:rPr>
                <w:rFonts w:ascii="Arial" w:hAnsi="Arial"/>
                <w:color w:val="365F91"/>
                <w:sz w:val="28"/>
              </w:rPr>
            </w:pPr>
          </w:p>
        </w:tc>
        <w:tc>
          <w:tcPr>
            <w:tcW w:w="3150" w:type="dxa"/>
            <w:gridSpan w:val="2"/>
            <w:vAlign w:val="center"/>
          </w:tcPr>
          <w:p w14:paraId="6EBF4081" w14:textId="77777777" w:rsidR="00323210" w:rsidRPr="00591F43" w:rsidRDefault="00323210" w:rsidP="00591F43">
            <w:pPr>
              <w:spacing w:before="0"/>
              <w:ind w:right="618"/>
              <w:jc w:val="center"/>
              <w:rPr>
                <w:rFonts w:ascii="Arial" w:hAnsi="Arial" w:cs="Arial"/>
                <w:color w:val="365F91"/>
              </w:rPr>
            </w:pPr>
          </w:p>
        </w:tc>
      </w:tr>
      <w:tr w:rsidR="00323210" w:rsidRPr="00591F43" w14:paraId="3F9AF2E3" w14:textId="77777777" w:rsidTr="00A02AD3">
        <w:trPr>
          <w:gridAfter w:val="1"/>
          <w:wAfter w:w="95" w:type="dxa"/>
        </w:trPr>
        <w:tc>
          <w:tcPr>
            <w:tcW w:w="2430" w:type="dxa"/>
          </w:tcPr>
          <w:p w14:paraId="2509EAA3"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087B350D"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79AEF249" w14:textId="77777777" w:rsidR="00323210" w:rsidRPr="0084214E" w:rsidRDefault="00323210" w:rsidP="0084214E">
            <w:pPr>
              <w:spacing w:before="0"/>
              <w:rPr>
                <w:rFonts w:ascii="Arial" w:hAnsi="Arial"/>
                <w:color w:val="365F91"/>
                <w:sz w:val="28"/>
              </w:rPr>
            </w:pPr>
          </w:p>
        </w:tc>
        <w:tc>
          <w:tcPr>
            <w:tcW w:w="3150" w:type="dxa"/>
            <w:gridSpan w:val="2"/>
            <w:vAlign w:val="center"/>
          </w:tcPr>
          <w:p w14:paraId="4791CE0F" w14:textId="77777777" w:rsidR="00323210" w:rsidRPr="00591F43" w:rsidRDefault="00323210" w:rsidP="00591F43">
            <w:pPr>
              <w:spacing w:before="0"/>
              <w:ind w:right="618"/>
              <w:jc w:val="center"/>
              <w:rPr>
                <w:rFonts w:ascii="Arial" w:hAnsi="Arial" w:cs="Arial"/>
                <w:color w:val="365F91"/>
              </w:rPr>
            </w:pPr>
          </w:p>
        </w:tc>
      </w:tr>
      <w:tr w:rsidR="00323210" w:rsidRPr="00591F43" w14:paraId="08FE601A" w14:textId="77777777" w:rsidTr="00A02AD3">
        <w:trPr>
          <w:gridAfter w:val="1"/>
          <w:wAfter w:w="95" w:type="dxa"/>
        </w:trPr>
        <w:tc>
          <w:tcPr>
            <w:tcW w:w="2430" w:type="dxa"/>
          </w:tcPr>
          <w:p w14:paraId="3664B559"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508DEABA"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6F72C1C7" w14:textId="77777777" w:rsidR="00323210" w:rsidRPr="0084214E" w:rsidRDefault="00323210" w:rsidP="0084214E">
            <w:pPr>
              <w:spacing w:before="0"/>
              <w:rPr>
                <w:rFonts w:ascii="Arial" w:hAnsi="Arial"/>
                <w:color w:val="365F91"/>
                <w:sz w:val="28"/>
              </w:rPr>
            </w:pPr>
          </w:p>
        </w:tc>
        <w:tc>
          <w:tcPr>
            <w:tcW w:w="3150" w:type="dxa"/>
            <w:gridSpan w:val="2"/>
            <w:vAlign w:val="center"/>
          </w:tcPr>
          <w:p w14:paraId="2080D1D3" w14:textId="77777777" w:rsidR="00323210" w:rsidRPr="00591F43" w:rsidRDefault="00323210" w:rsidP="00591F43">
            <w:pPr>
              <w:spacing w:before="0"/>
              <w:ind w:right="618"/>
              <w:jc w:val="center"/>
              <w:rPr>
                <w:rFonts w:ascii="Arial" w:hAnsi="Arial" w:cs="Arial"/>
                <w:color w:val="365F91"/>
              </w:rPr>
            </w:pPr>
          </w:p>
        </w:tc>
      </w:tr>
      <w:tr w:rsidR="00323210" w:rsidRPr="00591F43" w14:paraId="2049A164" w14:textId="77777777" w:rsidTr="00A02AD3">
        <w:trPr>
          <w:gridAfter w:val="1"/>
          <w:wAfter w:w="95" w:type="dxa"/>
        </w:trPr>
        <w:tc>
          <w:tcPr>
            <w:tcW w:w="2430" w:type="dxa"/>
          </w:tcPr>
          <w:p w14:paraId="21B96DC2"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61B47AAD"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63D31876" w14:textId="77777777" w:rsidR="00323210" w:rsidRPr="0084214E" w:rsidRDefault="00323210" w:rsidP="0084214E">
            <w:pPr>
              <w:spacing w:before="0"/>
              <w:rPr>
                <w:rFonts w:ascii="Arial" w:hAnsi="Arial"/>
                <w:color w:val="365F91"/>
                <w:sz w:val="28"/>
              </w:rPr>
            </w:pPr>
          </w:p>
        </w:tc>
        <w:tc>
          <w:tcPr>
            <w:tcW w:w="3150" w:type="dxa"/>
            <w:gridSpan w:val="2"/>
            <w:vAlign w:val="center"/>
          </w:tcPr>
          <w:p w14:paraId="345E4A00" w14:textId="77777777" w:rsidR="00323210" w:rsidRPr="00591F43" w:rsidRDefault="00323210" w:rsidP="00591F43">
            <w:pPr>
              <w:spacing w:before="0"/>
              <w:ind w:right="618"/>
              <w:jc w:val="center"/>
              <w:rPr>
                <w:rFonts w:ascii="Arial" w:hAnsi="Arial" w:cs="Arial"/>
                <w:color w:val="365F91"/>
              </w:rPr>
            </w:pPr>
          </w:p>
        </w:tc>
      </w:tr>
      <w:tr w:rsidR="00323210" w:rsidRPr="00591F43" w14:paraId="55B07D39" w14:textId="77777777" w:rsidTr="00A02AD3">
        <w:trPr>
          <w:gridAfter w:val="1"/>
          <w:wAfter w:w="95" w:type="dxa"/>
        </w:trPr>
        <w:tc>
          <w:tcPr>
            <w:tcW w:w="2430" w:type="dxa"/>
          </w:tcPr>
          <w:p w14:paraId="43C1466E"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68B7C047"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6C584738" w14:textId="77777777" w:rsidR="00323210" w:rsidRPr="0084214E" w:rsidRDefault="00323210" w:rsidP="0084214E">
            <w:pPr>
              <w:spacing w:before="0"/>
              <w:rPr>
                <w:rFonts w:ascii="Arial" w:hAnsi="Arial"/>
                <w:color w:val="365F91"/>
                <w:sz w:val="28"/>
              </w:rPr>
            </w:pPr>
          </w:p>
        </w:tc>
        <w:tc>
          <w:tcPr>
            <w:tcW w:w="3150" w:type="dxa"/>
            <w:gridSpan w:val="2"/>
            <w:vAlign w:val="center"/>
          </w:tcPr>
          <w:p w14:paraId="11B130F9" w14:textId="77777777" w:rsidR="00323210" w:rsidRPr="00591F43" w:rsidRDefault="00323210" w:rsidP="00591F43">
            <w:pPr>
              <w:spacing w:before="0"/>
              <w:ind w:right="618"/>
              <w:jc w:val="center"/>
              <w:rPr>
                <w:rFonts w:ascii="Arial" w:hAnsi="Arial" w:cs="Arial"/>
                <w:color w:val="365F91"/>
              </w:rPr>
            </w:pPr>
          </w:p>
        </w:tc>
      </w:tr>
      <w:tr w:rsidR="00323210" w:rsidRPr="00591F43" w14:paraId="421E7F6D" w14:textId="77777777" w:rsidTr="00A02AD3">
        <w:trPr>
          <w:gridAfter w:val="1"/>
          <w:wAfter w:w="95" w:type="dxa"/>
        </w:trPr>
        <w:tc>
          <w:tcPr>
            <w:tcW w:w="2430" w:type="dxa"/>
          </w:tcPr>
          <w:p w14:paraId="6EC0D975"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776350F7"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3826107D" w14:textId="77777777" w:rsidR="00323210" w:rsidRPr="0084214E" w:rsidRDefault="00323210" w:rsidP="0084214E">
            <w:pPr>
              <w:spacing w:before="0"/>
              <w:rPr>
                <w:rFonts w:ascii="Arial" w:hAnsi="Arial"/>
                <w:color w:val="365F91"/>
                <w:sz w:val="28"/>
              </w:rPr>
            </w:pPr>
          </w:p>
        </w:tc>
        <w:tc>
          <w:tcPr>
            <w:tcW w:w="3150" w:type="dxa"/>
            <w:gridSpan w:val="2"/>
            <w:vAlign w:val="center"/>
          </w:tcPr>
          <w:p w14:paraId="27534F86" w14:textId="77777777" w:rsidR="00323210" w:rsidRPr="00591F43" w:rsidRDefault="00323210" w:rsidP="00591F43">
            <w:pPr>
              <w:spacing w:before="0"/>
              <w:ind w:right="618"/>
              <w:jc w:val="center"/>
              <w:rPr>
                <w:rFonts w:ascii="Arial" w:hAnsi="Arial" w:cs="Arial"/>
                <w:color w:val="365F91"/>
              </w:rPr>
            </w:pPr>
          </w:p>
        </w:tc>
      </w:tr>
      <w:tr w:rsidR="00323210" w:rsidRPr="00591F43" w14:paraId="71FD1E92" w14:textId="77777777" w:rsidTr="00A02AD3">
        <w:trPr>
          <w:gridAfter w:val="1"/>
          <w:wAfter w:w="95" w:type="dxa"/>
        </w:trPr>
        <w:tc>
          <w:tcPr>
            <w:tcW w:w="2430" w:type="dxa"/>
          </w:tcPr>
          <w:p w14:paraId="270B57D5"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79355B0B"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0EF2BEF1" w14:textId="77777777" w:rsidR="00323210" w:rsidRPr="0084214E" w:rsidRDefault="00323210" w:rsidP="0084214E">
            <w:pPr>
              <w:spacing w:before="0"/>
              <w:rPr>
                <w:rFonts w:ascii="Arial" w:hAnsi="Arial"/>
                <w:color w:val="365F91"/>
                <w:sz w:val="28"/>
              </w:rPr>
            </w:pPr>
          </w:p>
        </w:tc>
        <w:tc>
          <w:tcPr>
            <w:tcW w:w="3150" w:type="dxa"/>
            <w:gridSpan w:val="2"/>
            <w:vAlign w:val="center"/>
          </w:tcPr>
          <w:p w14:paraId="1193E677" w14:textId="77777777" w:rsidR="00323210" w:rsidRPr="00591F43" w:rsidRDefault="00323210" w:rsidP="00591F43">
            <w:pPr>
              <w:spacing w:before="0"/>
              <w:ind w:right="618"/>
              <w:jc w:val="center"/>
              <w:rPr>
                <w:rFonts w:ascii="Arial" w:hAnsi="Arial" w:cs="Arial"/>
                <w:color w:val="365F91"/>
              </w:rPr>
            </w:pPr>
          </w:p>
        </w:tc>
      </w:tr>
      <w:tr w:rsidR="00323210" w:rsidRPr="00591F43" w14:paraId="5A9AA7F3" w14:textId="77777777" w:rsidTr="00A02AD3">
        <w:trPr>
          <w:gridAfter w:val="1"/>
          <w:wAfter w:w="95" w:type="dxa"/>
        </w:trPr>
        <w:tc>
          <w:tcPr>
            <w:tcW w:w="2430" w:type="dxa"/>
          </w:tcPr>
          <w:p w14:paraId="168AC1D9"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643B7094"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575ADA4C" w14:textId="77777777" w:rsidR="00323210" w:rsidRPr="0084214E" w:rsidRDefault="00323210" w:rsidP="0084214E">
            <w:pPr>
              <w:spacing w:before="0"/>
              <w:rPr>
                <w:rFonts w:ascii="Arial" w:hAnsi="Arial"/>
                <w:color w:val="365F91"/>
                <w:sz w:val="28"/>
              </w:rPr>
            </w:pPr>
          </w:p>
        </w:tc>
        <w:tc>
          <w:tcPr>
            <w:tcW w:w="3150" w:type="dxa"/>
            <w:gridSpan w:val="2"/>
            <w:vAlign w:val="center"/>
          </w:tcPr>
          <w:p w14:paraId="53756B1A" w14:textId="77777777" w:rsidR="00323210" w:rsidRPr="00591F43" w:rsidRDefault="00323210" w:rsidP="00591F43">
            <w:pPr>
              <w:spacing w:before="0"/>
              <w:ind w:right="618"/>
              <w:jc w:val="center"/>
              <w:rPr>
                <w:rFonts w:ascii="Arial" w:hAnsi="Arial" w:cs="Arial"/>
                <w:color w:val="365F91"/>
              </w:rPr>
            </w:pPr>
          </w:p>
        </w:tc>
      </w:tr>
      <w:tr w:rsidR="00323210" w:rsidRPr="00591F43" w14:paraId="4170A573" w14:textId="77777777" w:rsidTr="00A02AD3">
        <w:trPr>
          <w:gridAfter w:val="1"/>
          <w:wAfter w:w="95" w:type="dxa"/>
        </w:trPr>
        <w:tc>
          <w:tcPr>
            <w:tcW w:w="2430" w:type="dxa"/>
          </w:tcPr>
          <w:p w14:paraId="7A29F781"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37091516"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727AC554" w14:textId="77777777" w:rsidR="00323210" w:rsidRPr="0084214E" w:rsidRDefault="00323210" w:rsidP="0084214E">
            <w:pPr>
              <w:spacing w:before="0"/>
              <w:rPr>
                <w:rFonts w:ascii="Arial" w:hAnsi="Arial"/>
                <w:color w:val="365F91"/>
                <w:sz w:val="28"/>
              </w:rPr>
            </w:pPr>
          </w:p>
        </w:tc>
        <w:tc>
          <w:tcPr>
            <w:tcW w:w="3150" w:type="dxa"/>
            <w:gridSpan w:val="2"/>
            <w:vAlign w:val="center"/>
          </w:tcPr>
          <w:p w14:paraId="6AF12DA3" w14:textId="77777777" w:rsidR="00323210" w:rsidRPr="00591F43" w:rsidRDefault="00323210" w:rsidP="00591F43">
            <w:pPr>
              <w:spacing w:before="0"/>
              <w:ind w:right="618"/>
              <w:jc w:val="center"/>
              <w:rPr>
                <w:rFonts w:ascii="Arial" w:hAnsi="Arial" w:cs="Arial"/>
                <w:color w:val="365F91"/>
              </w:rPr>
            </w:pPr>
          </w:p>
        </w:tc>
      </w:tr>
      <w:tr w:rsidR="00323210" w:rsidRPr="00591F43" w14:paraId="63121299" w14:textId="77777777" w:rsidTr="00A02AD3">
        <w:trPr>
          <w:gridAfter w:val="1"/>
          <w:wAfter w:w="95" w:type="dxa"/>
        </w:trPr>
        <w:tc>
          <w:tcPr>
            <w:tcW w:w="2430" w:type="dxa"/>
          </w:tcPr>
          <w:p w14:paraId="19880186"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11AF35DE"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09B2445E" w14:textId="77777777" w:rsidR="00323210" w:rsidRPr="0084214E" w:rsidRDefault="00323210" w:rsidP="0084214E">
            <w:pPr>
              <w:spacing w:before="0"/>
              <w:rPr>
                <w:rFonts w:ascii="Arial" w:hAnsi="Arial"/>
                <w:color w:val="365F91"/>
                <w:sz w:val="28"/>
              </w:rPr>
            </w:pPr>
          </w:p>
        </w:tc>
        <w:tc>
          <w:tcPr>
            <w:tcW w:w="3150" w:type="dxa"/>
            <w:gridSpan w:val="2"/>
            <w:vAlign w:val="center"/>
          </w:tcPr>
          <w:p w14:paraId="16F57EE7" w14:textId="77777777" w:rsidR="00323210" w:rsidRPr="00591F43" w:rsidRDefault="00323210" w:rsidP="00591F43">
            <w:pPr>
              <w:spacing w:before="0"/>
              <w:ind w:right="618"/>
              <w:jc w:val="center"/>
              <w:rPr>
                <w:rFonts w:ascii="Arial" w:hAnsi="Arial" w:cs="Arial"/>
                <w:color w:val="365F91"/>
              </w:rPr>
            </w:pPr>
          </w:p>
        </w:tc>
      </w:tr>
      <w:tr w:rsidR="00323210" w:rsidRPr="00591F43" w14:paraId="505F0F7F" w14:textId="77777777" w:rsidTr="00A02AD3">
        <w:trPr>
          <w:gridAfter w:val="1"/>
          <w:wAfter w:w="95" w:type="dxa"/>
        </w:trPr>
        <w:tc>
          <w:tcPr>
            <w:tcW w:w="2430" w:type="dxa"/>
          </w:tcPr>
          <w:p w14:paraId="476057A4"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560F032C"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18F98B99" w14:textId="77777777" w:rsidR="00323210" w:rsidRPr="0084214E" w:rsidRDefault="00323210" w:rsidP="0084214E">
            <w:pPr>
              <w:spacing w:before="0"/>
              <w:rPr>
                <w:rFonts w:ascii="Arial" w:hAnsi="Arial"/>
                <w:color w:val="365F91"/>
                <w:sz w:val="28"/>
              </w:rPr>
            </w:pPr>
          </w:p>
        </w:tc>
        <w:tc>
          <w:tcPr>
            <w:tcW w:w="3150" w:type="dxa"/>
            <w:gridSpan w:val="2"/>
            <w:vAlign w:val="center"/>
          </w:tcPr>
          <w:p w14:paraId="386D338A" w14:textId="77777777" w:rsidR="00323210" w:rsidRPr="00591F43" w:rsidRDefault="00323210" w:rsidP="00591F43">
            <w:pPr>
              <w:spacing w:before="0"/>
              <w:ind w:right="618"/>
              <w:jc w:val="center"/>
              <w:rPr>
                <w:rFonts w:ascii="Arial" w:hAnsi="Arial" w:cs="Arial"/>
                <w:color w:val="365F91"/>
              </w:rPr>
            </w:pPr>
          </w:p>
        </w:tc>
      </w:tr>
      <w:tr w:rsidR="00323210" w:rsidRPr="00591F43" w14:paraId="756581DE" w14:textId="77777777" w:rsidTr="00A02AD3">
        <w:trPr>
          <w:gridAfter w:val="1"/>
          <w:wAfter w:w="95" w:type="dxa"/>
        </w:trPr>
        <w:tc>
          <w:tcPr>
            <w:tcW w:w="2430" w:type="dxa"/>
          </w:tcPr>
          <w:p w14:paraId="69E25739"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2B39089D"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460C3FE2" w14:textId="77777777" w:rsidR="00323210" w:rsidRPr="0084214E" w:rsidRDefault="00323210" w:rsidP="0084214E">
            <w:pPr>
              <w:spacing w:before="0"/>
              <w:rPr>
                <w:rFonts w:ascii="Arial" w:hAnsi="Arial"/>
                <w:color w:val="365F91"/>
                <w:sz w:val="28"/>
              </w:rPr>
            </w:pPr>
          </w:p>
        </w:tc>
        <w:tc>
          <w:tcPr>
            <w:tcW w:w="3150" w:type="dxa"/>
            <w:gridSpan w:val="2"/>
            <w:vAlign w:val="center"/>
          </w:tcPr>
          <w:p w14:paraId="5EFB9A90" w14:textId="77777777" w:rsidR="00323210" w:rsidRPr="00591F43" w:rsidRDefault="00323210" w:rsidP="00591F43">
            <w:pPr>
              <w:spacing w:before="0"/>
              <w:ind w:right="618"/>
              <w:jc w:val="center"/>
              <w:rPr>
                <w:rFonts w:ascii="Arial" w:hAnsi="Arial" w:cs="Arial"/>
                <w:color w:val="365F91"/>
              </w:rPr>
            </w:pPr>
          </w:p>
        </w:tc>
      </w:tr>
      <w:tr w:rsidR="00323210" w:rsidRPr="00591F43" w14:paraId="04163903" w14:textId="77777777" w:rsidTr="00A02AD3">
        <w:trPr>
          <w:gridAfter w:val="1"/>
          <w:wAfter w:w="95" w:type="dxa"/>
        </w:trPr>
        <w:tc>
          <w:tcPr>
            <w:tcW w:w="2430" w:type="dxa"/>
          </w:tcPr>
          <w:p w14:paraId="52340FA4"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3248F94B"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34908F9C" w14:textId="77777777" w:rsidR="00323210" w:rsidRPr="0084214E" w:rsidRDefault="00323210" w:rsidP="0084214E">
            <w:pPr>
              <w:spacing w:before="0"/>
              <w:rPr>
                <w:rFonts w:ascii="Arial" w:hAnsi="Arial"/>
                <w:color w:val="365F91"/>
                <w:sz w:val="28"/>
              </w:rPr>
            </w:pPr>
          </w:p>
        </w:tc>
        <w:tc>
          <w:tcPr>
            <w:tcW w:w="3150" w:type="dxa"/>
            <w:gridSpan w:val="2"/>
            <w:vAlign w:val="center"/>
          </w:tcPr>
          <w:p w14:paraId="28E21396" w14:textId="77777777" w:rsidR="00323210" w:rsidRPr="00591F43" w:rsidRDefault="00323210" w:rsidP="00591F43">
            <w:pPr>
              <w:spacing w:before="0"/>
              <w:ind w:right="618"/>
              <w:jc w:val="center"/>
              <w:rPr>
                <w:rFonts w:ascii="Arial" w:hAnsi="Arial" w:cs="Arial"/>
                <w:color w:val="365F91"/>
              </w:rPr>
            </w:pPr>
          </w:p>
        </w:tc>
      </w:tr>
      <w:tr w:rsidR="00323210" w:rsidRPr="00591F43" w14:paraId="1DE73499" w14:textId="77777777" w:rsidTr="00A02AD3">
        <w:trPr>
          <w:gridAfter w:val="1"/>
          <w:wAfter w:w="95" w:type="dxa"/>
        </w:trPr>
        <w:tc>
          <w:tcPr>
            <w:tcW w:w="2430" w:type="dxa"/>
          </w:tcPr>
          <w:p w14:paraId="6395E18F"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07FB1101"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45C815F9" w14:textId="77777777" w:rsidR="00323210" w:rsidRPr="0084214E" w:rsidRDefault="00323210" w:rsidP="0084214E">
            <w:pPr>
              <w:spacing w:before="0"/>
              <w:rPr>
                <w:rFonts w:ascii="Arial" w:hAnsi="Arial"/>
                <w:color w:val="365F91"/>
                <w:sz w:val="28"/>
              </w:rPr>
            </w:pPr>
          </w:p>
        </w:tc>
        <w:tc>
          <w:tcPr>
            <w:tcW w:w="3150" w:type="dxa"/>
            <w:gridSpan w:val="2"/>
            <w:vAlign w:val="center"/>
          </w:tcPr>
          <w:p w14:paraId="27FFDDA8" w14:textId="77777777" w:rsidR="00323210" w:rsidRPr="00591F43" w:rsidRDefault="00323210" w:rsidP="00591F43">
            <w:pPr>
              <w:spacing w:before="0"/>
              <w:ind w:right="618"/>
              <w:jc w:val="center"/>
              <w:rPr>
                <w:rFonts w:ascii="Arial" w:hAnsi="Arial" w:cs="Arial"/>
                <w:color w:val="365F91"/>
              </w:rPr>
            </w:pPr>
          </w:p>
        </w:tc>
      </w:tr>
      <w:tr w:rsidR="00323210" w:rsidRPr="00591F43" w14:paraId="62538882" w14:textId="77777777" w:rsidTr="00A02AD3">
        <w:trPr>
          <w:gridAfter w:val="1"/>
          <w:wAfter w:w="95" w:type="dxa"/>
        </w:trPr>
        <w:tc>
          <w:tcPr>
            <w:tcW w:w="2430" w:type="dxa"/>
          </w:tcPr>
          <w:p w14:paraId="49D99EC2"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3CAC55C3"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3A62F926" w14:textId="77777777" w:rsidR="00323210" w:rsidRPr="0084214E" w:rsidRDefault="00323210" w:rsidP="0084214E">
            <w:pPr>
              <w:spacing w:before="0"/>
              <w:rPr>
                <w:rFonts w:ascii="Arial" w:hAnsi="Arial"/>
                <w:color w:val="365F91"/>
                <w:sz w:val="28"/>
              </w:rPr>
            </w:pPr>
          </w:p>
        </w:tc>
        <w:tc>
          <w:tcPr>
            <w:tcW w:w="3150" w:type="dxa"/>
            <w:gridSpan w:val="2"/>
            <w:vAlign w:val="center"/>
          </w:tcPr>
          <w:p w14:paraId="01FD0272" w14:textId="77777777" w:rsidR="00323210" w:rsidRPr="00591F43" w:rsidRDefault="00323210" w:rsidP="00591F43">
            <w:pPr>
              <w:spacing w:before="0"/>
              <w:ind w:right="618"/>
              <w:jc w:val="center"/>
              <w:rPr>
                <w:rFonts w:ascii="Arial" w:hAnsi="Arial" w:cs="Arial"/>
                <w:color w:val="365F91"/>
              </w:rPr>
            </w:pPr>
          </w:p>
        </w:tc>
      </w:tr>
      <w:tr w:rsidR="00323210" w:rsidRPr="00591F43" w14:paraId="3E3D5A51" w14:textId="77777777" w:rsidTr="00A02AD3">
        <w:trPr>
          <w:gridAfter w:val="1"/>
          <w:wAfter w:w="95" w:type="dxa"/>
        </w:trPr>
        <w:tc>
          <w:tcPr>
            <w:tcW w:w="2430" w:type="dxa"/>
          </w:tcPr>
          <w:p w14:paraId="39A8CCCE"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1BC5C2B2"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0CCAE190" w14:textId="77777777" w:rsidR="00323210" w:rsidRPr="0084214E" w:rsidRDefault="00323210" w:rsidP="0084214E">
            <w:pPr>
              <w:spacing w:before="0"/>
              <w:rPr>
                <w:rFonts w:ascii="Arial" w:hAnsi="Arial"/>
                <w:color w:val="365F91"/>
                <w:sz w:val="28"/>
              </w:rPr>
            </w:pPr>
          </w:p>
        </w:tc>
        <w:tc>
          <w:tcPr>
            <w:tcW w:w="3150" w:type="dxa"/>
            <w:gridSpan w:val="2"/>
            <w:vAlign w:val="center"/>
          </w:tcPr>
          <w:p w14:paraId="5E3BFBF2" w14:textId="77777777" w:rsidR="00323210" w:rsidRPr="00591F43" w:rsidRDefault="00323210" w:rsidP="00591F43">
            <w:pPr>
              <w:spacing w:before="0"/>
              <w:ind w:right="618"/>
              <w:jc w:val="center"/>
              <w:rPr>
                <w:rFonts w:ascii="Arial" w:hAnsi="Arial" w:cs="Arial"/>
                <w:color w:val="365F91"/>
              </w:rPr>
            </w:pPr>
          </w:p>
        </w:tc>
      </w:tr>
      <w:tr w:rsidR="00323210" w:rsidRPr="00591F43" w14:paraId="55C2BA8A" w14:textId="77777777" w:rsidTr="00A02AD3">
        <w:trPr>
          <w:gridAfter w:val="1"/>
          <w:wAfter w:w="95" w:type="dxa"/>
        </w:trPr>
        <w:tc>
          <w:tcPr>
            <w:tcW w:w="2430" w:type="dxa"/>
          </w:tcPr>
          <w:p w14:paraId="45FD81E6"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296D281A"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5BA8353A" w14:textId="77777777" w:rsidR="00323210" w:rsidRPr="0084214E" w:rsidRDefault="00323210" w:rsidP="0084214E">
            <w:pPr>
              <w:spacing w:before="0"/>
              <w:rPr>
                <w:rFonts w:ascii="Arial" w:hAnsi="Arial"/>
                <w:color w:val="365F91"/>
                <w:sz w:val="28"/>
              </w:rPr>
            </w:pPr>
          </w:p>
        </w:tc>
        <w:tc>
          <w:tcPr>
            <w:tcW w:w="3150" w:type="dxa"/>
            <w:gridSpan w:val="2"/>
            <w:vAlign w:val="center"/>
          </w:tcPr>
          <w:p w14:paraId="5F0ECC5B" w14:textId="77777777" w:rsidR="00323210" w:rsidRPr="00591F43" w:rsidRDefault="00323210" w:rsidP="00591F43">
            <w:pPr>
              <w:spacing w:before="0"/>
              <w:ind w:right="618"/>
              <w:jc w:val="center"/>
              <w:rPr>
                <w:rFonts w:ascii="Arial" w:hAnsi="Arial" w:cs="Arial"/>
                <w:color w:val="365F91"/>
              </w:rPr>
            </w:pPr>
          </w:p>
        </w:tc>
      </w:tr>
      <w:tr w:rsidR="00323210" w:rsidRPr="00591F43" w14:paraId="787BC2EC" w14:textId="77777777" w:rsidTr="00A02AD3">
        <w:trPr>
          <w:gridAfter w:val="1"/>
          <w:wAfter w:w="95" w:type="dxa"/>
        </w:trPr>
        <w:tc>
          <w:tcPr>
            <w:tcW w:w="2430" w:type="dxa"/>
          </w:tcPr>
          <w:p w14:paraId="2A7B2729"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519A205E"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20D89323" w14:textId="77777777" w:rsidR="00323210" w:rsidRPr="0084214E" w:rsidRDefault="00323210" w:rsidP="0084214E">
            <w:pPr>
              <w:spacing w:before="0"/>
              <w:rPr>
                <w:rFonts w:ascii="Arial" w:hAnsi="Arial"/>
                <w:color w:val="365F91"/>
                <w:sz w:val="28"/>
              </w:rPr>
            </w:pPr>
          </w:p>
        </w:tc>
        <w:tc>
          <w:tcPr>
            <w:tcW w:w="3150" w:type="dxa"/>
            <w:gridSpan w:val="2"/>
            <w:vAlign w:val="center"/>
          </w:tcPr>
          <w:p w14:paraId="2F916927" w14:textId="77777777" w:rsidR="00323210" w:rsidRPr="00591F43" w:rsidRDefault="00323210" w:rsidP="00591F43">
            <w:pPr>
              <w:spacing w:before="0"/>
              <w:ind w:right="618"/>
              <w:jc w:val="center"/>
              <w:rPr>
                <w:rFonts w:ascii="Arial" w:hAnsi="Arial" w:cs="Arial"/>
                <w:color w:val="365F91"/>
              </w:rPr>
            </w:pPr>
          </w:p>
        </w:tc>
      </w:tr>
      <w:tr w:rsidR="00323210" w:rsidRPr="00591F43" w14:paraId="3ACE0F56" w14:textId="77777777" w:rsidTr="00A02AD3">
        <w:trPr>
          <w:gridAfter w:val="1"/>
          <w:wAfter w:w="95" w:type="dxa"/>
        </w:trPr>
        <w:tc>
          <w:tcPr>
            <w:tcW w:w="2430" w:type="dxa"/>
          </w:tcPr>
          <w:p w14:paraId="3EF1DC0F"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5F93FCE5"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4B59C80A" w14:textId="77777777" w:rsidR="00323210" w:rsidRPr="0084214E" w:rsidRDefault="00323210" w:rsidP="0084214E">
            <w:pPr>
              <w:spacing w:before="0"/>
              <w:rPr>
                <w:rFonts w:ascii="Arial" w:hAnsi="Arial"/>
                <w:color w:val="365F91"/>
                <w:sz w:val="28"/>
              </w:rPr>
            </w:pPr>
          </w:p>
        </w:tc>
        <w:tc>
          <w:tcPr>
            <w:tcW w:w="3150" w:type="dxa"/>
            <w:gridSpan w:val="2"/>
            <w:vAlign w:val="center"/>
          </w:tcPr>
          <w:p w14:paraId="4E5C0238" w14:textId="77777777" w:rsidR="00323210" w:rsidRPr="00591F43" w:rsidRDefault="00323210" w:rsidP="00591F43">
            <w:pPr>
              <w:spacing w:before="0"/>
              <w:ind w:right="618"/>
              <w:jc w:val="center"/>
              <w:rPr>
                <w:rFonts w:ascii="Arial" w:hAnsi="Arial" w:cs="Arial"/>
                <w:color w:val="365F91"/>
              </w:rPr>
            </w:pPr>
          </w:p>
        </w:tc>
      </w:tr>
      <w:tr w:rsidR="00323210" w:rsidRPr="00591F43" w14:paraId="12ADFE9C" w14:textId="77777777" w:rsidTr="00A02AD3">
        <w:trPr>
          <w:gridAfter w:val="1"/>
          <w:wAfter w:w="95" w:type="dxa"/>
        </w:trPr>
        <w:tc>
          <w:tcPr>
            <w:tcW w:w="2430" w:type="dxa"/>
          </w:tcPr>
          <w:p w14:paraId="0E2F2CCA"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42D5ECFE"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23F19B2D" w14:textId="77777777" w:rsidR="00323210" w:rsidRPr="0084214E" w:rsidRDefault="00323210" w:rsidP="0084214E">
            <w:pPr>
              <w:spacing w:before="0"/>
              <w:rPr>
                <w:rFonts w:ascii="Arial" w:hAnsi="Arial"/>
                <w:color w:val="365F91"/>
                <w:sz w:val="28"/>
              </w:rPr>
            </w:pPr>
          </w:p>
        </w:tc>
        <w:tc>
          <w:tcPr>
            <w:tcW w:w="3150" w:type="dxa"/>
            <w:gridSpan w:val="2"/>
            <w:vAlign w:val="center"/>
          </w:tcPr>
          <w:p w14:paraId="06DACB18" w14:textId="77777777" w:rsidR="00323210" w:rsidRPr="00591F43" w:rsidRDefault="00323210" w:rsidP="00591F43">
            <w:pPr>
              <w:spacing w:before="0"/>
              <w:ind w:right="618"/>
              <w:jc w:val="center"/>
              <w:rPr>
                <w:rFonts w:ascii="Arial" w:hAnsi="Arial" w:cs="Arial"/>
                <w:color w:val="365F91"/>
              </w:rPr>
            </w:pPr>
          </w:p>
        </w:tc>
      </w:tr>
      <w:tr w:rsidR="00323210" w:rsidRPr="00591F43" w14:paraId="43952203" w14:textId="77777777" w:rsidTr="00A02AD3">
        <w:trPr>
          <w:gridAfter w:val="1"/>
          <w:wAfter w:w="95" w:type="dxa"/>
        </w:trPr>
        <w:tc>
          <w:tcPr>
            <w:tcW w:w="2430" w:type="dxa"/>
          </w:tcPr>
          <w:p w14:paraId="380D6490"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74D7C37F"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1473E184" w14:textId="77777777" w:rsidR="00323210" w:rsidRPr="0084214E" w:rsidRDefault="00323210" w:rsidP="0084214E">
            <w:pPr>
              <w:spacing w:before="0"/>
              <w:rPr>
                <w:rFonts w:ascii="Arial" w:hAnsi="Arial"/>
                <w:color w:val="365F91"/>
                <w:sz w:val="28"/>
              </w:rPr>
            </w:pPr>
          </w:p>
        </w:tc>
        <w:tc>
          <w:tcPr>
            <w:tcW w:w="3150" w:type="dxa"/>
            <w:gridSpan w:val="2"/>
            <w:vAlign w:val="center"/>
          </w:tcPr>
          <w:p w14:paraId="3C9F3A87" w14:textId="77777777" w:rsidR="00323210" w:rsidRPr="00591F43" w:rsidRDefault="00323210" w:rsidP="00591F43">
            <w:pPr>
              <w:spacing w:before="0"/>
              <w:ind w:right="618"/>
              <w:jc w:val="center"/>
              <w:rPr>
                <w:rFonts w:ascii="Arial" w:hAnsi="Arial" w:cs="Arial"/>
                <w:color w:val="365F91"/>
              </w:rPr>
            </w:pPr>
          </w:p>
        </w:tc>
      </w:tr>
      <w:tr w:rsidR="00323210" w:rsidRPr="00591F43" w14:paraId="64A6CF42" w14:textId="77777777" w:rsidTr="00A02AD3">
        <w:trPr>
          <w:gridAfter w:val="1"/>
          <w:wAfter w:w="95" w:type="dxa"/>
        </w:trPr>
        <w:tc>
          <w:tcPr>
            <w:tcW w:w="2430" w:type="dxa"/>
          </w:tcPr>
          <w:p w14:paraId="4B46A62E" w14:textId="77777777" w:rsidR="00323210" w:rsidRPr="00591F43" w:rsidRDefault="00323210" w:rsidP="00591F43">
            <w:pPr>
              <w:spacing w:before="0"/>
              <w:jc w:val="center"/>
              <w:rPr>
                <w:rFonts w:ascii="Arial" w:hAnsi="Arial" w:cs="Arial"/>
                <w:color w:val="365F91"/>
                <w:sz w:val="28"/>
                <w:szCs w:val="28"/>
              </w:rPr>
            </w:pPr>
          </w:p>
        </w:tc>
        <w:tc>
          <w:tcPr>
            <w:tcW w:w="2022" w:type="dxa"/>
          </w:tcPr>
          <w:p w14:paraId="70620B6C" w14:textId="77777777" w:rsidR="00323210" w:rsidRPr="00591F43" w:rsidRDefault="00323210" w:rsidP="00591F43">
            <w:pPr>
              <w:spacing w:before="0"/>
              <w:rPr>
                <w:rFonts w:ascii="Arial" w:hAnsi="Arial" w:cs="Arial"/>
                <w:color w:val="365F91"/>
                <w:sz w:val="28"/>
                <w:szCs w:val="28"/>
              </w:rPr>
            </w:pPr>
          </w:p>
        </w:tc>
        <w:tc>
          <w:tcPr>
            <w:tcW w:w="3648" w:type="dxa"/>
            <w:gridSpan w:val="2"/>
          </w:tcPr>
          <w:p w14:paraId="7C5D30D5" w14:textId="77777777" w:rsidR="00323210" w:rsidRPr="0084214E" w:rsidRDefault="00323210" w:rsidP="0084214E">
            <w:pPr>
              <w:spacing w:before="0"/>
              <w:rPr>
                <w:rFonts w:ascii="Arial" w:hAnsi="Arial"/>
                <w:color w:val="365F91"/>
                <w:sz w:val="28"/>
              </w:rPr>
            </w:pPr>
          </w:p>
        </w:tc>
        <w:tc>
          <w:tcPr>
            <w:tcW w:w="3150" w:type="dxa"/>
            <w:gridSpan w:val="2"/>
            <w:vAlign w:val="center"/>
          </w:tcPr>
          <w:p w14:paraId="1E274C4C" w14:textId="77777777" w:rsidR="00323210" w:rsidRPr="00591F43" w:rsidRDefault="00323210" w:rsidP="00591F43">
            <w:pPr>
              <w:spacing w:before="0"/>
              <w:ind w:right="618"/>
              <w:jc w:val="center"/>
              <w:rPr>
                <w:rFonts w:ascii="Arial" w:hAnsi="Arial" w:cs="Arial"/>
                <w:color w:val="365F91"/>
              </w:rPr>
            </w:pPr>
          </w:p>
        </w:tc>
      </w:tr>
      <w:tr w:rsidR="006C71E4" w:rsidRPr="00591F43" w14:paraId="18799059" w14:textId="77777777" w:rsidTr="008B648C">
        <w:tc>
          <w:tcPr>
            <w:tcW w:w="5850" w:type="dxa"/>
            <w:gridSpan w:val="3"/>
          </w:tcPr>
          <w:p w14:paraId="6E69F409" w14:textId="77777777" w:rsidR="00323210" w:rsidRPr="00591F43" w:rsidRDefault="00323210" w:rsidP="00591F43">
            <w:pPr>
              <w:spacing w:before="40" w:after="40"/>
              <w:jc w:val="right"/>
              <w:rPr>
                <w:rFonts w:ascii="Arial" w:hAnsi="Arial" w:cs="Arial"/>
                <w:b/>
              </w:rPr>
            </w:pPr>
          </w:p>
        </w:tc>
        <w:tc>
          <w:tcPr>
            <w:tcW w:w="3020" w:type="dxa"/>
            <w:gridSpan w:val="2"/>
          </w:tcPr>
          <w:p w14:paraId="71C3EE09" w14:textId="77777777" w:rsidR="00323210" w:rsidRPr="00591F43" w:rsidRDefault="00323210" w:rsidP="00591F43">
            <w:pPr>
              <w:spacing w:before="40" w:after="40"/>
              <w:jc w:val="right"/>
              <w:rPr>
                <w:rFonts w:ascii="Arial" w:hAnsi="Arial" w:cs="Arial"/>
                <w:b/>
              </w:rPr>
            </w:pPr>
            <w:r w:rsidRPr="00591F43">
              <w:rPr>
                <w:rFonts w:ascii="Arial" w:hAnsi="Arial" w:cs="Arial"/>
                <w:b/>
              </w:rPr>
              <w:t>TOTAL DIRECT COST</w:t>
            </w:r>
          </w:p>
        </w:tc>
        <w:tc>
          <w:tcPr>
            <w:tcW w:w="2475" w:type="dxa"/>
            <w:gridSpan w:val="2"/>
            <w:vAlign w:val="center"/>
          </w:tcPr>
          <w:p w14:paraId="048FB759" w14:textId="77777777" w:rsidR="00323210" w:rsidRPr="00591F43" w:rsidRDefault="00323210" w:rsidP="00591F43">
            <w:pPr>
              <w:spacing w:before="40" w:after="40"/>
              <w:ind w:right="618"/>
              <w:jc w:val="center"/>
              <w:rPr>
                <w:rFonts w:ascii="Arial" w:hAnsi="Arial" w:cs="Arial"/>
                <w:color w:val="365F91"/>
              </w:rPr>
            </w:pPr>
          </w:p>
        </w:tc>
      </w:tr>
      <w:tr w:rsidR="006C71E4" w:rsidRPr="00591F43" w14:paraId="661A9384" w14:textId="77777777" w:rsidTr="008B648C">
        <w:tc>
          <w:tcPr>
            <w:tcW w:w="5850" w:type="dxa"/>
            <w:gridSpan w:val="3"/>
          </w:tcPr>
          <w:p w14:paraId="0AA376F5" w14:textId="77777777" w:rsidR="00323210" w:rsidRPr="00591F43" w:rsidRDefault="00323210" w:rsidP="00591F43">
            <w:pPr>
              <w:spacing w:before="40" w:after="40"/>
              <w:jc w:val="right"/>
              <w:rPr>
                <w:rFonts w:ascii="Arial" w:hAnsi="Arial" w:cs="Arial"/>
                <w:b/>
              </w:rPr>
            </w:pPr>
          </w:p>
        </w:tc>
        <w:tc>
          <w:tcPr>
            <w:tcW w:w="3020" w:type="dxa"/>
            <w:gridSpan w:val="2"/>
          </w:tcPr>
          <w:p w14:paraId="3C175990" w14:textId="77777777" w:rsidR="00323210" w:rsidRPr="00591F43" w:rsidRDefault="00323210" w:rsidP="00591F43">
            <w:pPr>
              <w:spacing w:before="40" w:after="40"/>
              <w:jc w:val="right"/>
              <w:rPr>
                <w:rFonts w:ascii="Arial" w:hAnsi="Arial" w:cs="Arial"/>
                <w:b/>
              </w:rPr>
            </w:pPr>
            <w:r w:rsidRPr="00591F43">
              <w:rPr>
                <w:rFonts w:ascii="Arial" w:hAnsi="Arial" w:cs="Arial"/>
                <w:b/>
              </w:rPr>
              <w:t>TOTAL INDIRECT COST (4% of direct cost)</w:t>
            </w:r>
          </w:p>
        </w:tc>
        <w:tc>
          <w:tcPr>
            <w:tcW w:w="2475" w:type="dxa"/>
            <w:gridSpan w:val="2"/>
            <w:vAlign w:val="center"/>
          </w:tcPr>
          <w:p w14:paraId="66D3CADE" w14:textId="77777777" w:rsidR="00323210" w:rsidRPr="00591F43" w:rsidRDefault="00323210" w:rsidP="00591F43">
            <w:pPr>
              <w:spacing w:before="40" w:after="40"/>
              <w:ind w:right="618"/>
              <w:jc w:val="center"/>
              <w:rPr>
                <w:rFonts w:ascii="Arial" w:hAnsi="Arial" w:cs="Arial"/>
                <w:color w:val="365F91"/>
              </w:rPr>
            </w:pPr>
          </w:p>
        </w:tc>
      </w:tr>
      <w:tr w:rsidR="00323210" w:rsidRPr="00591F43" w14:paraId="3F5F2F79" w14:textId="77777777" w:rsidTr="008B648C">
        <w:tc>
          <w:tcPr>
            <w:tcW w:w="5850" w:type="dxa"/>
            <w:gridSpan w:val="3"/>
          </w:tcPr>
          <w:p w14:paraId="249A2C3C" w14:textId="77777777" w:rsidR="00323210" w:rsidRPr="00591F43" w:rsidRDefault="00323210" w:rsidP="00591F43">
            <w:pPr>
              <w:spacing w:before="40" w:after="40"/>
              <w:jc w:val="right"/>
              <w:rPr>
                <w:rFonts w:ascii="Arial" w:hAnsi="Arial" w:cs="Arial"/>
                <w:b/>
              </w:rPr>
            </w:pPr>
            <w:r>
              <w:rPr>
                <w:rFonts w:ascii="Arial" w:hAnsi="Arial" w:cs="Arial"/>
                <w:b/>
              </w:rPr>
              <w:t>Contingency Assumptions</w:t>
            </w:r>
          </w:p>
        </w:tc>
        <w:tc>
          <w:tcPr>
            <w:tcW w:w="3020" w:type="dxa"/>
            <w:gridSpan w:val="2"/>
          </w:tcPr>
          <w:p w14:paraId="499FC83F" w14:textId="77777777" w:rsidR="00323210" w:rsidRPr="00591F43" w:rsidRDefault="00323210" w:rsidP="00591F43">
            <w:pPr>
              <w:spacing w:before="40" w:after="40"/>
              <w:jc w:val="right"/>
              <w:rPr>
                <w:rFonts w:ascii="Arial" w:hAnsi="Arial" w:cs="Arial"/>
                <w:b/>
              </w:rPr>
            </w:pPr>
            <w:r>
              <w:rPr>
                <w:rFonts w:ascii="Arial" w:hAnsi="Arial" w:cs="Arial"/>
                <w:b/>
              </w:rPr>
              <w:t>Total Contingency</w:t>
            </w:r>
          </w:p>
        </w:tc>
        <w:tc>
          <w:tcPr>
            <w:tcW w:w="2475" w:type="dxa"/>
            <w:gridSpan w:val="2"/>
            <w:vAlign w:val="center"/>
          </w:tcPr>
          <w:p w14:paraId="11D1F98C" w14:textId="77777777" w:rsidR="00323210" w:rsidRPr="00591F43" w:rsidRDefault="00323210" w:rsidP="00591F43">
            <w:pPr>
              <w:spacing w:before="40" w:after="40"/>
              <w:ind w:right="618"/>
              <w:jc w:val="center"/>
              <w:rPr>
                <w:rFonts w:ascii="Arial" w:hAnsi="Arial" w:cs="Arial"/>
                <w:color w:val="365F91"/>
              </w:rPr>
            </w:pPr>
          </w:p>
        </w:tc>
      </w:tr>
      <w:tr w:rsidR="006C71E4" w:rsidRPr="00591F43" w14:paraId="7BC00BAF" w14:textId="77777777" w:rsidTr="008B648C">
        <w:tc>
          <w:tcPr>
            <w:tcW w:w="5850" w:type="dxa"/>
            <w:gridSpan w:val="3"/>
          </w:tcPr>
          <w:p w14:paraId="41AD16F7" w14:textId="77777777" w:rsidR="00323210" w:rsidRPr="00591F43" w:rsidRDefault="00323210" w:rsidP="00591F43">
            <w:pPr>
              <w:spacing w:before="40" w:after="40"/>
              <w:jc w:val="right"/>
              <w:rPr>
                <w:rFonts w:ascii="Arial" w:hAnsi="Arial" w:cs="Arial"/>
                <w:b/>
              </w:rPr>
            </w:pPr>
          </w:p>
        </w:tc>
        <w:tc>
          <w:tcPr>
            <w:tcW w:w="3020" w:type="dxa"/>
            <w:gridSpan w:val="2"/>
          </w:tcPr>
          <w:p w14:paraId="2856CBB0" w14:textId="77777777" w:rsidR="00323210" w:rsidRPr="00591F43" w:rsidRDefault="00323210" w:rsidP="00591F43">
            <w:pPr>
              <w:spacing w:before="40" w:after="40"/>
              <w:jc w:val="right"/>
              <w:rPr>
                <w:rFonts w:ascii="Arial" w:hAnsi="Arial" w:cs="Arial"/>
                <w:b/>
              </w:rPr>
            </w:pPr>
            <w:r w:rsidRPr="00591F43">
              <w:rPr>
                <w:rFonts w:ascii="Arial" w:hAnsi="Arial" w:cs="Arial"/>
                <w:b/>
              </w:rPr>
              <w:t>TOTAL FUNDING COST</w:t>
            </w:r>
          </w:p>
        </w:tc>
        <w:tc>
          <w:tcPr>
            <w:tcW w:w="2475" w:type="dxa"/>
            <w:gridSpan w:val="2"/>
            <w:vAlign w:val="center"/>
          </w:tcPr>
          <w:p w14:paraId="24D0DD21" w14:textId="77777777" w:rsidR="00323210" w:rsidRPr="00591F43" w:rsidRDefault="00323210" w:rsidP="00591F43">
            <w:pPr>
              <w:spacing w:before="40" w:after="40"/>
              <w:ind w:right="618"/>
              <w:jc w:val="center"/>
              <w:rPr>
                <w:rFonts w:ascii="Arial" w:hAnsi="Arial" w:cs="Arial"/>
                <w:color w:val="365F91"/>
              </w:rPr>
            </w:pPr>
          </w:p>
        </w:tc>
      </w:tr>
    </w:tbl>
    <w:p w14:paraId="6FA2F4AA" w14:textId="3D4DBD82" w:rsidR="00782CBC" w:rsidRDefault="00782CBC" w:rsidP="00591F43">
      <w:pPr>
        <w:widowControl/>
        <w:tabs>
          <w:tab w:val="left" w:pos="2093"/>
        </w:tabs>
        <w:spacing w:before="0" w:after="0"/>
        <w:ind w:right="-360"/>
        <w:rPr>
          <w:rFonts w:ascii="Calibri" w:eastAsia="Times New Roman" w:hAnsi="Calibri" w:cs="Times New Roman"/>
          <w:sz w:val="16"/>
          <w:szCs w:val="16"/>
        </w:rPr>
      </w:pPr>
      <w:r>
        <w:rPr>
          <w:rFonts w:ascii="Calibri" w:eastAsia="Times New Roman" w:hAnsi="Calibri" w:cs="Times New Roman"/>
          <w:sz w:val="16"/>
          <w:szCs w:val="16"/>
        </w:rPr>
        <w:br w:type="page"/>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4603"/>
        <w:gridCol w:w="2676"/>
        <w:gridCol w:w="3511"/>
      </w:tblGrid>
      <w:tr w:rsidR="00591F43" w:rsidRPr="00591F43" w14:paraId="494E91E3" w14:textId="77777777" w:rsidTr="00782CBC">
        <w:trPr>
          <w:trHeight w:val="260"/>
        </w:trPr>
        <w:tc>
          <w:tcPr>
            <w:tcW w:w="2133" w:type="pct"/>
            <w:vMerge w:val="restart"/>
          </w:tcPr>
          <w:p w14:paraId="59910B01" w14:textId="77777777" w:rsidR="00591F43" w:rsidRPr="00591F43" w:rsidRDefault="00591F43" w:rsidP="00591F43">
            <w:pPr>
              <w:spacing w:before="0"/>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6189" behindDoc="0" locked="0" layoutInCell="1" allowOverlap="1" wp14:anchorId="3B686714" wp14:editId="2F473738">
                  <wp:simplePos x="0" y="0"/>
                  <wp:positionH relativeFrom="column">
                    <wp:posOffset>-52705</wp:posOffset>
                  </wp:positionH>
                  <wp:positionV relativeFrom="paragraph">
                    <wp:posOffset>3337</wp:posOffset>
                  </wp:positionV>
                  <wp:extent cx="695325" cy="692785"/>
                  <wp:effectExtent l="0" t="0" r="9525" b="0"/>
                  <wp:wrapSquare wrapText="bothSides"/>
                  <wp:docPr id="7" name="Picture 7"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1240" w:type="pct"/>
            <w:vAlign w:val="center"/>
          </w:tcPr>
          <w:p w14:paraId="2C5FF8E9" w14:textId="77777777" w:rsidR="00591F43" w:rsidRPr="00591F43" w:rsidRDefault="00591F43" w:rsidP="00591F43">
            <w:pPr>
              <w:spacing w:before="0"/>
              <w:jc w:val="right"/>
              <w:rPr>
                <w:rFonts w:ascii="Arial" w:hAnsi="Arial" w:cs="Arial"/>
                <w:sz w:val="20"/>
                <w:szCs w:val="20"/>
              </w:rPr>
            </w:pPr>
            <w:r w:rsidRPr="00591F43">
              <w:rPr>
                <w:rFonts w:ascii="Arial" w:hAnsi="Arial" w:cs="Arial"/>
                <w:sz w:val="20"/>
                <w:szCs w:val="20"/>
              </w:rPr>
              <w:t>District:</w:t>
            </w:r>
          </w:p>
        </w:tc>
        <w:tc>
          <w:tcPr>
            <w:tcW w:w="1627" w:type="pct"/>
            <w:vAlign w:val="center"/>
          </w:tcPr>
          <w:p w14:paraId="78DCCA6C" w14:textId="77777777" w:rsidR="00591F43" w:rsidRPr="00591F43" w:rsidRDefault="00591F43" w:rsidP="00591F43">
            <w:pPr>
              <w:spacing w:before="0"/>
              <w:rPr>
                <w:rFonts w:ascii="Arial" w:hAnsi="Arial" w:cs="Arial"/>
                <w:b/>
                <w:color w:val="0070C0"/>
                <w:szCs w:val="20"/>
              </w:rPr>
            </w:pPr>
          </w:p>
        </w:tc>
      </w:tr>
      <w:tr w:rsidR="00591F43" w:rsidRPr="00591F43" w14:paraId="270E778E" w14:textId="77777777" w:rsidTr="00782CBC">
        <w:trPr>
          <w:trHeight w:val="287"/>
        </w:trPr>
        <w:tc>
          <w:tcPr>
            <w:tcW w:w="2133" w:type="pct"/>
            <w:vMerge/>
          </w:tcPr>
          <w:p w14:paraId="663F86A8" w14:textId="77777777" w:rsidR="00591F43" w:rsidRPr="00591F43" w:rsidRDefault="00591F43" w:rsidP="00591F43">
            <w:pPr>
              <w:spacing w:before="0"/>
              <w:rPr>
                <w:rFonts w:ascii="Arial" w:hAnsi="Arial" w:cs="Arial"/>
                <w:szCs w:val="20"/>
              </w:rPr>
            </w:pPr>
          </w:p>
        </w:tc>
        <w:tc>
          <w:tcPr>
            <w:tcW w:w="1240" w:type="pct"/>
            <w:vAlign w:val="center"/>
          </w:tcPr>
          <w:p w14:paraId="2E1DC907" w14:textId="77777777" w:rsidR="00591F43" w:rsidRPr="00591F43" w:rsidRDefault="00591F43" w:rsidP="00591F43">
            <w:pPr>
              <w:spacing w:before="0"/>
              <w:jc w:val="right"/>
              <w:rPr>
                <w:rFonts w:ascii="Arial" w:hAnsi="Arial" w:cs="Arial"/>
                <w:sz w:val="20"/>
                <w:szCs w:val="20"/>
              </w:rPr>
            </w:pPr>
            <w:r w:rsidRPr="00591F43">
              <w:rPr>
                <w:rFonts w:ascii="Arial" w:hAnsi="Arial" w:cs="Arial"/>
                <w:sz w:val="20"/>
                <w:szCs w:val="20"/>
              </w:rPr>
              <w:t>College:</w:t>
            </w:r>
          </w:p>
        </w:tc>
        <w:tc>
          <w:tcPr>
            <w:tcW w:w="1627" w:type="pct"/>
            <w:vAlign w:val="center"/>
          </w:tcPr>
          <w:p w14:paraId="47B5DDE5" w14:textId="77777777" w:rsidR="00591F43" w:rsidRPr="00591F43" w:rsidRDefault="00591F43" w:rsidP="00591F43">
            <w:pPr>
              <w:spacing w:before="0"/>
              <w:rPr>
                <w:rFonts w:ascii="Arial" w:hAnsi="Arial" w:cs="Arial"/>
                <w:b/>
                <w:color w:val="0070C0"/>
                <w:szCs w:val="20"/>
              </w:rPr>
            </w:pPr>
          </w:p>
        </w:tc>
      </w:tr>
      <w:tr w:rsidR="00591F43" w:rsidRPr="00591F43" w14:paraId="5057CB92" w14:textId="77777777" w:rsidTr="00782CBC">
        <w:trPr>
          <w:trHeight w:val="341"/>
        </w:trPr>
        <w:tc>
          <w:tcPr>
            <w:tcW w:w="2133" w:type="pct"/>
            <w:vMerge/>
          </w:tcPr>
          <w:p w14:paraId="710D427F" w14:textId="77777777" w:rsidR="00591F43" w:rsidRPr="00591F43" w:rsidRDefault="00591F43" w:rsidP="00591F43">
            <w:pPr>
              <w:spacing w:before="0"/>
              <w:rPr>
                <w:rFonts w:ascii="Arial" w:hAnsi="Arial" w:cs="Arial"/>
                <w:szCs w:val="20"/>
              </w:rPr>
            </w:pPr>
          </w:p>
        </w:tc>
        <w:tc>
          <w:tcPr>
            <w:tcW w:w="1240" w:type="pct"/>
            <w:vAlign w:val="center"/>
          </w:tcPr>
          <w:p w14:paraId="24BD0005" w14:textId="77777777" w:rsidR="00591F43" w:rsidRPr="00591F43" w:rsidRDefault="00591F43" w:rsidP="00591F43">
            <w:pPr>
              <w:spacing w:before="0"/>
              <w:jc w:val="right"/>
              <w:rPr>
                <w:rFonts w:ascii="Arial" w:hAnsi="Arial" w:cs="Arial"/>
                <w:sz w:val="20"/>
                <w:szCs w:val="20"/>
              </w:rPr>
            </w:pPr>
            <w:r w:rsidRPr="00591F43">
              <w:rPr>
                <w:rFonts w:ascii="Arial" w:hAnsi="Arial" w:cs="Arial"/>
                <w:sz w:val="20"/>
                <w:szCs w:val="20"/>
              </w:rPr>
              <w:t>RFA Specification #:</w:t>
            </w:r>
          </w:p>
        </w:tc>
        <w:tc>
          <w:tcPr>
            <w:tcW w:w="1627" w:type="pct"/>
            <w:vAlign w:val="center"/>
          </w:tcPr>
          <w:p w14:paraId="01B6794A" w14:textId="77777777" w:rsidR="00591F43" w:rsidRPr="00591F43" w:rsidRDefault="00133E9D" w:rsidP="00591F43">
            <w:pPr>
              <w:spacing w:before="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r w:rsidR="00591F43" w:rsidRPr="00591F43" w14:paraId="364FAA8A" w14:textId="77777777" w:rsidTr="00782CBC">
        <w:trPr>
          <w:trHeight w:val="314"/>
        </w:trPr>
        <w:tc>
          <w:tcPr>
            <w:tcW w:w="2133" w:type="pct"/>
            <w:vMerge/>
          </w:tcPr>
          <w:p w14:paraId="53298904" w14:textId="77777777" w:rsidR="00591F43" w:rsidRPr="00591F43" w:rsidRDefault="00591F43" w:rsidP="00591F43">
            <w:pPr>
              <w:spacing w:before="0"/>
              <w:rPr>
                <w:rFonts w:ascii="Arial" w:hAnsi="Arial" w:cs="Arial"/>
                <w:szCs w:val="20"/>
              </w:rPr>
            </w:pPr>
          </w:p>
        </w:tc>
        <w:tc>
          <w:tcPr>
            <w:tcW w:w="1240" w:type="pct"/>
            <w:vAlign w:val="center"/>
          </w:tcPr>
          <w:p w14:paraId="7B7A3B49" w14:textId="77777777" w:rsidR="00591F43" w:rsidRPr="00591F43" w:rsidRDefault="00591F43" w:rsidP="00591F43">
            <w:pPr>
              <w:spacing w:before="0"/>
              <w:jc w:val="right"/>
              <w:rPr>
                <w:rFonts w:ascii="Arial" w:hAnsi="Arial" w:cs="Arial"/>
                <w:sz w:val="20"/>
                <w:szCs w:val="20"/>
              </w:rPr>
            </w:pPr>
            <w:r w:rsidRPr="00591F43">
              <w:rPr>
                <w:rFonts w:ascii="Arial" w:hAnsi="Arial" w:cs="Arial"/>
                <w:sz w:val="20"/>
                <w:szCs w:val="20"/>
              </w:rPr>
              <w:t>Date:</w:t>
            </w:r>
          </w:p>
        </w:tc>
        <w:tc>
          <w:tcPr>
            <w:tcW w:w="1627" w:type="pct"/>
            <w:vAlign w:val="center"/>
          </w:tcPr>
          <w:p w14:paraId="1B4161BF" w14:textId="77777777" w:rsidR="00591F43" w:rsidRPr="00591F43" w:rsidRDefault="00591F43" w:rsidP="00591F43">
            <w:pPr>
              <w:spacing w:before="0"/>
              <w:rPr>
                <w:rFonts w:ascii="Arial" w:hAnsi="Arial" w:cs="Arial"/>
                <w:b/>
                <w:color w:val="0070C0"/>
                <w:szCs w:val="20"/>
              </w:rPr>
            </w:pPr>
          </w:p>
        </w:tc>
      </w:tr>
    </w:tbl>
    <w:p w14:paraId="61391D39" w14:textId="531827EE" w:rsidR="00782CBC" w:rsidRPr="00786E22" w:rsidRDefault="00782CBC" w:rsidP="00786E22">
      <w:pPr>
        <w:tabs>
          <w:tab w:val="left" w:pos="4723"/>
          <w:tab w:val="left" w:pos="7399"/>
        </w:tabs>
        <w:spacing w:before="0" w:after="0"/>
        <w:ind w:left="115"/>
        <w:rPr>
          <w:rFonts w:ascii="Calibri" w:eastAsia="Times New Roman" w:hAnsi="Calibri" w:cs="Times New Roman"/>
          <w:b/>
          <w:sz w:val="16"/>
          <w:szCs w:val="16"/>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918"/>
        <w:gridCol w:w="2672"/>
      </w:tblGrid>
      <w:tr w:rsidR="00591F43" w:rsidRPr="00591F43" w14:paraId="26157B4C" w14:textId="77777777" w:rsidTr="00782CBC">
        <w:trPr>
          <w:trHeight w:val="531"/>
          <w:jc w:val="center"/>
        </w:trPr>
        <w:tc>
          <w:tcPr>
            <w:tcW w:w="2875" w:type="pct"/>
            <w:vMerge w:val="restart"/>
            <w:vAlign w:val="center"/>
          </w:tcPr>
          <w:p w14:paraId="3850EB78" w14:textId="77777777" w:rsidR="00591F43" w:rsidRPr="00591F43" w:rsidRDefault="00591F43" w:rsidP="00591F43">
            <w:pPr>
              <w:spacing w:before="0"/>
              <w:rPr>
                <w:b/>
                <w:sz w:val="56"/>
                <w:szCs w:val="56"/>
              </w:rPr>
            </w:pPr>
            <w:r w:rsidRPr="00782CBC">
              <w:rPr>
                <w:b/>
                <w:sz w:val="56"/>
                <w:szCs w:val="56"/>
              </w:rPr>
              <w:t xml:space="preserve">APPLICATION BUDGET DETAIL </w:t>
            </w:r>
            <w:r w:rsidRPr="00782CBC">
              <w:rPr>
                <w:b/>
                <w:i/>
                <w:sz w:val="56"/>
                <w:szCs w:val="56"/>
              </w:rPr>
              <w:t>GUIDE</w:t>
            </w:r>
          </w:p>
        </w:tc>
        <w:tc>
          <w:tcPr>
            <w:tcW w:w="888" w:type="pct"/>
            <w:vAlign w:val="center"/>
          </w:tcPr>
          <w:p w14:paraId="13663B1B" w14:textId="77777777" w:rsidR="00591F43" w:rsidRPr="00591F43" w:rsidRDefault="00591F43" w:rsidP="00591F43">
            <w:pPr>
              <w:spacing w:before="0" w:after="160" w:line="259" w:lineRule="auto"/>
            </w:pPr>
            <w:r w:rsidRPr="00591F43">
              <w:t>Program Year:</w:t>
            </w:r>
          </w:p>
        </w:tc>
        <w:tc>
          <w:tcPr>
            <w:tcW w:w="1237" w:type="pct"/>
            <w:vAlign w:val="center"/>
          </w:tcPr>
          <w:p w14:paraId="53F62C7C" w14:textId="77777777" w:rsidR="00591F43" w:rsidRPr="00591F43" w:rsidRDefault="00591F43" w:rsidP="00591F43">
            <w:pPr>
              <w:spacing w:before="60" w:after="60"/>
              <w:rPr>
                <w:rFonts w:ascii="Arial" w:hAnsi="Arial" w:cs="Arial"/>
                <w:b/>
                <w:color w:val="0070C0"/>
                <w:sz w:val="22"/>
                <w:szCs w:val="22"/>
              </w:rPr>
            </w:pPr>
          </w:p>
        </w:tc>
      </w:tr>
      <w:tr w:rsidR="00591F43" w:rsidRPr="00591F43" w14:paraId="174A24D6" w14:textId="77777777" w:rsidTr="00782CBC">
        <w:trPr>
          <w:trHeight w:val="315"/>
          <w:jc w:val="center"/>
        </w:trPr>
        <w:tc>
          <w:tcPr>
            <w:tcW w:w="2875" w:type="pct"/>
            <w:vMerge/>
            <w:vAlign w:val="center"/>
          </w:tcPr>
          <w:p w14:paraId="2127DBD1" w14:textId="77777777" w:rsidR="00591F43" w:rsidRPr="00591F43" w:rsidRDefault="00591F43" w:rsidP="00591F43">
            <w:pPr>
              <w:spacing w:before="0"/>
              <w:rPr>
                <w:b/>
                <w:sz w:val="56"/>
                <w:szCs w:val="56"/>
              </w:rPr>
            </w:pPr>
          </w:p>
        </w:tc>
        <w:tc>
          <w:tcPr>
            <w:tcW w:w="888" w:type="pct"/>
            <w:vAlign w:val="center"/>
          </w:tcPr>
          <w:p w14:paraId="1128A62A" w14:textId="77777777" w:rsidR="00591F43" w:rsidRPr="00591F43" w:rsidRDefault="00591F43" w:rsidP="00591F43">
            <w:pPr>
              <w:spacing w:before="0" w:after="160" w:line="259" w:lineRule="auto"/>
            </w:pPr>
            <w:r w:rsidRPr="00591F43">
              <w:t>Source of Funds:</w:t>
            </w:r>
          </w:p>
        </w:tc>
        <w:tc>
          <w:tcPr>
            <w:tcW w:w="1237" w:type="pct"/>
            <w:vAlign w:val="center"/>
          </w:tcPr>
          <w:p w14:paraId="5F7B4670" w14:textId="77777777" w:rsidR="00591F43" w:rsidRPr="00591F43" w:rsidRDefault="00591F43" w:rsidP="00591F43">
            <w:pPr>
              <w:spacing w:before="60" w:after="60"/>
              <w:rPr>
                <w:rFonts w:ascii="Arial" w:hAnsi="Arial" w:cs="Arial"/>
                <w:b/>
                <w:color w:val="0070C0"/>
                <w:sz w:val="22"/>
                <w:szCs w:val="22"/>
              </w:rPr>
            </w:pPr>
          </w:p>
        </w:tc>
      </w:tr>
    </w:tbl>
    <w:p w14:paraId="5423E3F6" w14:textId="509706AD" w:rsidR="00786E22" w:rsidRPr="00786E22" w:rsidRDefault="00786E22" w:rsidP="00786E22">
      <w:pPr>
        <w:tabs>
          <w:tab w:val="left" w:pos="6318"/>
          <w:tab w:val="left" w:pos="8236"/>
        </w:tabs>
        <w:spacing w:before="0" w:after="0"/>
        <w:ind w:left="115"/>
        <w:rPr>
          <w:rFonts w:ascii="Arial" w:hAnsi="Arial" w:cs="Arial"/>
          <w:b/>
          <w:color w:val="0070C0"/>
          <w:sz w:val="16"/>
          <w:szCs w:val="16"/>
        </w:rPr>
      </w:pP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6595"/>
        <w:gridCol w:w="2669"/>
      </w:tblGrid>
      <w:tr w:rsidR="00591F43" w:rsidRPr="00782CBC" w14:paraId="71161AE9" w14:textId="77777777" w:rsidTr="00782CBC">
        <w:tc>
          <w:tcPr>
            <w:tcW w:w="707" w:type="pct"/>
          </w:tcPr>
          <w:p w14:paraId="1273D9AC" w14:textId="77777777" w:rsidR="00591F43" w:rsidRPr="00782CBC" w:rsidRDefault="00591F43" w:rsidP="00591F43">
            <w:pPr>
              <w:spacing w:before="0"/>
              <w:jc w:val="center"/>
              <w:rPr>
                <w:b/>
                <w:szCs w:val="28"/>
              </w:rPr>
            </w:pPr>
            <w:r w:rsidRPr="00782CBC">
              <w:rPr>
                <w:b/>
                <w:szCs w:val="28"/>
              </w:rPr>
              <w:t>Object of Expenditure</w:t>
            </w:r>
          </w:p>
        </w:tc>
        <w:tc>
          <w:tcPr>
            <w:tcW w:w="3056" w:type="pct"/>
          </w:tcPr>
          <w:p w14:paraId="01724A3E" w14:textId="77777777" w:rsidR="00591F43" w:rsidRPr="00782CBC" w:rsidRDefault="00591F43" w:rsidP="00591F43">
            <w:pPr>
              <w:spacing w:before="0"/>
              <w:jc w:val="center"/>
              <w:rPr>
                <w:b/>
                <w:szCs w:val="28"/>
              </w:rPr>
            </w:pPr>
            <w:r w:rsidRPr="00782CBC">
              <w:rPr>
                <w:b/>
                <w:szCs w:val="28"/>
              </w:rPr>
              <w:t>Classification</w:t>
            </w:r>
          </w:p>
        </w:tc>
        <w:tc>
          <w:tcPr>
            <w:tcW w:w="1237" w:type="pct"/>
            <w:vAlign w:val="center"/>
          </w:tcPr>
          <w:p w14:paraId="1896ED30" w14:textId="77777777" w:rsidR="00591F43" w:rsidRPr="00782CBC" w:rsidRDefault="00591F43" w:rsidP="00591F43">
            <w:pPr>
              <w:spacing w:before="0"/>
              <w:jc w:val="center"/>
              <w:rPr>
                <w:b/>
                <w:szCs w:val="28"/>
              </w:rPr>
            </w:pPr>
            <w:r w:rsidRPr="00782CBC">
              <w:rPr>
                <w:b/>
                <w:szCs w:val="28"/>
              </w:rPr>
              <w:t>Budget Expenses</w:t>
            </w:r>
          </w:p>
        </w:tc>
      </w:tr>
      <w:tr w:rsidR="00591F43" w:rsidRPr="00591F43" w14:paraId="5385EA5E" w14:textId="77777777" w:rsidTr="00782CBC">
        <w:tc>
          <w:tcPr>
            <w:tcW w:w="707" w:type="pct"/>
          </w:tcPr>
          <w:p w14:paraId="78134521" w14:textId="77777777" w:rsidR="00591F43" w:rsidRPr="00591F43" w:rsidRDefault="00591F43" w:rsidP="00591F43">
            <w:pPr>
              <w:spacing w:before="0"/>
              <w:jc w:val="center"/>
              <w:rPr>
                <w:rFonts w:ascii="Arial" w:hAnsi="Arial" w:cs="Arial"/>
              </w:rPr>
            </w:pPr>
            <w:r w:rsidRPr="00591F43">
              <w:rPr>
                <w:rFonts w:ascii="Arial" w:hAnsi="Arial" w:cs="Arial"/>
              </w:rPr>
              <w:t>1100</w:t>
            </w:r>
          </w:p>
        </w:tc>
        <w:tc>
          <w:tcPr>
            <w:tcW w:w="3056" w:type="pct"/>
          </w:tcPr>
          <w:p w14:paraId="164FFB8D"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Instructional Salaries</w:t>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15720DBE" w14:textId="77777777" w:rsidR="00591F43" w:rsidRPr="00591F43" w:rsidRDefault="00591F43" w:rsidP="00591F43">
            <w:pPr>
              <w:spacing w:before="0"/>
              <w:ind w:right="618"/>
              <w:jc w:val="center"/>
              <w:rPr>
                <w:rFonts w:ascii="Arial" w:hAnsi="Arial" w:cs="Arial"/>
                <w:color w:val="365F91"/>
              </w:rPr>
            </w:pPr>
          </w:p>
        </w:tc>
      </w:tr>
      <w:tr w:rsidR="00591F43" w:rsidRPr="00591F43" w14:paraId="4ED1DB42" w14:textId="77777777" w:rsidTr="00782CBC">
        <w:tc>
          <w:tcPr>
            <w:tcW w:w="707" w:type="pct"/>
          </w:tcPr>
          <w:p w14:paraId="537D08C4" w14:textId="77777777" w:rsidR="00591F43" w:rsidRPr="00591F43" w:rsidRDefault="00591F43" w:rsidP="00591F43">
            <w:pPr>
              <w:spacing w:before="0"/>
              <w:jc w:val="center"/>
              <w:rPr>
                <w:rFonts w:ascii="Arial" w:hAnsi="Arial" w:cs="Arial"/>
              </w:rPr>
            </w:pPr>
            <w:r w:rsidRPr="00591F43">
              <w:rPr>
                <w:rFonts w:ascii="Arial" w:hAnsi="Arial" w:cs="Arial"/>
              </w:rPr>
              <w:t>1210</w:t>
            </w:r>
          </w:p>
        </w:tc>
        <w:tc>
          <w:tcPr>
            <w:tcW w:w="3056" w:type="pct"/>
          </w:tcPr>
          <w:p w14:paraId="7EC62143"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Supervisors’ Salaries</w:t>
            </w:r>
            <w:r w:rsidRPr="00591F43">
              <w:rPr>
                <w:rFonts w:ascii="Arial" w:hAnsi="Arial" w:cs="Arial"/>
                <w:b/>
                <w:color w:val="0070C0"/>
                <w:sz w:val="18"/>
                <w:szCs w:val="22"/>
              </w:rPr>
              <w:t xml:space="preserve"> </w:t>
            </w:r>
            <w:r w:rsidRPr="00591F43">
              <w:rPr>
                <w:rFonts w:ascii="Arial" w:hAnsi="Arial" w:cs="Arial"/>
                <w:color w:val="0070C0"/>
                <w:sz w:val="18"/>
                <w:szCs w:val="22"/>
                <w:vertAlign w:val="superscript"/>
              </w:rPr>
              <w:footnoteReference w:id="2"/>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11F71448" w14:textId="77777777" w:rsidR="00591F43" w:rsidRPr="00591F43" w:rsidRDefault="00591F43" w:rsidP="00591F43">
            <w:pPr>
              <w:spacing w:before="0"/>
              <w:ind w:right="618"/>
              <w:jc w:val="center"/>
              <w:rPr>
                <w:rFonts w:ascii="Arial" w:hAnsi="Arial" w:cs="Arial"/>
                <w:color w:val="365F91"/>
              </w:rPr>
            </w:pPr>
          </w:p>
        </w:tc>
      </w:tr>
      <w:tr w:rsidR="00591F43" w:rsidRPr="00591F43" w14:paraId="6E9B4A26" w14:textId="77777777" w:rsidTr="00782CBC">
        <w:tc>
          <w:tcPr>
            <w:tcW w:w="707" w:type="pct"/>
          </w:tcPr>
          <w:p w14:paraId="63D5494B" w14:textId="77777777" w:rsidR="00591F43" w:rsidRPr="00591F43" w:rsidRDefault="00591F43" w:rsidP="00591F43">
            <w:pPr>
              <w:spacing w:before="0"/>
              <w:jc w:val="center"/>
              <w:rPr>
                <w:rFonts w:ascii="Arial" w:hAnsi="Arial" w:cs="Arial"/>
              </w:rPr>
            </w:pPr>
            <w:r w:rsidRPr="00591F43">
              <w:rPr>
                <w:rFonts w:ascii="Arial" w:hAnsi="Arial" w:cs="Arial"/>
              </w:rPr>
              <w:t>1230</w:t>
            </w:r>
          </w:p>
        </w:tc>
        <w:tc>
          <w:tcPr>
            <w:tcW w:w="3056" w:type="pct"/>
          </w:tcPr>
          <w:p w14:paraId="0869A5AE"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Counselors’ Salaries</w:t>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5805B91C" w14:textId="77777777" w:rsidR="00591F43" w:rsidRPr="00591F43" w:rsidRDefault="00591F43" w:rsidP="00591F43">
            <w:pPr>
              <w:spacing w:before="0"/>
              <w:ind w:right="618"/>
              <w:jc w:val="center"/>
              <w:rPr>
                <w:rFonts w:ascii="Arial" w:hAnsi="Arial" w:cs="Arial"/>
                <w:color w:val="365F91"/>
              </w:rPr>
            </w:pPr>
          </w:p>
        </w:tc>
      </w:tr>
      <w:tr w:rsidR="00591F43" w:rsidRPr="00591F43" w14:paraId="76C33A29" w14:textId="77777777" w:rsidTr="00782CBC">
        <w:tc>
          <w:tcPr>
            <w:tcW w:w="707" w:type="pct"/>
          </w:tcPr>
          <w:p w14:paraId="567891FC" w14:textId="77777777" w:rsidR="00591F43" w:rsidRPr="00591F43" w:rsidRDefault="00591F43" w:rsidP="00591F43">
            <w:pPr>
              <w:spacing w:before="0"/>
              <w:jc w:val="center"/>
              <w:rPr>
                <w:rFonts w:ascii="Arial" w:hAnsi="Arial" w:cs="Arial"/>
              </w:rPr>
            </w:pPr>
            <w:r w:rsidRPr="00591F43">
              <w:rPr>
                <w:rFonts w:ascii="Arial" w:hAnsi="Arial" w:cs="Arial"/>
              </w:rPr>
              <w:t>1420</w:t>
            </w:r>
          </w:p>
        </w:tc>
        <w:tc>
          <w:tcPr>
            <w:tcW w:w="3056" w:type="pct"/>
          </w:tcPr>
          <w:p w14:paraId="6A8545E3"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 xml:space="preserve">Project Director </w:t>
            </w:r>
            <w:r w:rsidRPr="00591F43">
              <w:rPr>
                <w:rFonts w:ascii="Arial" w:hAnsi="Arial" w:cs="Arial"/>
                <w:color w:val="0070C0"/>
                <w:sz w:val="18"/>
                <w:szCs w:val="22"/>
                <w:vertAlign w:val="superscript"/>
              </w:rPr>
              <w:footnoteReference w:id="3"/>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15D71166" w14:textId="77777777" w:rsidR="00591F43" w:rsidRPr="00591F43" w:rsidRDefault="00591F43" w:rsidP="00591F43">
            <w:pPr>
              <w:spacing w:before="0"/>
              <w:ind w:right="618"/>
              <w:jc w:val="center"/>
              <w:rPr>
                <w:rFonts w:ascii="Arial" w:hAnsi="Arial" w:cs="Arial"/>
                <w:color w:val="365F91"/>
              </w:rPr>
            </w:pPr>
          </w:p>
        </w:tc>
      </w:tr>
      <w:tr w:rsidR="00591F43" w:rsidRPr="00591F43" w14:paraId="0FD9B2CD" w14:textId="77777777" w:rsidTr="00782CBC">
        <w:tc>
          <w:tcPr>
            <w:tcW w:w="707" w:type="pct"/>
          </w:tcPr>
          <w:p w14:paraId="3A9B3B5E" w14:textId="77777777" w:rsidR="00591F43" w:rsidRPr="00591F43" w:rsidRDefault="00591F43" w:rsidP="00591F43">
            <w:pPr>
              <w:spacing w:before="0"/>
              <w:jc w:val="center"/>
              <w:rPr>
                <w:rFonts w:ascii="Arial" w:hAnsi="Arial" w:cs="Arial"/>
              </w:rPr>
            </w:pPr>
            <w:r w:rsidRPr="00591F43">
              <w:rPr>
                <w:rFonts w:ascii="Arial" w:hAnsi="Arial" w:cs="Arial"/>
              </w:rPr>
              <w:t>2140</w:t>
            </w:r>
          </w:p>
        </w:tc>
        <w:tc>
          <w:tcPr>
            <w:tcW w:w="3056" w:type="pct"/>
          </w:tcPr>
          <w:p w14:paraId="70416461"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Classified Salaries, Non-instructional</w:t>
            </w:r>
            <w:r w:rsidRPr="00591F43">
              <w:rPr>
                <w:rFonts w:ascii="Arial" w:hAnsi="Arial" w:cs="Arial"/>
                <w:sz w:val="18"/>
                <w:szCs w:val="22"/>
              </w:rPr>
              <w:t xml:space="preserve">(Regular Full-time) </w:t>
            </w:r>
            <w:r w:rsidRPr="00591F43">
              <w:rPr>
                <w:rFonts w:ascii="Arial" w:hAnsi="Arial" w:cs="Arial"/>
                <w:b/>
                <w:sz w:val="18"/>
                <w:szCs w:val="22"/>
              </w:rPr>
              <w:t xml:space="preserve"> </w:t>
            </w:r>
            <w:r w:rsidRPr="00591F43">
              <w:rPr>
                <w:rFonts w:ascii="Arial" w:hAnsi="Arial" w:cs="Arial"/>
                <w:b/>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17B4D846" w14:textId="77777777" w:rsidR="00591F43" w:rsidRPr="00591F43" w:rsidRDefault="00591F43" w:rsidP="00591F43">
            <w:pPr>
              <w:spacing w:before="0"/>
              <w:ind w:right="618"/>
              <w:jc w:val="center"/>
              <w:rPr>
                <w:rFonts w:ascii="Arial" w:hAnsi="Arial" w:cs="Arial"/>
                <w:color w:val="365F91"/>
              </w:rPr>
            </w:pPr>
          </w:p>
        </w:tc>
      </w:tr>
      <w:tr w:rsidR="00591F43" w:rsidRPr="00591F43" w14:paraId="5FEB98CF" w14:textId="77777777" w:rsidTr="00782CBC">
        <w:tc>
          <w:tcPr>
            <w:tcW w:w="707" w:type="pct"/>
          </w:tcPr>
          <w:p w14:paraId="2DAD0CE2" w14:textId="77777777" w:rsidR="00591F43" w:rsidRPr="00591F43" w:rsidRDefault="00591F43" w:rsidP="00591F43">
            <w:pPr>
              <w:spacing w:before="0"/>
              <w:jc w:val="center"/>
              <w:rPr>
                <w:rFonts w:ascii="Arial" w:hAnsi="Arial" w:cs="Arial"/>
              </w:rPr>
            </w:pPr>
            <w:r w:rsidRPr="00591F43">
              <w:rPr>
                <w:rFonts w:ascii="Arial" w:hAnsi="Arial" w:cs="Arial"/>
              </w:rPr>
              <w:t>2200</w:t>
            </w:r>
          </w:p>
        </w:tc>
        <w:tc>
          <w:tcPr>
            <w:tcW w:w="3056" w:type="pct"/>
          </w:tcPr>
          <w:p w14:paraId="62D40C99"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 xml:space="preserve">Instructional Aides’ Salaries </w:t>
            </w:r>
            <w:r w:rsidRPr="00591F43">
              <w:rPr>
                <w:rFonts w:ascii="Arial" w:hAnsi="Arial" w:cs="Arial"/>
                <w:sz w:val="18"/>
                <w:szCs w:val="22"/>
              </w:rPr>
              <w:t>(Regular, Full-time)</w:t>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7BF422E5" w14:textId="77777777" w:rsidR="00591F43" w:rsidRPr="00591F43" w:rsidRDefault="00591F43" w:rsidP="00591F43">
            <w:pPr>
              <w:spacing w:before="0"/>
              <w:ind w:right="618"/>
              <w:jc w:val="center"/>
              <w:rPr>
                <w:rFonts w:ascii="Arial" w:hAnsi="Arial" w:cs="Arial"/>
                <w:color w:val="365F91"/>
              </w:rPr>
            </w:pPr>
          </w:p>
        </w:tc>
      </w:tr>
      <w:tr w:rsidR="00591F43" w:rsidRPr="00591F43" w14:paraId="70524B96" w14:textId="77777777" w:rsidTr="00782CBC">
        <w:tc>
          <w:tcPr>
            <w:tcW w:w="707" w:type="pct"/>
          </w:tcPr>
          <w:p w14:paraId="6C523382" w14:textId="77777777" w:rsidR="00591F43" w:rsidRPr="00591F43" w:rsidRDefault="00591F43" w:rsidP="00591F43">
            <w:pPr>
              <w:spacing w:before="0"/>
              <w:jc w:val="center"/>
              <w:rPr>
                <w:rFonts w:ascii="Arial" w:hAnsi="Arial" w:cs="Arial"/>
              </w:rPr>
            </w:pPr>
            <w:r w:rsidRPr="00591F43">
              <w:rPr>
                <w:rFonts w:ascii="Arial" w:hAnsi="Arial" w:cs="Arial"/>
              </w:rPr>
              <w:t>2340</w:t>
            </w:r>
          </w:p>
        </w:tc>
        <w:tc>
          <w:tcPr>
            <w:tcW w:w="3056" w:type="pct"/>
          </w:tcPr>
          <w:p w14:paraId="288EFB2A"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 xml:space="preserve">Classified Salaries, Non-instructional </w:t>
            </w:r>
            <w:r w:rsidRPr="00591F43">
              <w:rPr>
                <w:rFonts w:ascii="Arial" w:hAnsi="Arial" w:cs="Arial"/>
                <w:sz w:val="18"/>
                <w:szCs w:val="22"/>
              </w:rPr>
              <w:t>(</w:t>
            </w:r>
            <w:r w:rsidRPr="00591F43">
              <w:rPr>
                <w:rFonts w:ascii="Arial" w:hAnsi="Arial" w:cs="Arial"/>
                <w:i/>
                <w:sz w:val="18"/>
                <w:szCs w:val="22"/>
              </w:rPr>
              <w:t>Non-Regular Full-time</w:t>
            </w:r>
            <w:r w:rsidRPr="00591F43">
              <w:rPr>
                <w:rFonts w:ascii="Arial" w:hAnsi="Arial" w:cs="Arial"/>
                <w:sz w:val="18"/>
                <w:szCs w:val="22"/>
              </w:rPr>
              <w:t>)</w:t>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10463455" w14:textId="77777777" w:rsidR="00591F43" w:rsidRPr="00591F43" w:rsidRDefault="00591F43" w:rsidP="00591F43">
            <w:pPr>
              <w:spacing w:before="0"/>
              <w:ind w:right="618"/>
              <w:jc w:val="center"/>
              <w:rPr>
                <w:rFonts w:ascii="Arial" w:hAnsi="Arial" w:cs="Arial"/>
                <w:color w:val="365F91"/>
              </w:rPr>
            </w:pPr>
          </w:p>
        </w:tc>
      </w:tr>
      <w:tr w:rsidR="00591F43" w:rsidRPr="00591F43" w14:paraId="1B1FC5B6" w14:textId="77777777" w:rsidTr="00782CBC">
        <w:tc>
          <w:tcPr>
            <w:tcW w:w="707" w:type="pct"/>
          </w:tcPr>
          <w:p w14:paraId="202AA7DD" w14:textId="77777777" w:rsidR="00591F43" w:rsidRPr="00591F43" w:rsidRDefault="00591F43" w:rsidP="00591F43">
            <w:pPr>
              <w:spacing w:before="0"/>
              <w:jc w:val="center"/>
              <w:rPr>
                <w:rFonts w:ascii="Arial" w:hAnsi="Arial" w:cs="Arial"/>
              </w:rPr>
            </w:pPr>
            <w:r w:rsidRPr="00591F43">
              <w:rPr>
                <w:rFonts w:ascii="Arial" w:hAnsi="Arial" w:cs="Arial"/>
              </w:rPr>
              <w:t>2400</w:t>
            </w:r>
          </w:p>
        </w:tc>
        <w:tc>
          <w:tcPr>
            <w:tcW w:w="3056" w:type="pct"/>
          </w:tcPr>
          <w:p w14:paraId="1F769231"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 xml:space="preserve">Instructional Aides’ Salaries </w:t>
            </w:r>
            <w:r w:rsidRPr="00591F43">
              <w:rPr>
                <w:rFonts w:ascii="Arial" w:hAnsi="Arial" w:cs="Arial"/>
                <w:sz w:val="18"/>
                <w:szCs w:val="22"/>
              </w:rPr>
              <w:t>(</w:t>
            </w:r>
            <w:r w:rsidRPr="00591F43">
              <w:rPr>
                <w:rFonts w:ascii="Arial" w:hAnsi="Arial" w:cs="Arial"/>
                <w:i/>
                <w:sz w:val="18"/>
                <w:szCs w:val="22"/>
              </w:rPr>
              <w:t>Non-Regular, Full-time</w:t>
            </w:r>
            <w:r w:rsidRPr="00591F43">
              <w:rPr>
                <w:rFonts w:ascii="Arial" w:hAnsi="Arial" w:cs="Arial"/>
                <w:sz w:val="18"/>
                <w:szCs w:val="22"/>
              </w:rPr>
              <w:t>)</w:t>
            </w:r>
            <w:r w:rsidRPr="00591F43">
              <w:rPr>
                <w:rFonts w:ascii="Arial" w:hAnsi="Arial" w:cs="Arial"/>
                <w:sz w:val="18"/>
                <w:szCs w:val="22"/>
              </w:rPr>
              <w:br/>
            </w:r>
            <w:r w:rsidRPr="00591F43">
              <w:rPr>
                <w:rFonts w:ascii="Arial" w:hAnsi="Arial" w:cs="Arial"/>
                <w:i/>
                <w:sz w:val="18"/>
                <w:szCs w:val="22"/>
              </w:rPr>
              <w:t>Name/Classification</w:t>
            </w:r>
            <w:r w:rsidRPr="00591F43">
              <w:rPr>
                <w:rFonts w:ascii="Arial" w:hAnsi="Arial" w:cs="Arial"/>
                <w:i/>
                <w:sz w:val="18"/>
                <w:szCs w:val="22"/>
              </w:rPr>
              <w:br/>
              <w:t>(Days/hours) x (Daily/hourly rate) = $</w:t>
            </w:r>
          </w:p>
        </w:tc>
        <w:tc>
          <w:tcPr>
            <w:tcW w:w="1237" w:type="pct"/>
            <w:vAlign w:val="center"/>
          </w:tcPr>
          <w:p w14:paraId="22D33187" w14:textId="77777777" w:rsidR="00591F43" w:rsidRPr="00591F43" w:rsidRDefault="00591F43" w:rsidP="00591F43">
            <w:pPr>
              <w:spacing w:before="0"/>
              <w:ind w:right="618"/>
              <w:jc w:val="center"/>
              <w:rPr>
                <w:rFonts w:ascii="Arial" w:hAnsi="Arial" w:cs="Arial"/>
                <w:color w:val="365F91"/>
              </w:rPr>
            </w:pPr>
          </w:p>
        </w:tc>
      </w:tr>
      <w:tr w:rsidR="00591F43" w:rsidRPr="00591F43" w14:paraId="3A415377" w14:textId="77777777" w:rsidTr="00782CBC">
        <w:tc>
          <w:tcPr>
            <w:tcW w:w="707" w:type="pct"/>
          </w:tcPr>
          <w:p w14:paraId="2CF09D67" w14:textId="77777777" w:rsidR="00591F43" w:rsidRPr="00591F43" w:rsidRDefault="00591F43" w:rsidP="00591F43">
            <w:pPr>
              <w:spacing w:before="0"/>
              <w:jc w:val="center"/>
              <w:rPr>
                <w:rFonts w:ascii="Arial" w:hAnsi="Arial" w:cs="Arial"/>
              </w:rPr>
            </w:pPr>
            <w:r w:rsidRPr="00591F43">
              <w:rPr>
                <w:rFonts w:ascii="Arial" w:hAnsi="Arial" w:cs="Arial"/>
              </w:rPr>
              <w:t>3000</w:t>
            </w:r>
          </w:p>
        </w:tc>
        <w:tc>
          <w:tcPr>
            <w:tcW w:w="3056" w:type="pct"/>
          </w:tcPr>
          <w:p w14:paraId="25D33A6F"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Employee Benefits</w:t>
            </w:r>
            <w:r w:rsidRPr="00591F43">
              <w:rPr>
                <w:rFonts w:ascii="Arial" w:hAnsi="Arial" w:cs="Arial"/>
                <w:sz w:val="18"/>
                <w:szCs w:val="22"/>
              </w:rPr>
              <w:br/>
            </w:r>
            <w:r w:rsidRPr="00591F43">
              <w:rPr>
                <w:rFonts w:ascii="Arial" w:hAnsi="Arial" w:cs="Arial"/>
                <w:i/>
                <w:sz w:val="18"/>
                <w:szCs w:val="22"/>
              </w:rPr>
              <w:t>Name and rate change</w:t>
            </w:r>
          </w:p>
        </w:tc>
        <w:tc>
          <w:tcPr>
            <w:tcW w:w="1237" w:type="pct"/>
            <w:vAlign w:val="center"/>
          </w:tcPr>
          <w:p w14:paraId="337568C6" w14:textId="77777777" w:rsidR="00591F43" w:rsidRPr="00591F43" w:rsidRDefault="00591F43" w:rsidP="00591F43">
            <w:pPr>
              <w:spacing w:before="0"/>
              <w:ind w:right="618"/>
              <w:jc w:val="center"/>
              <w:rPr>
                <w:rFonts w:ascii="Arial" w:hAnsi="Arial" w:cs="Arial"/>
                <w:color w:val="365F91"/>
              </w:rPr>
            </w:pPr>
          </w:p>
        </w:tc>
      </w:tr>
      <w:tr w:rsidR="00591F43" w:rsidRPr="00591F43" w14:paraId="00D1DF73" w14:textId="77777777" w:rsidTr="00782CBC">
        <w:tc>
          <w:tcPr>
            <w:tcW w:w="707" w:type="pct"/>
          </w:tcPr>
          <w:p w14:paraId="772BC668" w14:textId="77777777" w:rsidR="00591F43" w:rsidRPr="00591F43" w:rsidRDefault="00591F43" w:rsidP="00591F43">
            <w:pPr>
              <w:spacing w:before="0"/>
              <w:jc w:val="center"/>
              <w:rPr>
                <w:rFonts w:ascii="Arial" w:hAnsi="Arial" w:cs="Arial"/>
              </w:rPr>
            </w:pPr>
            <w:r w:rsidRPr="00591F43">
              <w:rPr>
                <w:rFonts w:ascii="Arial" w:hAnsi="Arial" w:cs="Arial"/>
              </w:rPr>
              <w:t>4000</w:t>
            </w:r>
          </w:p>
        </w:tc>
        <w:tc>
          <w:tcPr>
            <w:tcW w:w="3056" w:type="pct"/>
          </w:tcPr>
          <w:p w14:paraId="65677D3D"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Supplies and Materials</w:t>
            </w:r>
            <w:r w:rsidRPr="00591F43">
              <w:rPr>
                <w:rFonts w:ascii="Arial" w:hAnsi="Arial" w:cs="Arial"/>
                <w:sz w:val="18"/>
                <w:szCs w:val="22"/>
              </w:rPr>
              <w:br/>
            </w:r>
            <w:r w:rsidRPr="00591F43">
              <w:rPr>
                <w:rFonts w:ascii="Arial" w:hAnsi="Arial" w:cs="Arial"/>
                <w:i/>
                <w:sz w:val="18"/>
                <w:szCs w:val="22"/>
              </w:rPr>
              <w:t>List type and costs</w:t>
            </w:r>
          </w:p>
        </w:tc>
        <w:tc>
          <w:tcPr>
            <w:tcW w:w="1237" w:type="pct"/>
            <w:vAlign w:val="center"/>
          </w:tcPr>
          <w:p w14:paraId="4E3C77EF" w14:textId="77777777" w:rsidR="00591F43" w:rsidRPr="00591F43" w:rsidRDefault="00591F43" w:rsidP="00591F43">
            <w:pPr>
              <w:spacing w:before="0"/>
              <w:ind w:right="618"/>
              <w:jc w:val="center"/>
              <w:rPr>
                <w:rFonts w:ascii="Arial" w:hAnsi="Arial" w:cs="Arial"/>
                <w:color w:val="365F91"/>
              </w:rPr>
            </w:pPr>
          </w:p>
        </w:tc>
      </w:tr>
      <w:tr w:rsidR="00591F43" w:rsidRPr="00591F43" w14:paraId="14EB9D0D" w14:textId="77777777" w:rsidTr="00782CBC">
        <w:tc>
          <w:tcPr>
            <w:tcW w:w="707" w:type="pct"/>
          </w:tcPr>
          <w:p w14:paraId="0E75E72B" w14:textId="77777777" w:rsidR="00591F43" w:rsidRPr="00591F43" w:rsidRDefault="00591F43" w:rsidP="00591F43">
            <w:pPr>
              <w:spacing w:before="0"/>
              <w:jc w:val="center"/>
              <w:rPr>
                <w:rFonts w:ascii="Arial" w:hAnsi="Arial" w:cs="Arial"/>
              </w:rPr>
            </w:pPr>
            <w:r w:rsidRPr="00591F43">
              <w:rPr>
                <w:rFonts w:ascii="Arial" w:hAnsi="Arial" w:cs="Arial"/>
              </w:rPr>
              <w:t>5000</w:t>
            </w:r>
          </w:p>
        </w:tc>
        <w:tc>
          <w:tcPr>
            <w:tcW w:w="3056" w:type="pct"/>
          </w:tcPr>
          <w:p w14:paraId="5C320C6D" w14:textId="77777777" w:rsidR="00591F43" w:rsidRPr="00591F43" w:rsidRDefault="00591F43" w:rsidP="00591F43">
            <w:pPr>
              <w:tabs>
                <w:tab w:val="left" w:pos="720"/>
              </w:tabs>
              <w:spacing w:before="0"/>
              <w:ind w:left="360" w:hanging="274"/>
              <w:rPr>
                <w:rFonts w:ascii="Arial" w:hAnsi="Arial" w:cs="Arial"/>
                <w:sz w:val="18"/>
                <w:szCs w:val="22"/>
              </w:rPr>
            </w:pPr>
            <w:r w:rsidRPr="00591F43">
              <w:rPr>
                <w:rFonts w:ascii="Arial" w:hAnsi="Arial" w:cs="Arial"/>
                <w:b/>
                <w:sz w:val="18"/>
                <w:szCs w:val="22"/>
              </w:rPr>
              <w:t>Other Operating Expenses and Services</w:t>
            </w:r>
            <w:r w:rsidRPr="00591F43">
              <w:rPr>
                <w:rFonts w:ascii="Arial" w:hAnsi="Arial" w:cs="Arial"/>
                <w:sz w:val="18"/>
                <w:szCs w:val="22"/>
              </w:rPr>
              <w:br/>
            </w:r>
            <w:r w:rsidRPr="00591F43">
              <w:rPr>
                <w:rFonts w:ascii="Arial" w:hAnsi="Arial" w:cs="Arial"/>
                <w:i/>
                <w:sz w:val="18"/>
                <w:szCs w:val="22"/>
              </w:rPr>
              <w:t>List type and costs, including travel and per diem</w:t>
            </w:r>
            <w:r w:rsidRPr="00591F43">
              <w:rPr>
                <w:rFonts w:ascii="Arial" w:hAnsi="Arial" w:cs="Arial"/>
                <w:sz w:val="18"/>
                <w:szCs w:val="22"/>
              </w:rPr>
              <w:br/>
            </w:r>
            <w:r w:rsidRPr="00591F43">
              <w:rPr>
                <w:rFonts w:ascii="Arial" w:hAnsi="Arial" w:cs="Arial"/>
                <w:b/>
                <w:sz w:val="18"/>
                <w:szCs w:val="22"/>
              </w:rPr>
              <w:t>Subcontractors</w:t>
            </w:r>
            <w:r w:rsidRPr="00591F43">
              <w:rPr>
                <w:rFonts w:ascii="Arial" w:hAnsi="Arial" w:cs="Arial"/>
                <w:sz w:val="18"/>
                <w:szCs w:val="22"/>
              </w:rPr>
              <w:br/>
            </w:r>
            <w:r w:rsidRPr="00591F43">
              <w:rPr>
                <w:rFonts w:ascii="Arial" w:hAnsi="Arial" w:cs="Arial"/>
                <w:sz w:val="18"/>
                <w:szCs w:val="22"/>
              </w:rPr>
              <w:tab/>
            </w:r>
            <w:r w:rsidRPr="00591F43">
              <w:rPr>
                <w:rFonts w:ascii="Arial" w:hAnsi="Arial" w:cs="Arial"/>
                <w:i/>
                <w:sz w:val="18"/>
                <w:szCs w:val="22"/>
              </w:rPr>
              <w:t>Name (daily/hourly rate)</w:t>
            </w:r>
            <w:r w:rsidRPr="00591F43">
              <w:rPr>
                <w:rFonts w:ascii="Arial" w:hAnsi="Arial" w:cs="Arial"/>
                <w:i/>
                <w:sz w:val="18"/>
                <w:szCs w:val="22"/>
              </w:rPr>
              <w:br/>
            </w:r>
            <w:r w:rsidRPr="00591F43">
              <w:rPr>
                <w:rFonts w:ascii="Arial" w:hAnsi="Arial" w:cs="Arial"/>
                <w:i/>
                <w:sz w:val="18"/>
                <w:szCs w:val="22"/>
              </w:rPr>
              <w:tab/>
              <w:t>Identify specific service to be rendered</w:t>
            </w:r>
          </w:p>
        </w:tc>
        <w:tc>
          <w:tcPr>
            <w:tcW w:w="1237" w:type="pct"/>
            <w:vAlign w:val="center"/>
          </w:tcPr>
          <w:p w14:paraId="07139299" w14:textId="77777777" w:rsidR="00591F43" w:rsidRPr="00591F43" w:rsidRDefault="00591F43" w:rsidP="00591F43">
            <w:pPr>
              <w:spacing w:before="0"/>
              <w:ind w:right="618"/>
              <w:jc w:val="center"/>
              <w:rPr>
                <w:rFonts w:ascii="Arial" w:hAnsi="Arial" w:cs="Arial"/>
                <w:color w:val="365F91"/>
              </w:rPr>
            </w:pPr>
          </w:p>
        </w:tc>
      </w:tr>
      <w:tr w:rsidR="00591F43" w:rsidRPr="00591F43" w14:paraId="0070ACF2" w14:textId="77777777" w:rsidTr="00782CBC">
        <w:tc>
          <w:tcPr>
            <w:tcW w:w="707" w:type="pct"/>
          </w:tcPr>
          <w:p w14:paraId="2DF4A84E" w14:textId="77777777" w:rsidR="00591F43" w:rsidRPr="00591F43" w:rsidRDefault="00591F43" w:rsidP="00591F43">
            <w:pPr>
              <w:spacing w:before="0"/>
              <w:jc w:val="center"/>
              <w:rPr>
                <w:rFonts w:ascii="Arial" w:hAnsi="Arial" w:cs="Arial"/>
              </w:rPr>
            </w:pPr>
            <w:r w:rsidRPr="00591F43">
              <w:rPr>
                <w:rFonts w:ascii="Arial" w:hAnsi="Arial" w:cs="Arial"/>
              </w:rPr>
              <w:t>6000</w:t>
            </w:r>
          </w:p>
        </w:tc>
        <w:tc>
          <w:tcPr>
            <w:tcW w:w="3056" w:type="pct"/>
          </w:tcPr>
          <w:p w14:paraId="1DE99519"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Capital Outlay</w:t>
            </w:r>
            <w:r w:rsidRPr="00591F43">
              <w:rPr>
                <w:rFonts w:ascii="Arial" w:hAnsi="Arial" w:cs="Arial"/>
                <w:sz w:val="18"/>
                <w:szCs w:val="22"/>
              </w:rPr>
              <w:br/>
            </w:r>
            <w:r w:rsidRPr="00591F43">
              <w:rPr>
                <w:rFonts w:ascii="Arial" w:hAnsi="Arial" w:cs="Arial"/>
                <w:i/>
                <w:sz w:val="18"/>
                <w:szCs w:val="22"/>
              </w:rPr>
              <w:t>List type and costs</w:t>
            </w:r>
            <w:r w:rsidRPr="00591F43">
              <w:rPr>
                <w:rFonts w:ascii="Arial" w:hAnsi="Arial" w:cs="Arial"/>
                <w:sz w:val="18"/>
                <w:szCs w:val="22"/>
              </w:rPr>
              <w:br/>
            </w:r>
            <w:r w:rsidRPr="00591F43">
              <w:rPr>
                <w:rFonts w:ascii="Arial" w:hAnsi="Arial" w:cs="Arial"/>
                <w:b/>
                <w:sz w:val="18"/>
                <w:szCs w:val="22"/>
              </w:rPr>
              <w:t>Equipment</w:t>
            </w:r>
          </w:p>
        </w:tc>
        <w:tc>
          <w:tcPr>
            <w:tcW w:w="1237" w:type="pct"/>
            <w:vAlign w:val="center"/>
          </w:tcPr>
          <w:p w14:paraId="2509B4FA" w14:textId="77777777" w:rsidR="00591F43" w:rsidRPr="00591F43" w:rsidRDefault="00591F43" w:rsidP="00591F43">
            <w:pPr>
              <w:spacing w:before="0"/>
              <w:ind w:right="618"/>
              <w:jc w:val="center"/>
              <w:rPr>
                <w:rFonts w:ascii="Arial" w:hAnsi="Arial" w:cs="Arial"/>
                <w:color w:val="365F91"/>
              </w:rPr>
            </w:pPr>
          </w:p>
        </w:tc>
      </w:tr>
      <w:tr w:rsidR="00591F43" w:rsidRPr="00591F43" w14:paraId="6DABD0BF" w14:textId="77777777" w:rsidTr="00782CBC">
        <w:tc>
          <w:tcPr>
            <w:tcW w:w="707" w:type="pct"/>
          </w:tcPr>
          <w:p w14:paraId="7DA77662" w14:textId="77777777" w:rsidR="00591F43" w:rsidRPr="00591F43" w:rsidRDefault="00591F43" w:rsidP="00591F43">
            <w:pPr>
              <w:spacing w:before="0"/>
              <w:jc w:val="center"/>
              <w:rPr>
                <w:rFonts w:ascii="Arial" w:hAnsi="Arial" w:cs="Arial"/>
              </w:rPr>
            </w:pPr>
            <w:r w:rsidRPr="00591F43">
              <w:rPr>
                <w:rFonts w:ascii="Arial" w:hAnsi="Arial" w:cs="Arial"/>
              </w:rPr>
              <w:t>7000</w:t>
            </w:r>
          </w:p>
        </w:tc>
        <w:tc>
          <w:tcPr>
            <w:tcW w:w="3056" w:type="pct"/>
          </w:tcPr>
          <w:p w14:paraId="1C758FD5" w14:textId="77777777" w:rsidR="00591F43" w:rsidRPr="00591F43" w:rsidRDefault="00591F43" w:rsidP="00591F43">
            <w:pPr>
              <w:spacing w:before="0"/>
              <w:ind w:left="360" w:hanging="274"/>
              <w:rPr>
                <w:rFonts w:ascii="Arial" w:hAnsi="Arial" w:cs="Arial"/>
                <w:sz w:val="18"/>
                <w:szCs w:val="22"/>
              </w:rPr>
            </w:pPr>
            <w:r w:rsidRPr="00591F43">
              <w:rPr>
                <w:rFonts w:ascii="Arial" w:hAnsi="Arial" w:cs="Arial"/>
                <w:b/>
                <w:sz w:val="18"/>
                <w:szCs w:val="22"/>
              </w:rPr>
              <w:t>Other Outgo</w:t>
            </w:r>
            <w:r w:rsidRPr="00591F43">
              <w:rPr>
                <w:rFonts w:ascii="Arial" w:hAnsi="Arial" w:cs="Arial"/>
                <w:sz w:val="18"/>
                <w:szCs w:val="22"/>
              </w:rPr>
              <w:br/>
            </w:r>
            <w:r w:rsidRPr="00591F43">
              <w:rPr>
                <w:rFonts w:ascii="Arial" w:hAnsi="Arial" w:cs="Arial"/>
                <w:i/>
                <w:sz w:val="18"/>
                <w:szCs w:val="22"/>
              </w:rPr>
              <w:t>List type and costs</w:t>
            </w:r>
            <w:r w:rsidRPr="00591F43">
              <w:rPr>
                <w:rFonts w:ascii="Arial" w:hAnsi="Arial" w:cs="Arial"/>
                <w:sz w:val="18"/>
                <w:szCs w:val="22"/>
              </w:rPr>
              <w:br/>
            </w:r>
            <w:r w:rsidRPr="00591F43">
              <w:rPr>
                <w:rFonts w:ascii="Arial" w:hAnsi="Arial" w:cs="Arial"/>
                <w:b/>
                <w:sz w:val="18"/>
                <w:szCs w:val="22"/>
              </w:rPr>
              <w:t>Student financial aid</w:t>
            </w:r>
            <w:r w:rsidRPr="00591F43">
              <w:rPr>
                <w:rFonts w:ascii="Arial" w:hAnsi="Arial" w:cs="Arial"/>
                <w:b/>
                <w:sz w:val="18"/>
                <w:szCs w:val="22"/>
              </w:rPr>
              <w:br/>
              <w:t>Other payments to/for students</w:t>
            </w:r>
          </w:p>
        </w:tc>
        <w:tc>
          <w:tcPr>
            <w:tcW w:w="1237" w:type="pct"/>
            <w:vAlign w:val="center"/>
          </w:tcPr>
          <w:p w14:paraId="651B918E" w14:textId="77777777" w:rsidR="00591F43" w:rsidRPr="00591F43" w:rsidRDefault="00591F43" w:rsidP="00591F43">
            <w:pPr>
              <w:spacing w:before="0"/>
              <w:ind w:right="618"/>
              <w:jc w:val="center"/>
              <w:rPr>
                <w:rFonts w:ascii="Arial" w:hAnsi="Arial" w:cs="Arial"/>
                <w:color w:val="365F91"/>
              </w:rPr>
            </w:pPr>
          </w:p>
        </w:tc>
      </w:tr>
      <w:tr w:rsidR="00591F43" w:rsidRPr="00591F43" w14:paraId="59E501F6" w14:textId="77777777" w:rsidTr="00782CBC">
        <w:tc>
          <w:tcPr>
            <w:tcW w:w="3763" w:type="pct"/>
            <w:gridSpan w:val="2"/>
          </w:tcPr>
          <w:p w14:paraId="73741942" w14:textId="77777777" w:rsidR="00591F43" w:rsidRPr="00591F43" w:rsidRDefault="00591F43" w:rsidP="00591F43">
            <w:pPr>
              <w:spacing w:before="40" w:after="40"/>
              <w:jc w:val="right"/>
              <w:rPr>
                <w:rFonts w:ascii="Arial" w:hAnsi="Arial" w:cs="Arial"/>
                <w:b/>
              </w:rPr>
            </w:pPr>
            <w:r w:rsidRPr="00591F43">
              <w:rPr>
                <w:rFonts w:ascii="Arial" w:hAnsi="Arial" w:cs="Arial"/>
                <w:b/>
              </w:rPr>
              <w:t>TOTAL DIRECT COST</w:t>
            </w:r>
          </w:p>
        </w:tc>
        <w:tc>
          <w:tcPr>
            <w:tcW w:w="1237" w:type="pct"/>
            <w:vAlign w:val="center"/>
          </w:tcPr>
          <w:p w14:paraId="47F9EC24" w14:textId="77777777" w:rsidR="00591F43" w:rsidRPr="00591F43" w:rsidRDefault="00591F43" w:rsidP="00591F43">
            <w:pPr>
              <w:spacing w:before="40" w:after="40"/>
              <w:ind w:right="618"/>
              <w:jc w:val="center"/>
              <w:rPr>
                <w:rFonts w:ascii="Arial" w:hAnsi="Arial" w:cs="Arial"/>
                <w:color w:val="365F91"/>
              </w:rPr>
            </w:pPr>
          </w:p>
        </w:tc>
      </w:tr>
      <w:tr w:rsidR="00591F43" w:rsidRPr="00591F43" w14:paraId="05642D41" w14:textId="77777777" w:rsidTr="00782CBC">
        <w:tc>
          <w:tcPr>
            <w:tcW w:w="3763" w:type="pct"/>
            <w:gridSpan w:val="2"/>
          </w:tcPr>
          <w:p w14:paraId="41890EE3" w14:textId="77777777" w:rsidR="00591F43" w:rsidRPr="00591F43" w:rsidRDefault="00591F43" w:rsidP="00591F43">
            <w:pPr>
              <w:spacing w:before="40" w:after="40"/>
              <w:jc w:val="right"/>
              <w:rPr>
                <w:rFonts w:ascii="Arial" w:hAnsi="Arial" w:cs="Arial"/>
                <w:b/>
              </w:rPr>
            </w:pPr>
            <w:r w:rsidRPr="00591F43">
              <w:rPr>
                <w:rFonts w:ascii="Arial" w:hAnsi="Arial" w:cs="Arial"/>
                <w:b/>
              </w:rPr>
              <w:t>TOTAL INDIRECT COST (4% of direct cost)</w:t>
            </w:r>
          </w:p>
        </w:tc>
        <w:tc>
          <w:tcPr>
            <w:tcW w:w="1237" w:type="pct"/>
            <w:vAlign w:val="center"/>
          </w:tcPr>
          <w:p w14:paraId="420CF01C" w14:textId="77777777" w:rsidR="00591F43" w:rsidRPr="00591F43" w:rsidRDefault="00591F43" w:rsidP="00591F43">
            <w:pPr>
              <w:spacing w:before="40" w:after="40"/>
              <w:ind w:right="618"/>
              <w:jc w:val="center"/>
              <w:rPr>
                <w:rFonts w:ascii="Arial" w:hAnsi="Arial" w:cs="Arial"/>
                <w:color w:val="365F91"/>
              </w:rPr>
            </w:pPr>
          </w:p>
        </w:tc>
      </w:tr>
      <w:tr w:rsidR="00591F43" w:rsidRPr="00591F43" w14:paraId="50C407B7" w14:textId="77777777" w:rsidTr="00782CBC">
        <w:tc>
          <w:tcPr>
            <w:tcW w:w="3763" w:type="pct"/>
            <w:gridSpan w:val="2"/>
          </w:tcPr>
          <w:p w14:paraId="6F28CA3C" w14:textId="77777777" w:rsidR="00591F43" w:rsidRPr="00591F43" w:rsidRDefault="00591F43" w:rsidP="00591F43">
            <w:pPr>
              <w:spacing w:before="40" w:after="40"/>
              <w:jc w:val="right"/>
              <w:rPr>
                <w:rFonts w:ascii="Arial" w:hAnsi="Arial" w:cs="Arial"/>
                <w:b/>
              </w:rPr>
            </w:pPr>
            <w:r w:rsidRPr="00591F43">
              <w:rPr>
                <w:rFonts w:ascii="Arial" w:hAnsi="Arial" w:cs="Arial"/>
                <w:b/>
              </w:rPr>
              <w:t>TOTAL FUNDING COST</w:t>
            </w:r>
          </w:p>
        </w:tc>
        <w:tc>
          <w:tcPr>
            <w:tcW w:w="1237" w:type="pct"/>
            <w:vAlign w:val="center"/>
          </w:tcPr>
          <w:p w14:paraId="0AE365C6" w14:textId="77777777" w:rsidR="00591F43" w:rsidRPr="00591F43" w:rsidRDefault="00591F43" w:rsidP="00591F43">
            <w:pPr>
              <w:spacing w:before="40" w:after="40"/>
              <w:ind w:right="618"/>
              <w:jc w:val="center"/>
              <w:rPr>
                <w:rFonts w:ascii="Arial" w:hAnsi="Arial" w:cs="Arial"/>
                <w:color w:val="365F91"/>
              </w:rPr>
            </w:pPr>
          </w:p>
        </w:tc>
      </w:tr>
    </w:tbl>
    <w:p w14:paraId="0B68C675" w14:textId="77777777" w:rsidR="00591F43" w:rsidRPr="00591F43" w:rsidRDefault="00591F43" w:rsidP="00591F43">
      <w:pPr>
        <w:widowControl/>
        <w:tabs>
          <w:tab w:val="left" w:pos="2093"/>
        </w:tabs>
        <w:spacing w:before="0" w:after="0"/>
        <w:ind w:right="-360"/>
        <w:rPr>
          <w:rFonts w:ascii="Calibri" w:eastAsia="Times New Roman" w:hAnsi="Calibri" w:cs="Times New Roman"/>
          <w:sz w:val="16"/>
          <w:szCs w:val="16"/>
        </w:rPr>
      </w:pPr>
    </w:p>
    <w:p w14:paraId="4D923B36" w14:textId="77777777" w:rsidR="00591F43" w:rsidRPr="00591F43" w:rsidRDefault="00591F43" w:rsidP="00591F43">
      <w:pPr>
        <w:widowControl/>
        <w:spacing w:before="0" w:after="0"/>
        <w:rPr>
          <w:rFonts w:ascii="Arial" w:eastAsia="Times New Roman" w:hAnsi="Arial" w:cs="Arial"/>
          <w:szCs w:val="20"/>
        </w:rPr>
        <w:sectPr w:rsidR="00591F43" w:rsidRPr="00591F43" w:rsidSect="000B1311">
          <w:footerReference w:type="default" r:id="rId32"/>
          <w:footerReference w:type="first" r:id="rId33"/>
          <w:pgSz w:w="12240" w:h="15840" w:code="1"/>
          <w:pgMar w:top="720" w:right="720" w:bottom="720" w:left="720" w:header="144" w:footer="504" w:gutter="0"/>
          <w:cols w:space="720"/>
          <w:docGrid w:linePitch="326"/>
        </w:sectPr>
      </w:pPr>
    </w:p>
    <w:p w14:paraId="06003520" w14:textId="3417FCA2" w:rsidR="00591F43" w:rsidRDefault="00591F43" w:rsidP="000B1311">
      <w:pPr>
        <w:pStyle w:val="Heading1"/>
        <w:rPr>
          <w:rFonts w:eastAsia="Times New Roman"/>
        </w:rPr>
      </w:pPr>
      <w:bookmarkStart w:id="102" w:name="_Toc508290148"/>
      <w:r w:rsidRPr="00591F43">
        <w:rPr>
          <w:rFonts w:eastAsia="Times New Roman"/>
        </w:rPr>
        <w:t>Appendix B</w:t>
      </w:r>
      <w:r w:rsidR="000B1311">
        <w:rPr>
          <w:rFonts w:eastAsia="Times New Roman"/>
        </w:rPr>
        <w:t>: Grant Reporting Forms and Instructions</w:t>
      </w:r>
      <w:bookmarkEnd w:id="102"/>
    </w:p>
    <w:p w14:paraId="286D9DA7" w14:textId="77777777" w:rsidR="000B1311" w:rsidRPr="000B1311" w:rsidRDefault="000B1311" w:rsidP="000025CE">
      <w:pPr>
        <w:tabs>
          <w:tab w:val="left" w:pos="1440"/>
          <w:tab w:val="left" w:pos="7920"/>
        </w:tabs>
        <w:spacing w:before="240" w:after="240"/>
        <w:ind w:left="720"/>
        <w:rPr>
          <w:rFonts w:ascii="Arial" w:hAnsi="Arial" w:cs="Arial"/>
          <w:sz w:val="28"/>
          <w:szCs w:val="28"/>
        </w:rPr>
      </w:pPr>
      <w:bookmarkStart w:id="103" w:name="_Toc506304420"/>
      <w:bookmarkStart w:id="104" w:name="_Toc506454720"/>
      <w:r w:rsidRPr="000B1311">
        <w:rPr>
          <w:rFonts w:ascii="Arial" w:hAnsi="Arial" w:cs="Arial"/>
          <w:sz w:val="28"/>
          <w:szCs w:val="28"/>
        </w:rPr>
        <w:t>1.</w:t>
      </w:r>
      <w:bookmarkEnd w:id="103"/>
      <w:bookmarkEnd w:id="104"/>
      <w:r w:rsidRPr="000B1311">
        <w:rPr>
          <w:rFonts w:ascii="Arial" w:hAnsi="Arial" w:cs="Arial"/>
          <w:sz w:val="28"/>
          <w:szCs w:val="28"/>
        </w:rPr>
        <w:tab/>
      </w:r>
      <w:bookmarkStart w:id="105" w:name="_Toc506304421"/>
      <w:bookmarkStart w:id="106" w:name="_Toc506454721"/>
      <w:r w:rsidRPr="000B1311">
        <w:rPr>
          <w:rFonts w:ascii="Arial" w:hAnsi="Arial" w:cs="Arial"/>
          <w:sz w:val="28"/>
          <w:szCs w:val="28"/>
        </w:rPr>
        <w:t>Grant Reporting Instructions</w:t>
      </w:r>
      <w:bookmarkEnd w:id="105"/>
      <w:bookmarkEnd w:id="106"/>
      <w:r w:rsidRPr="000B1311">
        <w:rPr>
          <w:rFonts w:ascii="Arial" w:hAnsi="Arial" w:cs="Arial"/>
          <w:sz w:val="28"/>
          <w:szCs w:val="28"/>
        </w:rPr>
        <w:tab/>
      </w:r>
      <w:bookmarkStart w:id="107" w:name="_Toc506304422"/>
      <w:bookmarkStart w:id="108" w:name="_Toc506454722"/>
      <w:r w:rsidRPr="000B1311">
        <w:rPr>
          <w:rFonts w:ascii="Arial" w:hAnsi="Arial" w:cs="Arial"/>
          <w:sz w:val="28"/>
          <w:szCs w:val="28"/>
        </w:rPr>
        <w:t>B-2</w:t>
      </w:r>
      <w:bookmarkEnd w:id="107"/>
      <w:bookmarkEnd w:id="108"/>
    </w:p>
    <w:p w14:paraId="1045CA0A" w14:textId="77777777" w:rsidR="000B1311" w:rsidRPr="000B1311" w:rsidRDefault="000B1311" w:rsidP="000025CE">
      <w:pPr>
        <w:tabs>
          <w:tab w:val="left" w:pos="1440"/>
          <w:tab w:val="left" w:pos="7920"/>
        </w:tabs>
        <w:spacing w:before="240" w:after="240"/>
        <w:ind w:left="720"/>
        <w:rPr>
          <w:rFonts w:ascii="Arial" w:hAnsi="Arial" w:cs="Arial"/>
          <w:sz w:val="28"/>
          <w:szCs w:val="28"/>
        </w:rPr>
      </w:pPr>
      <w:bookmarkStart w:id="109" w:name="_Toc506304423"/>
      <w:bookmarkStart w:id="110" w:name="_Toc506454723"/>
      <w:r w:rsidRPr="000B1311">
        <w:rPr>
          <w:rFonts w:ascii="Arial" w:hAnsi="Arial" w:cs="Arial"/>
          <w:sz w:val="28"/>
          <w:szCs w:val="28"/>
        </w:rPr>
        <w:t>2.</w:t>
      </w:r>
      <w:bookmarkEnd w:id="109"/>
      <w:bookmarkEnd w:id="110"/>
      <w:r w:rsidRPr="000B1311">
        <w:rPr>
          <w:rFonts w:ascii="Arial" w:hAnsi="Arial" w:cs="Arial"/>
          <w:sz w:val="28"/>
          <w:szCs w:val="28"/>
        </w:rPr>
        <w:tab/>
      </w:r>
      <w:bookmarkStart w:id="111" w:name="_Toc506304424"/>
      <w:bookmarkStart w:id="112" w:name="_Toc506454724"/>
      <w:r w:rsidRPr="000B1311">
        <w:rPr>
          <w:rFonts w:ascii="Arial" w:hAnsi="Arial" w:cs="Arial"/>
          <w:sz w:val="28"/>
          <w:szCs w:val="28"/>
        </w:rPr>
        <w:t>Activity Report</w:t>
      </w:r>
      <w:bookmarkEnd w:id="111"/>
      <w:bookmarkEnd w:id="112"/>
      <w:r w:rsidRPr="000B1311">
        <w:rPr>
          <w:rFonts w:ascii="Arial" w:hAnsi="Arial" w:cs="Arial"/>
          <w:sz w:val="28"/>
          <w:szCs w:val="28"/>
        </w:rPr>
        <w:tab/>
      </w:r>
      <w:bookmarkStart w:id="113" w:name="_Toc506304425"/>
      <w:bookmarkStart w:id="114" w:name="_Toc506454725"/>
      <w:r w:rsidRPr="000B1311">
        <w:rPr>
          <w:rFonts w:ascii="Arial" w:hAnsi="Arial" w:cs="Arial"/>
          <w:sz w:val="28"/>
          <w:szCs w:val="28"/>
        </w:rPr>
        <w:t>B-3</w:t>
      </w:r>
      <w:bookmarkEnd w:id="113"/>
      <w:bookmarkEnd w:id="114"/>
    </w:p>
    <w:p w14:paraId="6064A837" w14:textId="77777777" w:rsidR="000B1311" w:rsidRPr="000B1311" w:rsidRDefault="000B1311" w:rsidP="000025CE">
      <w:pPr>
        <w:tabs>
          <w:tab w:val="left" w:pos="1440"/>
          <w:tab w:val="left" w:pos="7920"/>
        </w:tabs>
        <w:spacing w:before="240" w:after="240"/>
        <w:ind w:left="720"/>
        <w:rPr>
          <w:rFonts w:ascii="Arial" w:hAnsi="Arial" w:cs="Arial"/>
          <w:sz w:val="28"/>
          <w:szCs w:val="28"/>
        </w:rPr>
      </w:pPr>
      <w:bookmarkStart w:id="115" w:name="_Toc506304426"/>
      <w:bookmarkStart w:id="116" w:name="_Toc506454726"/>
      <w:r w:rsidRPr="000B1311">
        <w:rPr>
          <w:rFonts w:ascii="Arial" w:hAnsi="Arial" w:cs="Arial"/>
          <w:sz w:val="28"/>
          <w:szCs w:val="28"/>
        </w:rPr>
        <w:t>3.</w:t>
      </w:r>
      <w:bookmarkEnd w:id="115"/>
      <w:bookmarkEnd w:id="116"/>
      <w:r w:rsidRPr="000B1311">
        <w:rPr>
          <w:rFonts w:ascii="Arial" w:hAnsi="Arial" w:cs="Arial"/>
          <w:sz w:val="28"/>
          <w:szCs w:val="28"/>
        </w:rPr>
        <w:tab/>
      </w:r>
      <w:bookmarkStart w:id="117" w:name="_Toc506304427"/>
      <w:bookmarkStart w:id="118" w:name="_Toc506454727"/>
      <w:r w:rsidRPr="000B1311">
        <w:rPr>
          <w:rFonts w:ascii="Arial" w:hAnsi="Arial" w:cs="Arial"/>
          <w:sz w:val="28"/>
          <w:szCs w:val="28"/>
        </w:rPr>
        <w:t>Expenditure Statement</w:t>
      </w:r>
      <w:bookmarkEnd w:id="117"/>
      <w:bookmarkEnd w:id="118"/>
      <w:r w:rsidRPr="000B1311">
        <w:rPr>
          <w:rFonts w:ascii="Arial" w:hAnsi="Arial" w:cs="Arial"/>
          <w:sz w:val="28"/>
          <w:szCs w:val="28"/>
        </w:rPr>
        <w:tab/>
      </w:r>
      <w:bookmarkStart w:id="119" w:name="_Toc506304428"/>
      <w:bookmarkStart w:id="120" w:name="_Toc506454728"/>
      <w:r w:rsidRPr="000B1311">
        <w:rPr>
          <w:rFonts w:ascii="Arial" w:hAnsi="Arial" w:cs="Arial"/>
          <w:sz w:val="28"/>
          <w:szCs w:val="28"/>
        </w:rPr>
        <w:t>B-4</w:t>
      </w:r>
      <w:bookmarkEnd w:id="119"/>
      <w:bookmarkEnd w:id="120"/>
    </w:p>
    <w:p w14:paraId="75A7015C" w14:textId="77777777" w:rsidR="00591F43" w:rsidRPr="00591F43" w:rsidRDefault="00591F43" w:rsidP="00591F43">
      <w:pPr>
        <w:widowControl/>
        <w:spacing w:before="0" w:after="0"/>
        <w:rPr>
          <w:rFonts w:ascii="Arial" w:eastAsia="Times New Roman" w:hAnsi="Arial" w:cs="Arial"/>
        </w:rPr>
      </w:pPr>
    </w:p>
    <w:p w14:paraId="22EC13F8" w14:textId="741F448A" w:rsidR="00EE1E9A" w:rsidRDefault="00EE1E9A">
      <w:pPr>
        <w:spacing w:before="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8ABC177" w14:textId="22A77D69" w:rsidR="00591F43" w:rsidRPr="00591F43" w:rsidRDefault="000B1311" w:rsidP="000B1311">
      <w:pPr>
        <w:pStyle w:val="Heading2"/>
        <w:rPr>
          <w:rFonts w:eastAsia="Times New Roman"/>
        </w:rPr>
      </w:pPr>
      <w:bookmarkStart w:id="121" w:name="_Toc508287871"/>
      <w:bookmarkStart w:id="122" w:name="_Toc508290149"/>
      <w:r>
        <w:rPr>
          <w:rFonts w:eastAsia="Times New Roman"/>
        </w:rPr>
        <w:t>GRANT REPORTING INSTRUCTIONS</w:t>
      </w:r>
      <w:bookmarkEnd w:id="121"/>
      <w:bookmarkEnd w:id="122"/>
    </w:p>
    <w:p w14:paraId="2F40DCF5" w14:textId="77777777" w:rsidR="000025CE" w:rsidRDefault="000025CE" w:rsidP="000B1311"/>
    <w:p w14:paraId="5ED15CD9" w14:textId="760169B3" w:rsidR="00A50507" w:rsidRDefault="00B94153" w:rsidP="000B1311">
      <w:r>
        <w:t>Applicants will be required to provide the following reports to Grant Monitor(s)</w:t>
      </w:r>
      <w:r w:rsidR="00A50507">
        <w:t>:</w:t>
      </w:r>
    </w:p>
    <w:p w14:paraId="5F027B9C" w14:textId="10BF70F2" w:rsidR="00675E1F" w:rsidRDefault="00675E1F" w:rsidP="000B1311">
      <w:r w:rsidRPr="000025CE">
        <w:rPr>
          <w:b/>
        </w:rPr>
        <w:t xml:space="preserve">Monthly Status Report </w:t>
      </w:r>
      <w:r w:rsidR="0001740B" w:rsidRPr="000025CE">
        <w:rPr>
          <w:b/>
        </w:rPr>
        <w:t>Summary Slides</w:t>
      </w:r>
      <w:r w:rsidR="00A50507">
        <w:t xml:space="preserve"> which will be </w:t>
      </w:r>
      <w:r w:rsidR="000025CE">
        <w:t>presented</w:t>
      </w:r>
      <w:r>
        <w:t xml:space="preserve"> to </w:t>
      </w:r>
      <w:r w:rsidR="00A50507">
        <w:t>Chancellor’s Office</w:t>
      </w:r>
      <w:r>
        <w:t xml:space="preserve"> and project team members.</w:t>
      </w:r>
      <w:r w:rsidR="0054559B">
        <w:t xml:space="preserve">  Contents must include performance against key activities and </w:t>
      </w:r>
      <w:r w:rsidR="0001740B">
        <w:t>milestones</w:t>
      </w:r>
      <w:r w:rsidR="0054559B">
        <w:t xml:space="preserve"> with a variance explanation, risks and mitigation strategies, and any action required from the CCCCO. </w:t>
      </w:r>
    </w:p>
    <w:p w14:paraId="0B59503F" w14:textId="4BD0319D" w:rsidR="00591F43" w:rsidRPr="00591F43" w:rsidRDefault="00591F43" w:rsidP="000B1311">
      <w:r w:rsidRPr="000025CE">
        <w:rPr>
          <w:b/>
        </w:rPr>
        <w:t>Quarterly and Final Report</w:t>
      </w:r>
      <w:r w:rsidRPr="00591F43">
        <w:t xml:space="preserve"> consists of the following pages that are included within this application:</w:t>
      </w:r>
    </w:p>
    <w:p w14:paraId="7C6840F2" w14:textId="77777777" w:rsidR="00591F43" w:rsidRPr="00591F43" w:rsidRDefault="00591F43" w:rsidP="000B1311">
      <w:pPr>
        <w:pStyle w:val="NumberedList"/>
        <w:numPr>
          <w:ilvl w:val="0"/>
          <w:numId w:val="60"/>
        </w:numPr>
        <w:spacing w:after="0"/>
      </w:pPr>
      <w:r w:rsidRPr="00591F43">
        <w:t>Activity Report and</w:t>
      </w:r>
    </w:p>
    <w:p w14:paraId="46908FBB" w14:textId="77777777" w:rsidR="00591F43" w:rsidRPr="00591F43" w:rsidRDefault="00591F43" w:rsidP="000B1311">
      <w:pPr>
        <w:pStyle w:val="NumberedList"/>
        <w:numPr>
          <w:ilvl w:val="0"/>
          <w:numId w:val="60"/>
        </w:numPr>
        <w:spacing w:after="0"/>
      </w:pPr>
      <w:r w:rsidRPr="00591F43">
        <w:t>Expenditure Statement.</w:t>
      </w:r>
    </w:p>
    <w:p w14:paraId="5BE04B39" w14:textId="0254A155" w:rsidR="00591F43" w:rsidRPr="00591F43" w:rsidRDefault="000B1311" w:rsidP="000B1311">
      <w:pPr>
        <w:pStyle w:val="Heading3"/>
        <w:rPr>
          <w:rFonts w:eastAsia="Times New Roman"/>
        </w:rPr>
      </w:pPr>
      <w:r>
        <w:rPr>
          <w:rFonts w:eastAsia="Times New Roman"/>
        </w:rPr>
        <w:t>REPORTING REQUIREMENTS</w:t>
      </w:r>
    </w:p>
    <w:p w14:paraId="46B2A365" w14:textId="77777777" w:rsidR="00591F43" w:rsidRPr="00591F43" w:rsidRDefault="00591F43" w:rsidP="000B1311">
      <w:pPr>
        <w:pStyle w:val="ListParagraph"/>
      </w:pPr>
      <w:r w:rsidRPr="00591F43">
        <w:t>All information reported must be cumulative</w:t>
      </w:r>
    </w:p>
    <w:p w14:paraId="4E3343CA" w14:textId="77777777" w:rsidR="00591F43" w:rsidRPr="00591F43" w:rsidRDefault="00591F43" w:rsidP="000B1311">
      <w:pPr>
        <w:pStyle w:val="ListParagraph"/>
      </w:pPr>
      <w:r w:rsidRPr="00591F43">
        <w:t>Mail two (2) hard copies of the report to the Project Monitor</w:t>
      </w:r>
      <w:r w:rsidR="00B94153">
        <w:t>(s)</w:t>
      </w:r>
      <w:r w:rsidRPr="00591F43">
        <w:t xml:space="preserve"> at:</w:t>
      </w:r>
    </w:p>
    <w:p w14:paraId="1D3B2CEE" w14:textId="77777777" w:rsidR="00591F43" w:rsidRPr="000B1311" w:rsidRDefault="00591F43" w:rsidP="000B1311">
      <w:pPr>
        <w:spacing w:after="0"/>
        <w:ind w:left="1440"/>
        <w:rPr>
          <w:rStyle w:val="Strong"/>
        </w:rPr>
      </w:pPr>
      <w:r w:rsidRPr="000B1311">
        <w:rPr>
          <w:rStyle w:val="Strong"/>
        </w:rPr>
        <w:t>California Community Colleges Chancellor's Office</w:t>
      </w:r>
    </w:p>
    <w:p w14:paraId="02377943" w14:textId="77777777" w:rsidR="00591F43" w:rsidRPr="000B1311" w:rsidRDefault="00591F43" w:rsidP="000B1311">
      <w:pPr>
        <w:spacing w:after="0"/>
        <w:ind w:left="1440"/>
        <w:rPr>
          <w:rStyle w:val="Strong"/>
        </w:rPr>
      </w:pPr>
      <w:r w:rsidRPr="000B1311">
        <w:rPr>
          <w:rStyle w:val="Strong"/>
        </w:rPr>
        <w:t>Academic Affairs Division</w:t>
      </w:r>
    </w:p>
    <w:p w14:paraId="2533A7CE" w14:textId="77777777" w:rsidR="00323210" w:rsidRPr="000B1311" w:rsidRDefault="00323210" w:rsidP="000B1311">
      <w:pPr>
        <w:spacing w:after="0"/>
        <w:ind w:left="1440"/>
        <w:rPr>
          <w:rStyle w:val="Strong"/>
        </w:rPr>
      </w:pPr>
      <w:r w:rsidRPr="000B1311">
        <w:rPr>
          <w:rStyle w:val="Strong"/>
        </w:rPr>
        <w:t>C/O: Erin Larson and Russell Grant</w:t>
      </w:r>
    </w:p>
    <w:p w14:paraId="49B9409C" w14:textId="77777777" w:rsidR="00591F43" w:rsidRPr="000B1311" w:rsidRDefault="00591F43" w:rsidP="000B1311">
      <w:pPr>
        <w:spacing w:after="0"/>
        <w:ind w:left="1440"/>
        <w:rPr>
          <w:rStyle w:val="Strong"/>
        </w:rPr>
      </w:pPr>
      <w:r w:rsidRPr="000B1311">
        <w:rPr>
          <w:rStyle w:val="Strong"/>
        </w:rPr>
        <w:t>1102 Q Street, Suite 4600</w:t>
      </w:r>
    </w:p>
    <w:p w14:paraId="62F0890C" w14:textId="77777777" w:rsidR="00591F43" w:rsidRPr="000B1311" w:rsidRDefault="00591F43" w:rsidP="000B1311">
      <w:pPr>
        <w:spacing w:after="0"/>
        <w:ind w:left="1440"/>
        <w:rPr>
          <w:rStyle w:val="Strong"/>
        </w:rPr>
      </w:pPr>
      <w:r w:rsidRPr="000B1311">
        <w:rPr>
          <w:rStyle w:val="Strong"/>
        </w:rPr>
        <w:t>Sacramento, CA  95811-6539</w:t>
      </w:r>
    </w:p>
    <w:p w14:paraId="4263BF7F" w14:textId="17A7430D" w:rsidR="00591F43" w:rsidRDefault="00591F43" w:rsidP="000B1311">
      <w:pPr>
        <w:pStyle w:val="ListParagraph"/>
      </w:pPr>
      <w:r w:rsidRPr="000B1311">
        <w:t xml:space="preserve">Email a copy of the report to: </w:t>
      </w:r>
      <w:hyperlink r:id="rId34" w:history="1">
        <w:r w:rsidR="000B1311" w:rsidRPr="00184C75">
          <w:rPr>
            <w:rStyle w:val="Hyperlink"/>
          </w:rPr>
          <w:t>elarson@cccco.edu</w:t>
        </w:r>
      </w:hyperlink>
      <w:r w:rsidR="000B1311">
        <w:t xml:space="preserve"> AND </w:t>
      </w:r>
      <w:hyperlink r:id="rId35" w:history="1">
        <w:r w:rsidR="000B1311" w:rsidRPr="00184C75">
          <w:rPr>
            <w:rStyle w:val="Hyperlink"/>
          </w:rPr>
          <w:t>rgrant@cccco.edu</w:t>
        </w:r>
      </w:hyperlink>
      <w:r w:rsidR="000B1311">
        <w:t xml:space="preserve"> </w:t>
      </w:r>
    </w:p>
    <w:p w14:paraId="07B63E3C" w14:textId="11EAE445" w:rsidR="00591F43" w:rsidRPr="00EB1A2B" w:rsidRDefault="00591F43" w:rsidP="000025CE">
      <w:pPr>
        <w:spacing w:after="0"/>
        <w:ind w:left="1440"/>
        <w:rPr>
          <w:rStyle w:val="Strong"/>
        </w:rPr>
      </w:pPr>
      <w:r w:rsidRPr="00EB1A2B">
        <w:rPr>
          <w:rStyle w:val="Strong"/>
        </w:rPr>
        <w:t>Email subject</w:t>
      </w:r>
      <w:r w:rsidR="000025CE">
        <w:rPr>
          <w:rStyle w:val="Strong"/>
        </w:rPr>
        <w:t xml:space="preserve"> line</w:t>
      </w:r>
      <w:r w:rsidRPr="00EB1A2B">
        <w:rPr>
          <w:rStyle w:val="Strong"/>
        </w:rPr>
        <w:t>: [College Name, Grant Number, Report Title]</w:t>
      </w:r>
    </w:p>
    <w:p w14:paraId="757E4821" w14:textId="77777777" w:rsidR="00591F43" w:rsidRPr="000025CE" w:rsidRDefault="00591F43" w:rsidP="000025CE">
      <w:pPr>
        <w:spacing w:before="0" w:after="120"/>
        <w:ind w:left="2430"/>
        <w:rPr>
          <w:rStyle w:val="Strong"/>
          <w:b w:val="0"/>
        </w:rPr>
      </w:pPr>
      <w:r w:rsidRPr="000025CE">
        <w:rPr>
          <w:rStyle w:val="Strong"/>
          <w:b w:val="0"/>
        </w:rPr>
        <w:t>e.g. Snow Mountain 16-097-045, Qtr1 Report</w:t>
      </w:r>
    </w:p>
    <w:p w14:paraId="08A20D02" w14:textId="77777777" w:rsidR="00591F43" w:rsidRPr="00591F43" w:rsidRDefault="00591F43" w:rsidP="00EB1A2B">
      <w:pPr>
        <w:pStyle w:val="ListParagraph"/>
      </w:pPr>
      <w:r w:rsidRPr="00591F43">
        <w:t>Reports must be received by the Project Monitor on or before the designated due date. If the due date falls on the weekend, the report is due on the following business day.</w:t>
      </w:r>
    </w:p>
    <w:tbl>
      <w:tblPr>
        <w:tblStyle w:val="TableGrid1"/>
        <w:tblW w:w="83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90"/>
      </w:tblGrid>
      <w:tr w:rsidR="00591F43" w:rsidRPr="00591F43" w14:paraId="508DA709" w14:textId="77777777" w:rsidTr="00EB1A2B">
        <w:tc>
          <w:tcPr>
            <w:tcW w:w="4680" w:type="dxa"/>
            <w:tcBorders>
              <w:bottom w:val="dotted" w:sz="4" w:space="0" w:color="auto"/>
            </w:tcBorders>
            <w:shd w:val="clear" w:color="auto" w:fill="92D050"/>
            <w:vAlign w:val="center"/>
          </w:tcPr>
          <w:p w14:paraId="799A5D75" w14:textId="77777777" w:rsidR="00591F43" w:rsidRPr="00591F43" w:rsidRDefault="00591F43" w:rsidP="00EB1A2B">
            <w:pPr>
              <w:pStyle w:val="TableHeader"/>
            </w:pPr>
            <w:r w:rsidRPr="00591F43">
              <w:t>Due Date</w:t>
            </w:r>
          </w:p>
        </w:tc>
        <w:tc>
          <w:tcPr>
            <w:tcW w:w="3690" w:type="dxa"/>
            <w:tcBorders>
              <w:bottom w:val="dotted" w:sz="4" w:space="0" w:color="auto"/>
            </w:tcBorders>
            <w:shd w:val="clear" w:color="auto" w:fill="92D050"/>
            <w:vAlign w:val="center"/>
          </w:tcPr>
          <w:p w14:paraId="32004CC3" w14:textId="77777777" w:rsidR="00591F43" w:rsidRPr="00591F43" w:rsidRDefault="00591F43" w:rsidP="00EB1A2B">
            <w:pPr>
              <w:pStyle w:val="TableHeader"/>
            </w:pPr>
            <w:r w:rsidRPr="00591F43">
              <w:t>Report</w:t>
            </w:r>
          </w:p>
        </w:tc>
      </w:tr>
      <w:tr w:rsidR="00A50507" w:rsidRPr="00591F43" w14:paraId="6A6BA050" w14:textId="77777777" w:rsidTr="00EB1A2B">
        <w:trPr>
          <w:trHeight w:val="144"/>
        </w:trPr>
        <w:tc>
          <w:tcPr>
            <w:tcW w:w="4680" w:type="dxa"/>
            <w:tcBorders>
              <w:top w:val="dotted" w:sz="4" w:space="0" w:color="auto"/>
              <w:left w:val="dotted" w:sz="4" w:space="0" w:color="auto"/>
              <w:bottom w:val="dotted" w:sz="4" w:space="0" w:color="auto"/>
              <w:right w:val="dotted" w:sz="4" w:space="0" w:color="auto"/>
            </w:tcBorders>
            <w:vAlign w:val="center"/>
          </w:tcPr>
          <w:p w14:paraId="654DE812" w14:textId="77777777" w:rsidR="00A50507" w:rsidRDefault="00A50507" w:rsidP="00EB1A2B">
            <w:r>
              <w:t>By the end of the 2</w:t>
            </w:r>
            <w:r w:rsidRPr="0084214E">
              <w:rPr>
                <w:vertAlign w:val="superscript"/>
              </w:rPr>
              <w:t>nd</w:t>
            </w:r>
            <w:r>
              <w:t xml:space="preserve"> week of each month</w:t>
            </w:r>
          </w:p>
        </w:tc>
        <w:tc>
          <w:tcPr>
            <w:tcW w:w="3690" w:type="dxa"/>
            <w:tcBorders>
              <w:top w:val="dotted" w:sz="4" w:space="0" w:color="auto"/>
              <w:left w:val="dotted" w:sz="4" w:space="0" w:color="auto"/>
              <w:bottom w:val="dotted" w:sz="4" w:space="0" w:color="auto"/>
              <w:right w:val="dotted" w:sz="4" w:space="0" w:color="auto"/>
            </w:tcBorders>
            <w:vAlign w:val="center"/>
          </w:tcPr>
          <w:p w14:paraId="78CCF8A4" w14:textId="77777777" w:rsidR="00A50507" w:rsidRPr="00591F43" w:rsidRDefault="00A50507" w:rsidP="00EB1A2B">
            <w:r>
              <w:t>Monthly Status Summary Slides</w:t>
            </w:r>
          </w:p>
        </w:tc>
      </w:tr>
      <w:tr w:rsidR="00591F43" w:rsidRPr="00591F43" w14:paraId="6244BB43" w14:textId="77777777" w:rsidTr="00EB1A2B">
        <w:trPr>
          <w:trHeight w:val="359"/>
        </w:trPr>
        <w:tc>
          <w:tcPr>
            <w:tcW w:w="4680" w:type="dxa"/>
            <w:tcBorders>
              <w:top w:val="dotted" w:sz="4" w:space="0" w:color="auto"/>
              <w:left w:val="dotted" w:sz="4" w:space="0" w:color="auto"/>
              <w:bottom w:val="dotted" w:sz="4" w:space="0" w:color="auto"/>
              <w:right w:val="dotted" w:sz="4" w:space="0" w:color="auto"/>
            </w:tcBorders>
            <w:vAlign w:val="center"/>
          </w:tcPr>
          <w:p w14:paraId="3DF21D44" w14:textId="77777777" w:rsidR="00591F43" w:rsidRPr="00591F43" w:rsidRDefault="000550D3" w:rsidP="00EB1A2B">
            <w:r>
              <w:t>October 1, 2018</w:t>
            </w:r>
          </w:p>
        </w:tc>
        <w:tc>
          <w:tcPr>
            <w:tcW w:w="3690" w:type="dxa"/>
            <w:tcBorders>
              <w:top w:val="dotted" w:sz="4" w:space="0" w:color="auto"/>
              <w:left w:val="dotted" w:sz="4" w:space="0" w:color="auto"/>
              <w:bottom w:val="dotted" w:sz="4" w:space="0" w:color="auto"/>
              <w:right w:val="dotted" w:sz="4" w:space="0" w:color="auto"/>
            </w:tcBorders>
            <w:vAlign w:val="center"/>
          </w:tcPr>
          <w:p w14:paraId="0C598B61" w14:textId="77777777" w:rsidR="00591F43" w:rsidRPr="00591F43" w:rsidRDefault="00591F43" w:rsidP="00EB1A2B">
            <w:pPr>
              <w:rPr>
                <w:sz w:val="22"/>
                <w:szCs w:val="22"/>
              </w:rPr>
            </w:pPr>
            <w:r w:rsidRPr="00591F43">
              <w:t>Quarter 1</w:t>
            </w:r>
          </w:p>
        </w:tc>
      </w:tr>
      <w:tr w:rsidR="00591F43" w:rsidRPr="00591F43" w14:paraId="2C36FCF6" w14:textId="77777777" w:rsidTr="00EB1A2B">
        <w:trPr>
          <w:trHeight w:val="144"/>
        </w:trPr>
        <w:tc>
          <w:tcPr>
            <w:tcW w:w="4680" w:type="dxa"/>
            <w:tcBorders>
              <w:top w:val="dotted" w:sz="4" w:space="0" w:color="auto"/>
              <w:left w:val="dotted" w:sz="4" w:space="0" w:color="auto"/>
              <w:bottom w:val="dotted" w:sz="4" w:space="0" w:color="auto"/>
              <w:right w:val="dotted" w:sz="4" w:space="0" w:color="auto"/>
            </w:tcBorders>
            <w:vAlign w:val="center"/>
          </w:tcPr>
          <w:p w14:paraId="01D0EDEF" w14:textId="77777777" w:rsidR="00591F43" w:rsidRPr="00591F43" w:rsidRDefault="000550D3" w:rsidP="00EB1A2B">
            <w:r>
              <w:t>January 2, 2019</w:t>
            </w:r>
          </w:p>
        </w:tc>
        <w:tc>
          <w:tcPr>
            <w:tcW w:w="3690" w:type="dxa"/>
            <w:tcBorders>
              <w:top w:val="dotted" w:sz="4" w:space="0" w:color="auto"/>
              <w:left w:val="dotted" w:sz="4" w:space="0" w:color="auto"/>
              <w:bottom w:val="dotted" w:sz="4" w:space="0" w:color="auto"/>
              <w:right w:val="dotted" w:sz="4" w:space="0" w:color="auto"/>
            </w:tcBorders>
            <w:vAlign w:val="center"/>
          </w:tcPr>
          <w:p w14:paraId="47448F37" w14:textId="77777777" w:rsidR="00591F43" w:rsidRPr="00591F43" w:rsidRDefault="00591F43" w:rsidP="00EB1A2B">
            <w:pPr>
              <w:rPr>
                <w:sz w:val="22"/>
                <w:szCs w:val="22"/>
              </w:rPr>
            </w:pPr>
            <w:r w:rsidRPr="00591F43">
              <w:t>Quarter 2</w:t>
            </w:r>
          </w:p>
        </w:tc>
      </w:tr>
      <w:tr w:rsidR="00591F43" w:rsidRPr="00591F43" w14:paraId="5315889F" w14:textId="77777777" w:rsidTr="00EB1A2B">
        <w:trPr>
          <w:trHeight w:val="144"/>
        </w:trPr>
        <w:tc>
          <w:tcPr>
            <w:tcW w:w="4680" w:type="dxa"/>
            <w:tcBorders>
              <w:top w:val="dotted" w:sz="4" w:space="0" w:color="auto"/>
              <w:left w:val="dotted" w:sz="4" w:space="0" w:color="auto"/>
              <w:bottom w:val="dotted" w:sz="4" w:space="0" w:color="auto"/>
              <w:right w:val="dotted" w:sz="4" w:space="0" w:color="auto"/>
            </w:tcBorders>
            <w:vAlign w:val="center"/>
          </w:tcPr>
          <w:p w14:paraId="54933AE3" w14:textId="77777777" w:rsidR="00591F43" w:rsidRPr="00591F43" w:rsidRDefault="000550D3" w:rsidP="00EB1A2B">
            <w:r>
              <w:t>April 1, 2019</w:t>
            </w:r>
          </w:p>
        </w:tc>
        <w:tc>
          <w:tcPr>
            <w:tcW w:w="3690" w:type="dxa"/>
            <w:tcBorders>
              <w:top w:val="dotted" w:sz="4" w:space="0" w:color="auto"/>
              <w:left w:val="dotted" w:sz="4" w:space="0" w:color="auto"/>
              <w:bottom w:val="dotted" w:sz="4" w:space="0" w:color="auto"/>
              <w:right w:val="dotted" w:sz="4" w:space="0" w:color="auto"/>
            </w:tcBorders>
            <w:vAlign w:val="center"/>
          </w:tcPr>
          <w:p w14:paraId="2F470848" w14:textId="77777777" w:rsidR="00591F43" w:rsidRPr="00591F43" w:rsidRDefault="00591F43" w:rsidP="00EB1A2B">
            <w:pPr>
              <w:rPr>
                <w:sz w:val="22"/>
                <w:szCs w:val="22"/>
              </w:rPr>
            </w:pPr>
            <w:r w:rsidRPr="00591F43">
              <w:t>Quarter 3</w:t>
            </w:r>
          </w:p>
        </w:tc>
      </w:tr>
      <w:tr w:rsidR="00591F43" w:rsidRPr="00591F43" w14:paraId="0DBB1676" w14:textId="77777777" w:rsidTr="00EB1A2B">
        <w:trPr>
          <w:trHeight w:val="144"/>
        </w:trPr>
        <w:tc>
          <w:tcPr>
            <w:tcW w:w="4680" w:type="dxa"/>
            <w:tcBorders>
              <w:top w:val="dotted" w:sz="4" w:space="0" w:color="auto"/>
              <w:left w:val="dotted" w:sz="4" w:space="0" w:color="auto"/>
              <w:bottom w:val="dotted" w:sz="4" w:space="0" w:color="auto"/>
              <w:right w:val="dotted" w:sz="4" w:space="0" w:color="auto"/>
            </w:tcBorders>
            <w:vAlign w:val="center"/>
          </w:tcPr>
          <w:p w14:paraId="7C272D20" w14:textId="77777777" w:rsidR="00591F43" w:rsidRPr="00591F43" w:rsidRDefault="000550D3" w:rsidP="00EB1A2B">
            <w:r>
              <w:t xml:space="preserve">July </w:t>
            </w:r>
            <w:r w:rsidR="00591F43" w:rsidRPr="00591F43">
              <w:t>31, 2019</w:t>
            </w:r>
          </w:p>
        </w:tc>
        <w:tc>
          <w:tcPr>
            <w:tcW w:w="3690" w:type="dxa"/>
            <w:tcBorders>
              <w:top w:val="dotted" w:sz="4" w:space="0" w:color="auto"/>
              <w:left w:val="dotted" w:sz="4" w:space="0" w:color="auto"/>
              <w:bottom w:val="dotted" w:sz="4" w:space="0" w:color="auto"/>
              <w:right w:val="dotted" w:sz="4" w:space="0" w:color="auto"/>
            </w:tcBorders>
            <w:vAlign w:val="center"/>
          </w:tcPr>
          <w:p w14:paraId="05FB1E03" w14:textId="77777777" w:rsidR="00591F43" w:rsidRPr="00591F43" w:rsidRDefault="00591F43" w:rsidP="00EB1A2B">
            <w:pPr>
              <w:rPr>
                <w:sz w:val="22"/>
                <w:szCs w:val="22"/>
              </w:rPr>
            </w:pPr>
            <w:r w:rsidRPr="00591F43">
              <w:t>Final</w:t>
            </w:r>
          </w:p>
        </w:tc>
      </w:tr>
    </w:tbl>
    <w:p w14:paraId="17821D33" w14:textId="77777777" w:rsidR="00591F43" w:rsidRPr="008C4FA8" w:rsidRDefault="00591F43" w:rsidP="008C4FA8">
      <w:r w:rsidRPr="008C4FA8">
        <w:t xml:space="preserve">Note: </w:t>
      </w:r>
    </w:p>
    <w:p w14:paraId="75A6F4C8" w14:textId="77777777" w:rsidR="00591F43" w:rsidRPr="00591F43" w:rsidRDefault="00591F43" w:rsidP="008C4FA8">
      <w:pPr>
        <w:pStyle w:val="ListParagraph"/>
      </w:pPr>
      <w:r w:rsidRPr="00591F43">
        <w:t xml:space="preserve">Failure to </w:t>
      </w:r>
      <w:r w:rsidR="00D05015">
        <w:t>timely meet reporting requirements</w:t>
      </w:r>
      <w:r w:rsidRPr="00591F43">
        <w:t xml:space="preserve"> reports </w:t>
      </w:r>
      <w:r w:rsidR="00D05015">
        <w:t>may</w:t>
      </w:r>
      <w:r w:rsidR="00D05015" w:rsidRPr="00591F43">
        <w:t xml:space="preserve"> </w:t>
      </w:r>
      <w:r w:rsidRPr="00591F43">
        <w:t>result in withholding of funds</w:t>
      </w:r>
      <w:r w:rsidR="00323210">
        <w:t>, workplan changes and</w:t>
      </w:r>
      <w:r w:rsidR="00D05015">
        <w:t>/or cancellation of the grant</w:t>
      </w:r>
      <w:r w:rsidRPr="00591F43">
        <w:t>.</w:t>
      </w:r>
    </w:p>
    <w:p w14:paraId="365C5C81" w14:textId="53307D12" w:rsidR="00EE1E9A" w:rsidRPr="008C4FA8" w:rsidRDefault="00591F43" w:rsidP="004F6979">
      <w:pPr>
        <w:pStyle w:val="ListParagraph"/>
        <w:widowControl/>
        <w:spacing w:before="0" w:after="0"/>
        <w:rPr>
          <w:rFonts w:ascii="Arial" w:eastAsia="Times New Roman" w:hAnsi="Arial" w:cs="Arial"/>
          <w:szCs w:val="20"/>
        </w:rPr>
      </w:pPr>
      <w:r w:rsidRPr="00591F43">
        <w:t>All products developed as a result of this grant must be made available to the Project Monitor upon request and posted to a web site location to be determined.</w:t>
      </w:r>
    </w:p>
    <w:tbl>
      <w:tblPr>
        <w:tblStyle w:val="TableGrid1"/>
        <w:tblW w:w="5535" w:type="pct"/>
        <w:tblInd w:w="-4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4861"/>
        <w:gridCol w:w="2283"/>
        <w:gridCol w:w="3206"/>
      </w:tblGrid>
      <w:tr w:rsidR="00591F43" w:rsidRPr="00591F43" w14:paraId="2286CB01" w14:textId="77777777" w:rsidTr="00517E8C">
        <w:trPr>
          <w:trHeight w:val="350"/>
        </w:trPr>
        <w:tc>
          <w:tcPr>
            <w:tcW w:w="2348" w:type="pct"/>
            <w:vMerge w:val="restart"/>
          </w:tcPr>
          <w:p w14:paraId="3D2454B6" w14:textId="77777777" w:rsidR="00591F43" w:rsidRPr="00591F43" w:rsidRDefault="00591F43" w:rsidP="00591F43">
            <w:pPr>
              <w:spacing w:before="240" w:after="48"/>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4774" behindDoc="0" locked="0" layoutInCell="1" allowOverlap="1" wp14:anchorId="5A1E27B9" wp14:editId="51E6CFE1">
                  <wp:simplePos x="0" y="0"/>
                  <wp:positionH relativeFrom="column">
                    <wp:posOffset>-52705</wp:posOffset>
                  </wp:positionH>
                  <wp:positionV relativeFrom="paragraph">
                    <wp:posOffset>165100</wp:posOffset>
                  </wp:positionV>
                  <wp:extent cx="695325" cy="692785"/>
                  <wp:effectExtent l="0" t="0" r="9525" b="0"/>
                  <wp:wrapSquare wrapText="bothSides"/>
                  <wp:docPr id="11" name="Picture 11"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1103" w:type="pct"/>
            <w:vAlign w:val="center"/>
          </w:tcPr>
          <w:p w14:paraId="35D29EA3"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District:</w:t>
            </w:r>
          </w:p>
        </w:tc>
        <w:tc>
          <w:tcPr>
            <w:tcW w:w="1549" w:type="pct"/>
            <w:vAlign w:val="center"/>
          </w:tcPr>
          <w:p w14:paraId="6C1CA8DB" w14:textId="77777777" w:rsidR="00591F43" w:rsidRPr="00591F43" w:rsidRDefault="00591F43" w:rsidP="00591F43">
            <w:pPr>
              <w:spacing w:before="60" w:after="60"/>
              <w:rPr>
                <w:rFonts w:ascii="Arial" w:hAnsi="Arial" w:cs="Arial"/>
                <w:b/>
                <w:color w:val="0070C0"/>
                <w:szCs w:val="20"/>
              </w:rPr>
            </w:pPr>
          </w:p>
        </w:tc>
      </w:tr>
      <w:tr w:rsidR="00591F43" w:rsidRPr="00591F43" w14:paraId="60BC70AF" w14:textId="77777777" w:rsidTr="00517E8C">
        <w:tc>
          <w:tcPr>
            <w:tcW w:w="2348" w:type="pct"/>
            <w:vMerge/>
          </w:tcPr>
          <w:p w14:paraId="28269924" w14:textId="77777777" w:rsidR="00591F43" w:rsidRPr="00591F43" w:rsidRDefault="00591F43" w:rsidP="00591F43">
            <w:pPr>
              <w:spacing w:before="240" w:after="48"/>
              <w:rPr>
                <w:rFonts w:ascii="Arial" w:hAnsi="Arial" w:cs="Arial"/>
                <w:szCs w:val="20"/>
              </w:rPr>
            </w:pPr>
          </w:p>
        </w:tc>
        <w:tc>
          <w:tcPr>
            <w:tcW w:w="1103" w:type="pct"/>
            <w:vAlign w:val="center"/>
          </w:tcPr>
          <w:p w14:paraId="6BCDC142"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College:</w:t>
            </w:r>
          </w:p>
        </w:tc>
        <w:tc>
          <w:tcPr>
            <w:tcW w:w="1549" w:type="pct"/>
            <w:vAlign w:val="center"/>
          </w:tcPr>
          <w:p w14:paraId="4F7BF03F" w14:textId="77777777" w:rsidR="00591F43" w:rsidRPr="00591F43" w:rsidRDefault="00591F43" w:rsidP="00591F43">
            <w:pPr>
              <w:spacing w:before="60" w:after="60"/>
              <w:rPr>
                <w:rFonts w:ascii="Arial" w:hAnsi="Arial" w:cs="Arial"/>
                <w:b/>
                <w:color w:val="0070C0"/>
                <w:szCs w:val="20"/>
              </w:rPr>
            </w:pPr>
          </w:p>
        </w:tc>
      </w:tr>
      <w:tr w:rsidR="00591F43" w:rsidRPr="00591F43" w14:paraId="1BA49B1B" w14:textId="77777777" w:rsidTr="00517E8C">
        <w:trPr>
          <w:trHeight w:val="368"/>
        </w:trPr>
        <w:tc>
          <w:tcPr>
            <w:tcW w:w="2348" w:type="pct"/>
            <w:vMerge/>
          </w:tcPr>
          <w:p w14:paraId="383BD493" w14:textId="77777777" w:rsidR="00591F43" w:rsidRPr="00591F43" w:rsidRDefault="00591F43" w:rsidP="00591F43">
            <w:pPr>
              <w:spacing w:before="240" w:after="48"/>
              <w:rPr>
                <w:rFonts w:ascii="Arial" w:hAnsi="Arial" w:cs="Arial"/>
                <w:szCs w:val="20"/>
              </w:rPr>
            </w:pPr>
          </w:p>
        </w:tc>
        <w:tc>
          <w:tcPr>
            <w:tcW w:w="1103" w:type="pct"/>
            <w:vAlign w:val="center"/>
          </w:tcPr>
          <w:p w14:paraId="6A56CD90"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RFA Specification #:</w:t>
            </w:r>
          </w:p>
        </w:tc>
        <w:tc>
          <w:tcPr>
            <w:tcW w:w="1549" w:type="pct"/>
            <w:vAlign w:val="center"/>
          </w:tcPr>
          <w:p w14:paraId="1F18F611"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r w:rsidR="00591F43" w:rsidRPr="00591F43" w14:paraId="3C2A9A7E" w14:textId="77777777" w:rsidTr="00517E8C">
        <w:trPr>
          <w:trHeight w:val="368"/>
        </w:trPr>
        <w:tc>
          <w:tcPr>
            <w:tcW w:w="2348" w:type="pct"/>
            <w:vMerge/>
          </w:tcPr>
          <w:p w14:paraId="14DF25BD" w14:textId="77777777" w:rsidR="00591F43" w:rsidRPr="00591F43" w:rsidRDefault="00591F43" w:rsidP="00591F43">
            <w:pPr>
              <w:spacing w:before="240" w:after="48"/>
              <w:rPr>
                <w:rFonts w:ascii="Arial" w:hAnsi="Arial" w:cs="Arial"/>
                <w:szCs w:val="20"/>
              </w:rPr>
            </w:pPr>
          </w:p>
        </w:tc>
        <w:tc>
          <w:tcPr>
            <w:tcW w:w="1103" w:type="pct"/>
            <w:vAlign w:val="center"/>
          </w:tcPr>
          <w:p w14:paraId="4FB78FB6"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Date:</w:t>
            </w:r>
          </w:p>
        </w:tc>
        <w:tc>
          <w:tcPr>
            <w:tcW w:w="1549" w:type="pct"/>
            <w:vAlign w:val="center"/>
          </w:tcPr>
          <w:p w14:paraId="501120F8" w14:textId="77777777" w:rsidR="00591F43" w:rsidRPr="00591F43" w:rsidRDefault="00591F43" w:rsidP="00591F43">
            <w:pPr>
              <w:spacing w:before="60" w:after="60"/>
              <w:rPr>
                <w:rFonts w:ascii="Arial" w:hAnsi="Arial" w:cs="Arial"/>
                <w:b/>
                <w:color w:val="0070C0"/>
                <w:szCs w:val="20"/>
              </w:rPr>
            </w:pPr>
          </w:p>
        </w:tc>
      </w:tr>
    </w:tbl>
    <w:p w14:paraId="4975A9CA" w14:textId="77777777" w:rsidR="00591F43" w:rsidRPr="00591F43" w:rsidRDefault="00591F43" w:rsidP="00591F43">
      <w:pPr>
        <w:widowControl/>
        <w:spacing w:before="0" w:after="0"/>
        <w:rPr>
          <w:rFonts w:ascii="Calibri" w:eastAsia="Times New Roman" w:hAnsi="Calibri" w:cs="Times New Roman"/>
          <w:sz w:val="16"/>
          <w:szCs w:val="16"/>
        </w:rPr>
      </w:pPr>
    </w:p>
    <w:tbl>
      <w:tblPr>
        <w:tblStyle w:val="TableGrid1"/>
        <w:tblW w:w="55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34"/>
        <w:gridCol w:w="1620"/>
      </w:tblGrid>
      <w:tr w:rsidR="00591F43" w:rsidRPr="00591F43" w14:paraId="5A564F0E" w14:textId="77777777" w:rsidTr="00517E8C">
        <w:trPr>
          <w:jc w:val="center"/>
        </w:trPr>
        <w:tc>
          <w:tcPr>
            <w:tcW w:w="2340" w:type="pct"/>
            <w:vAlign w:val="center"/>
          </w:tcPr>
          <w:p w14:paraId="41FF984E" w14:textId="77777777" w:rsidR="00591F43" w:rsidRPr="00591F43" w:rsidRDefault="00591F43" w:rsidP="00591F43">
            <w:pPr>
              <w:spacing w:before="0"/>
              <w:rPr>
                <w:b/>
                <w:sz w:val="56"/>
                <w:szCs w:val="56"/>
              </w:rPr>
            </w:pPr>
            <w:r w:rsidRPr="00591F43">
              <w:rPr>
                <w:b/>
                <w:sz w:val="56"/>
                <w:szCs w:val="56"/>
              </w:rPr>
              <w:t>ACTIVITY REPORT</w:t>
            </w:r>
          </w:p>
        </w:tc>
        <w:tc>
          <w:tcPr>
            <w:tcW w:w="1884" w:type="pct"/>
            <w:vAlign w:val="center"/>
          </w:tcPr>
          <w:p w14:paraId="0582ADB9" w14:textId="77777777" w:rsidR="00591F43" w:rsidRPr="00591F43" w:rsidRDefault="00591F43" w:rsidP="00591F43">
            <w:pPr>
              <w:spacing w:before="0" w:after="160" w:line="259" w:lineRule="auto"/>
              <w:rPr>
                <w:sz w:val="50"/>
                <w:szCs w:val="50"/>
              </w:rPr>
            </w:pPr>
            <w:r w:rsidRPr="00591F43">
              <w:rPr>
                <w:sz w:val="44"/>
                <w:szCs w:val="44"/>
              </w:rPr>
              <w:t>Q1</w:t>
            </w:r>
            <w:sdt>
              <w:sdtPr>
                <w:rPr>
                  <w:sz w:val="50"/>
                  <w:szCs w:val="50"/>
                </w:rPr>
                <w:id w:val="-1380089665"/>
                <w14:checkbox>
                  <w14:checked w14:val="0"/>
                  <w14:checkedState w14:val="2612" w14:font="MS Gothic"/>
                  <w14:uncheckedState w14:val="2610" w14:font="MS Gothic"/>
                </w14:checkbox>
              </w:sdtPr>
              <w:sdtEndPr/>
              <w:sdtContent>
                <w:r w:rsidRPr="00591F43">
                  <w:rPr>
                    <w:rFonts w:ascii="Segoe UI Symbol" w:hAnsi="Segoe UI Symbol" w:cs="Segoe UI Symbol"/>
                    <w:sz w:val="50"/>
                    <w:szCs w:val="50"/>
                  </w:rPr>
                  <w:t>☐</w:t>
                </w:r>
              </w:sdtContent>
            </w:sdt>
            <w:r w:rsidRPr="00591F43">
              <w:rPr>
                <w:sz w:val="50"/>
                <w:szCs w:val="50"/>
              </w:rPr>
              <w:t xml:space="preserve">  </w:t>
            </w:r>
            <w:r w:rsidRPr="00591F43">
              <w:rPr>
                <w:sz w:val="44"/>
                <w:szCs w:val="44"/>
              </w:rPr>
              <w:t>Q2</w:t>
            </w:r>
            <w:sdt>
              <w:sdtPr>
                <w:rPr>
                  <w:sz w:val="50"/>
                  <w:szCs w:val="50"/>
                </w:rPr>
                <w:id w:val="2084555878"/>
                <w14:checkbox>
                  <w14:checked w14:val="0"/>
                  <w14:checkedState w14:val="2612" w14:font="MS Gothic"/>
                  <w14:uncheckedState w14:val="2610" w14:font="MS Gothic"/>
                </w14:checkbox>
              </w:sdtPr>
              <w:sdtEndPr/>
              <w:sdtContent>
                <w:r w:rsidRPr="00591F43">
                  <w:rPr>
                    <w:rFonts w:ascii="Segoe UI Symbol" w:hAnsi="Segoe UI Symbol" w:cs="Segoe UI Symbol"/>
                    <w:sz w:val="50"/>
                    <w:szCs w:val="50"/>
                  </w:rPr>
                  <w:t>☐</w:t>
                </w:r>
              </w:sdtContent>
            </w:sdt>
            <w:r w:rsidRPr="00591F43">
              <w:rPr>
                <w:sz w:val="50"/>
                <w:szCs w:val="50"/>
              </w:rPr>
              <w:t xml:space="preserve">  </w:t>
            </w:r>
            <w:r w:rsidRPr="00591F43">
              <w:rPr>
                <w:sz w:val="44"/>
                <w:szCs w:val="44"/>
              </w:rPr>
              <w:t>Q3</w:t>
            </w:r>
            <w:sdt>
              <w:sdtPr>
                <w:rPr>
                  <w:sz w:val="50"/>
                  <w:szCs w:val="50"/>
                </w:rPr>
                <w:id w:val="479656442"/>
                <w14:checkbox>
                  <w14:checked w14:val="0"/>
                  <w14:checkedState w14:val="2612" w14:font="MS Gothic"/>
                  <w14:uncheckedState w14:val="2610" w14:font="MS Gothic"/>
                </w14:checkbox>
              </w:sdtPr>
              <w:sdtEndPr/>
              <w:sdtContent>
                <w:r w:rsidRPr="00591F43">
                  <w:rPr>
                    <w:rFonts w:ascii="Segoe UI Symbol" w:hAnsi="Segoe UI Symbol" w:cs="Segoe UI Symbol"/>
                    <w:sz w:val="50"/>
                    <w:szCs w:val="50"/>
                  </w:rPr>
                  <w:t>☐</w:t>
                </w:r>
              </w:sdtContent>
            </w:sdt>
          </w:p>
        </w:tc>
        <w:tc>
          <w:tcPr>
            <w:tcW w:w="776" w:type="pct"/>
            <w:vAlign w:val="center"/>
          </w:tcPr>
          <w:p w14:paraId="014F4D54" w14:textId="77777777" w:rsidR="00591F43" w:rsidRPr="00591F43" w:rsidRDefault="00591F43" w:rsidP="00591F43">
            <w:pPr>
              <w:spacing w:before="0" w:after="160" w:line="259" w:lineRule="auto"/>
              <w:rPr>
                <w:sz w:val="50"/>
                <w:szCs w:val="50"/>
              </w:rPr>
            </w:pPr>
            <w:r w:rsidRPr="00591F43">
              <w:rPr>
                <w:sz w:val="50"/>
                <w:szCs w:val="50"/>
              </w:rPr>
              <w:t>Final</w:t>
            </w:r>
            <w:sdt>
              <w:sdtPr>
                <w:rPr>
                  <w:sz w:val="50"/>
                  <w:szCs w:val="50"/>
                </w:rPr>
                <w:id w:val="932314939"/>
                <w14:checkbox>
                  <w14:checked w14:val="0"/>
                  <w14:checkedState w14:val="2612" w14:font="MS Gothic"/>
                  <w14:uncheckedState w14:val="2610" w14:font="MS Gothic"/>
                </w14:checkbox>
              </w:sdtPr>
              <w:sdtEndPr/>
              <w:sdtContent>
                <w:r w:rsidRPr="00591F43">
                  <w:rPr>
                    <w:rFonts w:ascii="Segoe UI Symbol" w:hAnsi="Segoe UI Symbol" w:cs="Segoe UI Symbol"/>
                    <w:sz w:val="50"/>
                    <w:szCs w:val="50"/>
                  </w:rPr>
                  <w:t>☐</w:t>
                </w:r>
              </w:sdtContent>
            </w:sdt>
          </w:p>
        </w:tc>
      </w:tr>
    </w:tbl>
    <w:p w14:paraId="3C23A720" w14:textId="77777777" w:rsidR="00591F43" w:rsidRPr="00591F43" w:rsidRDefault="00591F43" w:rsidP="00591F43">
      <w:pPr>
        <w:widowControl/>
        <w:spacing w:before="0" w:after="0"/>
        <w:rPr>
          <w:rFonts w:ascii="Calibri" w:eastAsia="Times New Roman" w:hAnsi="Calibri" w:cs="Times New Roman"/>
          <w:sz w:val="16"/>
          <w:szCs w:val="16"/>
        </w:rPr>
      </w:pPr>
    </w:p>
    <w:tbl>
      <w:tblPr>
        <w:tblStyle w:val="TableGrid1"/>
        <w:tblW w:w="5583" w:type="pct"/>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1"/>
        <w:gridCol w:w="3869"/>
        <w:gridCol w:w="1800"/>
        <w:gridCol w:w="2430"/>
      </w:tblGrid>
      <w:tr w:rsidR="00591F43" w:rsidRPr="00591F43" w14:paraId="08A9CB8D" w14:textId="77777777" w:rsidTr="00517E8C">
        <w:trPr>
          <w:trHeight w:val="440"/>
        </w:trPr>
        <w:tc>
          <w:tcPr>
            <w:tcW w:w="1121" w:type="pct"/>
            <w:vAlign w:val="center"/>
          </w:tcPr>
          <w:p w14:paraId="3243376C" w14:textId="7796570F" w:rsidR="00591F43" w:rsidRPr="00591F43" w:rsidRDefault="00591F43" w:rsidP="00517E8C">
            <w:pPr>
              <w:spacing w:before="0"/>
              <w:rPr>
                <w:sz w:val="22"/>
                <w:szCs w:val="22"/>
              </w:rPr>
            </w:pPr>
            <w:r w:rsidRPr="00591F43">
              <w:rPr>
                <w:sz w:val="22"/>
                <w:szCs w:val="22"/>
              </w:rPr>
              <w:t>Contact Name:</w:t>
            </w:r>
          </w:p>
        </w:tc>
        <w:tc>
          <w:tcPr>
            <w:tcW w:w="1853" w:type="pct"/>
            <w:vAlign w:val="center"/>
          </w:tcPr>
          <w:p w14:paraId="57B1EDBE" w14:textId="77777777" w:rsidR="00591F43" w:rsidRPr="00591F43" w:rsidRDefault="00591F43" w:rsidP="00517E8C">
            <w:pPr>
              <w:spacing w:before="0"/>
              <w:rPr>
                <w:sz w:val="22"/>
                <w:szCs w:val="22"/>
              </w:rPr>
            </w:pPr>
          </w:p>
        </w:tc>
        <w:tc>
          <w:tcPr>
            <w:tcW w:w="862" w:type="pct"/>
            <w:vAlign w:val="center"/>
          </w:tcPr>
          <w:p w14:paraId="5FFA851D" w14:textId="77777777" w:rsidR="00591F43" w:rsidRPr="00591F43" w:rsidRDefault="00591F43" w:rsidP="00517E8C">
            <w:pPr>
              <w:spacing w:before="0"/>
              <w:rPr>
                <w:sz w:val="22"/>
                <w:szCs w:val="22"/>
              </w:rPr>
            </w:pPr>
            <w:r w:rsidRPr="00591F43">
              <w:rPr>
                <w:sz w:val="22"/>
                <w:szCs w:val="22"/>
              </w:rPr>
              <w:t>Contact Phone #:</w:t>
            </w:r>
          </w:p>
        </w:tc>
        <w:tc>
          <w:tcPr>
            <w:tcW w:w="1164" w:type="pct"/>
            <w:vAlign w:val="center"/>
          </w:tcPr>
          <w:p w14:paraId="28D18360" w14:textId="77777777" w:rsidR="00591F43" w:rsidRPr="00591F43" w:rsidRDefault="00591F43" w:rsidP="00517E8C">
            <w:pPr>
              <w:spacing w:before="0"/>
              <w:rPr>
                <w:sz w:val="22"/>
                <w:szCs w:val="22"/>
              </w:rPr>
            </w:pPr>
          </w:p>
        </w:tc>
      </w:tr>
      <w:tr w:rsidR="00591F43" w:rsidRPr="00591F43" w14:paraId="23E6DC9F" w14:textId="77777777" w:rsidTr="00517E8C">
        <w:trPr>
          <w:trHeight w:val="440"/>
        </w:trPr>
        <w:tc>
          <w:tcPr>
            <w:tcW w:w="1121" w:type="pct"/>
            <w:vAlign w:val="center"/>
          </w:tcPr>
          <w:p w14:paraId="74F2933F" w14:textId="77777777" w:rsidR="00591F43" w:rsidRPr="00591F43" w:rsidRDefault="00591F43" w:rsidP="00517E8C">
            <w:pPr>
              <w:spacing w:before="0"/>
              <w:rPr>
                <w:sz w:val="22"/>
                <w:szCs w:val="22"/>
              </w:rPr>
            </w:pPr>
            <w:r w:rsidRPr="00591F43">
              <w:rPr>
                <w:sz w:val="22"/>
                <w:szCs w:val="22"/>
              </w:rPr>
              <w:t>Contact Email Address:</w:t>
            </w:r>
          </w:p>
        </w:tc>
        <w:tc>
          <w:tcPr>
            <w:tcW w:w="1853" w:type="pct"/>
            <w:vAlign w:val="center"/>
          </w:tcPr>
          <w:p w14:paraId="1907CC7A" w14:textId="77777777" w:rsidR="00591F43" w:rsidRPr="00591F43" w:rsidRDefault="00591F43" w:rsidP="00517E8C">
            <w:pPr>
              <w:spacing w:before="0"/>
              <w:rPr>
                <w:sz w:val="22"/>
                <w:szCs w:val="22"/>
              </w:rPr>
            </w:pPr>
          </w:p>
        </w:tc>
        <w:tc>
          <w:tcPr>
            <w:tcW w:w="862" w:type="pct"/>
            <w:vAlign w:val="center"/>
          </w:tcPr>
          <w:p w14:paraId="5B3C3012" w14:textId="77777777" w:rsidR="00591F43" w:rsidRPr="00591F43" w:rsidRDefault="00591F43" w:rsidP="00517E8C">
            <w:pPr>
              <w:spacing w:before="0"/>
              <w:rPr>
                <w:sz w:val="22"/>
                <w:szCs w:val="22"/>
              </w:rPr>
            </w:pPr>
            <w:r w:rsidRPr="00591F43">
              <w:rPr>
                <w:sz w:val="22"/>
                <w:szCs w:val="22"/>
              </w:rPr>
              <w:t>Contact Fax #:</w:t>
            </w:r>
          </w:p>
        </w:tc>
        <w:tc>
          <w:tcPr>
            <w:tcW w:w="1164" w:type="pct"/>
            <w:vAlign w:val="center"/>
          </w:tcPr>
          <w:p w14:paraId="2F0D14E2" w14:textId="77777777" w:rsidR="00591F43" w:rsidRPr="00591F43" w:rsidRDefault="00591F43" w:rsidP="00517E8C">
            <w:pPr>
              <w:spacing w:before="0"/>
              <w:rPr>
                <w:sz w:val="22"/>
                <w:szCs w:val="22"/>
              </w:rPr>
            </w:pPr>
          </w:p>
        </w:tc>
      </w:tr>
    </w:tbl>
    <w:p w14:paraId="6AAA9447" w14:textId="77777777" w:rsidR="00591F43" w:rsidRPr="00591F43" w:rsidRDefault="00591F43" w:rsidP="00591F43">
      <w:pPr>
        <w:widowControl/>
        <w:pBdr>
          <w:bottom w:val="single" w:sz="12" w:space="1" w:color="auto"/>
        </w:pBdr>
        <w:spacing w:before="0" w:after="0"/>
        <w:ind w:right="-270"/>
        <w:rPr>
          <w:rFonts w:ascii="Calibri" w:eastAsia="Times New Roman" w:hAnsi="Calibri" w:cs="Times New Roman"/>
          <w:sz w:val="16"/>
          <w:szCs w:val="16"/>
        </w:rPr>
      </w:pPr>
    </w:p>
    <w:p w14:paraId="2D0763CD" w14:textId="77777777" w:rsidR="00591F43" w:rsidRPr="00591F43" w:rsidRDefault="00ED498D" w:rsidP="00591F43">
      <w:pPr>
        <w:widowControl/>
        <w:spacing w:before="0" w:after="0" w:line="276" w:lineRule="auto"/>
        <w:ind w:right="-360"/>
        <w:rPr>
          <w:rFonts w:ascii="Arial" w:eastAsia="Times New Roman" w:hAnsi="Arial" w:cs="Arial"/>
          <w:sz w:val="22"/>
          <w:szCs w:val="22"/>
        </w:rPr>
      </w:pPr>
      <w:r>
        <w:rPr>
          <w:rFonts w:ascii="Arial" w:eastAsia="Times New Roman" w:hAnsi="Arial" w:cs="Arial"/>
          <w:sz w:val="22"/>
          <w:szCs w:val="22"/>
        </w:rPr>
        <w:t>Note:</w:t>
      </w:r>
      <w:r w:rsidRPr="00ED498D">
        <w:t xml:space="preserve"> </w:t>
      </w:r>
      <w:r w:rsidRPr="00ED498D">
        <w:rPr>
          <w:rFonts w:ascii="Arial" w:eastAsia="Times New Roman" w:hAnsi="Arial" w:cs="Arial"/>
          <w:sz w:val="22"/>
          <w:szCs w:val="22"/>
        </w:rPr>
        <w:t>Must have detail, current status, measurable progress against outcomes/objectives, mi</w:t>
      </w:r>
      <w:r>
        <w:rPr>
          <w:rFonts w:ascii="Arial" w:eastAsia="Times New Roman" w:hAnsi="Arial" w:cs="Arial"/>
          <w:sz w:val="22"/>
          <w:szCs w:val="22"/>
        </w:rPr>
        <w:t>l</w:t>
      </w:r>
      <w:r w:rsidRPr="00ED498D">
        <w:rPr>
          <w:rFonts w:ascii="Arial" w:eastAsia="Times New Roman" w:hAnsi="Arial" w:cs="Arial"/>
          <w:sz w:val="22"/>
          <w:szCs w:val="22"/>
        </w:rPr>
        <w:t>estones and deliverables. Risks and mitigation stra</w:t>
      </w:r>
      <w:r>
        <w:rPr>
          <w:rFonts w:ascii="Arial" w:eastAsia="Times New Roman" w:hAnsi="Arial" w:cs="Arial"/>
          <w:sz w:val="22"/>
          <w:szCs w:val="22"/>
        </w:rPr>
        <w:t>tegy, and forecast for the next quarter</w:t>
      </w:r>
      <w:r w:rsidRPr="00ED498D">
        <w:rPr>
          <w:rFonts w:ascii="Arial" w:eastAsia="Times New Roman" w:hAnsi="Arial" w:cs="Arial"/>
          <w:sz w:val="22"/>
          <w:szCs w:val="22"/>
        </w:rPr>
        <w:t xml:space="preserve">. </w:t>
      </w:r>
      <w:r>
        <w:rPr>
          <w:rFonts w:ascii="Arial" w:eastAsia="Times New Roman" w:hAnsi="Arial" w:cs="Arial"/>
          <w:sz w:val="22"/>
          <w:szCs w:val="22"/>
        </w:rPr>
        <w:t xml:space="preserve"> </w:t>
      </w:r>
    </w:p>
    <w:p w14:paraId="0F8C7A8E" w14:textId="77777777" w:rsidR="00591F43" w:rsidRPr="00591F43" w:rsidRDefault="00591F43" w:rsidP="00591F43">
      <w:pPr>
        <w:widowControl/>
        <w:spacing w:before="0" w:after="0" w:line="276" w:lineRule="auto"/>
        <w:rPr>
          <w:rFonts w:ascii="Arial" w:eastAsia="Times New Roman" w:hAnsi="Arial" w:cs="Arial"/>
          <w:sz w:val="22"/>
          <w:szCs w:val="22"/>
        </w:rPr>
      </w:pPr>
    </w:p>
    <w:p w14:paraId="1B464D37" w14:textId="77777777" w:rsidR="00591F43" w:rsidRPr="00591F43" w:rsidRDefault="00591F43" w:rsidP="00591F43">
      <w:pPr>
        <w:widowControl/>
        <w:spacing w:before="0" w:after="0" w:line="276" w:lineRule="auto"/>
        <w:rPr>
          <w:rFonts w:ascii="Arial" w:eastAsia="Times New Roman" w:hAnsi="Arial" w:cs="Arial"/>
          <w:sz w:val="22"/>
          <w:szCs w:val="22"/>
        </w:rPr>
      </w:pPr>
    </w:p>
    <w:p w14:paraId="730CF039" w14:textId="77777777" w:rsidR="00591F43" w:rsidRPr="00591F43" w:rsidRDefault="00591F43" w:rsidP="00591F43">
      <w:pPr>
        <w:widowControl/>
        <w:spacing w:before="0" w:after="0" w:line="276" w:lineRule="auto"/>
        <w:rPr>
          <w:rFonts w:ascii="Arial" w:eastAsia="Times New Roman" w:hAnsi="Arial" w:cs="Arial"/>
          <w:sz w:val="22"/>
          <w:szCs w:val="22"/>
        </w:rPr>
      </w:pPr>
    </w:p>
    <w:p w14:paraId="5268B238" w14:textId="77777777" w:rsidR="00591F43" w:rsidRPr="00591F43" w:rsidRDefault="00591F43" w:rsidP="00591F43">
      <w:pPr>
        <w:widowControl/>
        <w:spacing w:before="0" w:after="0" w:line="276" w:lineRule="auto"/>
        <w:rPr>
          <w:rFonts w:ascii="Arial" w:eastAsia="Times New Roman" w:hAnsi="Arial" w:cs="Arial"/>
          <w:sz w:val="22"/>
          <w:szCs w:val="22"/>
        </w:rPr>
      </w:pPr>
    </w:p>
    <w:p w14:paraId="1589DD65" w14:textId="77777777" w:rsidR="00591F43" w:rsidRPr="00591F43" w:rsidRDefault="00591F43" w:rsidP="00591F43">
      <w:pPr>
        <w:widowControl/>
        <w:spacing w:before="0" w:after="120"/>
        <w:rPr>
          <w:rFonts w:ascii="Arial" w:eastAsia="Times New Roman" w:hAnsi="Arial" w:cs="Arial"/>
          <w:sz w:val="22"/>
          <w:szCs w:val="22"/>
        </w:rPr>
        <w:sectPr w:rsidR="00591F43" w:rsidRPr="00591F43" w:rsidSect="000B1311">
          <w:headerReference w:type="default" r:id="rId36"/>
          <w:footerReference w:type="default" r:id="rId37"/>
          <w:headerReference w:type="first" r:id="rId38"/>
          <w:footerReference w:type="first" r:id="rId39"/>
          <w:pgSz w:w="12240" w:h="15840" w:code="1"/>
          <w:pgMar w:top="1440" w:right="1440" w:bottom="1440" w:left="1440" w:header="360" w:footer="504" w:gutter="0"/>
          <w:pgNumType w:start="1"/>
          <w:cols w:space="720"/>
          <w:docGrid w:linePitch="326"/>
        </w:sectPr>
      </w:pPr>
    </w:p>
    <w:tbl>
      <w:tblPr>
        <w:tblStyle w:val="TableGrid1"/>
        <w:tblW w:w="1439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7735"/>
        <w:gridCol w:w="2250"/>
        <w:gridCol w:w="4410"/>
      </w:tblGrid>
      <w:tr w:rsidR="00591F43" w:rsidRPr="00591F43" w14:paraId="7D3CA0EE" w14:textId="77777777" w:rsidTr="00591F43">
        <w:trPr>
          <w:trHeight w:val="350"/>
        </w:trPr>
        <w:tc>
          <w:tcPr>
            <w:tcW w:w="7735" w:type="dxa"/>
            <w:vMerge w:val="restart"/>
          </w:tcPr>
          <w:p w14:paraId="64FF375E" w14:textId="77777777" w:rsidR="00591F43" w:rsidRPr="00591F43" w:rsidRDefault="00591F43" w:rsidP="00591F43">
            <w:pPr>
              <w:spacing w:before="240" w:after="48"/>
              <w:rPr>
                <w:rFonts w:ascii="Times New Roman" w:hAnsi="Times New Roman"/>
                <w:sz w:val="32"/>
                <w:szCs w:val="32"/>
              </w:rPr>
            </w:pPr>
            <w:r w:rsidRPr="00591F43">
              <w:rPr>
                <w:rFonts w:ascii="Times New Roman" w:hAnsi="Times New Roman"/>
                <w:noProof/>
                <w:sz w:val="32"/>
                <w:szCs w:val="32"/>
              </w:rPr>
              <w:drawing>
                <wp:anchor distT="0" distB="0" distL="114300" distR="114300" simplePos="0" relativeHeight="503314491" behindDoc="0" locked="0" layoutInCell="1" allowOverlap="1" wp14:anchorId="1EC1C541" wp14:editId="0AB91247">
                  <wp:simplePos x="0" y="0"/>
                  <wp:positionH relativeFrom="column">
                    <wp:posOffset>3175</wp:posOffset>
                  </wp:positionH>
                  <wp:positionV relativeFrom="paragraph">
                    <wp:posOffset>41275</wp:posOffset>
                  </wp:positionV>
                  <wp:extent cx="695325" cy="692785"/>
                  <wp:effectExtent l="0" t="0" r="9525" b="0"/>
                  <wp:wrapSquare wrapText="bothSides"/>
                  <wp:docPr id="6" name="Picture 6"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43">
              <w:rPr>
                <w:rFonts w:ascii="Times New Roman" w:hAnsi="Times New Roman"/>
                <w:sz w:val="32"/>
                <w:szCs w:val="32"/>
              </w:rPr>
              <w:t xml:space="preserve">California Community Colleges </w:t>
            </w:r>
            <w:r w:rsidRPr="00591F43">
              <w:rPr>
                <w:rFonts w:ascii="Times New Roman" w:hAnsi="Times New Roman"/>
                <w:sz w:val="32"/>
                <w:szCs w:val="32"/>
              </w:rPr>
              <w:br/>
              <w:t>Chancellor’s Office</w:t>
            </w:r>
          </w:p>
        </w:tc>
        <w:tc>
          <w:tcPr>
            <w:tcW w:w="2250" w:type="dxa"/>
            <w:vAlign w:val="center"/>
          </w:tcPr>
          <w:p w14:paraId="2DFBFC86"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District:</w:t>
            </w:r>
          </w:p>
        </w:tc>
        <w:tc>
          <w:tcPr>
            <w:tcW w:w="4410" w:type="dxa"/>
            <w:vAlign w:val="center"/>
          </w:tcPr>
          <w:p w14:paraId="37135F52" w14:textId="77777777" w:rsidR="00591F43" w:rsidRPr="00591F43" w:rsidRDefault="00591F43" w:rsidP="00591F43">
            <w:pPr>
              <w:spacing w:before="60" w:after="60"/>
              <w:rPr>
                <w:rFonts w:ascii="Arial" w:hAnsi="Arial" w:cs="Arial"/>
                <w:b/>
                <w:color w:val="0070C0"/>
                <w:szCs w:val="20"/>
              </w:rPr>
            </w:pPr>
          </w:p>
        </w:tc>
      </w:tr>
      <w:tr w:rsidR="00591F43" w:rsidRPr="00591F43" w14:paraId="675002E0" w14:textId="77777777" w:rsidTr="00591F43">
        <w:tc>
          <w:tcPr>
            <w:tcW w:w="7735" w:type="dxa"/>
            <w:vMerge/>
          </w:tcPr>
          <w:p w14:paraId="19F6C9FE" w14:textId="77777777" w:rsidR="00591F43" w:rsidRPr="00591F43" w:rsidRDefault="00591F43" w:rsidP="00591F43">
            <w:pPr>
              <w:spacing w:before="240" w:after="48"/>
              <w:rPr>
                <w:rFonts w:ascii="Arial" w:hAnsi="Arial" w:cs="Arial"/>
                <w:szCs w:val="20"/>
              </w:rPr>
            </w:pPr>
          </w:p>
        </w:tc>
        <w:tc>
          <w:tcPr>
            <w:tcW w:w="2250" w:type="dxa"/>
            <w:vAlign w:val="center"/>
          </w:tcPr>
          <w:p w14:paraId="2BAFCEBF"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College:</w:t>
            </w:r>
          </w:p>
        </w:tc>
        <w:tc>
          <w:tcPr>
            <w:tcW w:w="4410" w:type="dxa"/>
            <w:vAlign w:val="center"/>
          </w:tcPr>
          <w:p w14:paraId="129B3514" w14:textId="77777777" w:rsidR="00591F43" w:rsidRPr="00591F43" w:rsidRDefault="00591F43" w:rsidP="00591F43">
            <w:pPr>
              <w:spacing w:before="60" w:after="60"/>
              <w:rPr>
                <w:rFonts w:ascii="Arial" w:hAnsi="Arial" w:cs="Arial"/>
                <w:b/>
                <w:color w:val="0070C0"/>
                <w:szCs w:val="20"/>
              </w:rPr>
            </w:pPr>
          </w:p>
        </w:tc>
      </w:tr>
      <w:tr w:rsidR="00591F43" w:rsidRPr="00591F43" w14:paraId="0555AF5B" w14:textId="77777777" w:rsidTr="00591F43">
        <w:trPr>
          <w:trHeight w:val="368"/>
        </w:trPr>
        <w:tc>
          <w:tcPr>
            <w:tcW w:w="7735" w:type="dxa"/>
            <w:vMerge/>
          </w:tcPr>
          <w:p w14:paraId="038B3793" w14:textId="77777777" w:rsidR="00591F43" w:rsidRPr="00591F43" w:rsidRDefault="00591F43" w:rsidP="00591F43">
            <w:pPr>
              <w:spacing w:before="240" w:after="48"/>
              <w:rPr>
                <w:rFonts w:ascii="Arial" w:hAnsi="Arial" w:cs="Arial"/>
                <w:szCs w:val="20"/>
              </w:rPr>
            </w:pPr>
          </w:p>
        </w:tc>
        <w:tc>
          <w:tcPr>
            <w:tcW w:w="2250" w:type="dxa"/>
            <w:vAlign w:val="center"/>
          </w:tcPr>
          <w:p w14:paraId="0EDFC0F9" w14:textId="77777777" w:rsidR="00591F43" w:rsidRPr="00591F43" w:rsidRDefault="00591F43" w:rsidP="00591F43">
            <w:pPr>
              <w:spacing w:before="60" w:after="60"/>
              <w:jc w:val="right"/>
              <w:rPr>
                <w:rFonts w:ascii="Arial" w:hAnsi="Arial" w:cs="Arial"/>
                <w:sz w:val="22"/>
                <w:szCs w:val="22"/>
              </w:rPr>
            </w:pPr>
            <w:r w:rsidRPr="00591F43">
              <w:rPr>
                <w:rFonts w:ascii="Arial" w:hAnsi="Arial" w:cs="Arial"/>
                <w:sz w:val="22"/>
                <w:szCs w:val="22"/>
              </w:rPr>
              <w:t>RFA Specification #:</w:t>
            </w:r>
          </w:p>
        </w:tc>
        <w:tc>
          <w:tcPr>
            <w:tcW w:w="4410" w:type="dxa"/>
            <w:vAlign w:val="center"/>
          </w:tcPr>
          <w:p w14:paraId="38FAB745" w14:textId="77777777" w:rsidR="00591F43" w:rsidRPr="00591F43" w:rsidRDefault="00133E9D" w:rsidP="00591F43">
            <w:pPr>
              <w:spacing w:before="60" w:after="60"/>
              <w:rPr>
                <w:rFonts w:ascii="Arial" w:hAnsi="Arial" w:cs="Arial"/>
                <w:b/>
                <w:color w:val="0070C0"/>
                <w:szCs w:val="20"/>
              </w:rPr>
            </w:pPr>
            <w:r>
              <w:rPr>
                <w:rFonts w:ascii="Arial" w:hAnsi="Arial" w:cs="Arial"/>
                <w:b/>
                <w:color w:val="0070C0"/>
                <w:szCs w:val="20"/>
              </w:rPr>
              <w:t>18-073</w:t>
            </w:r>
            <w:r w:rsidR="00591F43" w:rsidRPr="00591F43">
              <w:rPr>
                <w:rFonts w:ascii="Arial" w:hAnsi="Arial" w:cs="Arial"/>
                <w:b/>
                <w:color w:val="0070C0"/>
                <w:szCs w:val="20"/>
              </w:rPr>
              <w:t>-</w:t>
            </w:r>
          </w:p>
        </w:tc>
      </w:tr>
    </w:tbl>
    <w:p w14:paraId="4334EF01" w14:textId="77777777" w:rsidR="00591F43" w:rsidRPr="00591F43" w:rsidRDefault="00591F43" w:rsidP="00591F43">
      <w:pPr>
        <w:widowControl/>
        <w:spacing w:before="0" w:after="0"/>
        <w:rPr>
          <w:rFonts w:ascii="Calibri" w:eastAsia="Times New Roman" w:hAnsi="Calibri" w:cs="Times New Roman"/>
          <w:sz w:val="16"/>
          <w:szCs w:val="16"/>
        </w:rPr>
      </w:pPr>
    </w:p>
    <w:tbl>
      <w:tblPr>
        <w:tblStyle w:val="TableGrid1"/>
        <w:tblW w:w="14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1795"/>
        <w:gridCol w:w="5850"/>
        <w:gridCol w:w="1206"/>
        <w:gridCol w:w="594"/>
        <w:gridCol w:w="2484"/>
        <w:gridCol w:w="2322"/>
        <w:gridCol w:w="144"/>
      </w:tblGrid>
      <w:tr w:rsidR="00591F43" w:rsidRPr="00591F43" w14:paraId="79FA807B" w14:textId="77777777" w:rsidTr="00EE1E9A">
        <w:trPr>
          <w:gridAfter w:val="1"/>
          <w:wAfter w:w="144" w:type="dxa"/>
          <w:trHeight w:val="648"/>
          <w:jc w:val="center"/>
        </w:trPr>
        <w:tc>
          <w:tcPr>
            <w:tcW w:w="8964" w:type="dxa"/>
            <w:gridSpan w:val="4"/>
            <w:vAlign w:val="center"/>
          </w:tcPr>
          <w:p w14:paraId="60C1D500" w14:textId="77777777" w:rsidR="00591F43" w:rsidRPr="00591F43" w:rsidRDefault="00591F43" w:rsidP="00591F43">
            <w:pPr>
              <w:spacing w:before="0"/>
              <w:rPr>
                <w:b/>
                <w:sz w:val="56"/>
                <w:szCs w:val="56"/>
              </w:rPr>
            </w:pPr>
            <w:r w:rsidRPr="00591F43">
              <w:rPr>
                <w:b/>
                <w:sz w:val="56"/>
                <w:szCs w:val="56"/>
              </w:rPr>
              <w:t>EXPENDITURE STATEMENT</w:t>
            </w:r>
          </w:p>
        </w:tc>
        <w:tc>
          <w:tcPr>
            <w:tcW w:w="3078" w:type="dxa"/>
            <w:gridSpan w:val="2"/>
            <w:vAlign w:val="center"/>
          </w:tcPr>
          <w:p w14:paraId="07154076" w14:textId="77777777" w:rsidR="00591F43" w:rsidRPr="00591F43" w:rsidRDefault="00C86304" w:rsidP="00591F43">
            <w:pPr>
              <w:spacing w:before="0" w:after="160" w:line="259" w:lineRule="auto"/>
              <w:rPr>
                <w:sz w:val="50"/>
                <w:szCs w:val="50"/>
              </w:rPr>
            </w:pPr>
            <w:sdt>
              <w:sdtPr>
                <w:rPr>
                  <w:sz w:val="50"/>
                  <w:szCs w:val="50"/>
                </w:rPr>
                <w:id w:val="-614589277"/>
                <w14:checkbox>
                  <w14:checked w14:val="0"/>
                  <w14:checkedState w14:val="2612" w14:font="MS Gothic"/>
                  <w14:uncheckedState w14:val="2610" w14:font="MS Gothic"/>
                </w14:checkbox>
              </w:sdtPr>
              <w:sdtEndPr/>
              <w:sdtContent>
                <w:r w:rsidR="00591F43" w:rsidRPr="00591F43">
                  <w:rPr>
                    <w:rFonts w:ascii="Segoe UI Symbol" w:hAnsi="Segoe UI Symbol" w:cs="Segoe UI Symbol"/>
                    <w:sz w:val="50"/>
                    <w:szCs w:val="50"/>
                  </w:rPr>
                  <w:t>☐</w:t>
                </w:r>
              </w:sdtContent>
            </w:sdt>
            <w:r w:rsidR="00591F43" w:rsidRPr="00591F43">
              <w:rPr>
                <w:sz w:val="40"/>
                <w:szCs w:val="40"/>
              </w:rPr>
              <w:t>Quarterly</w:t>
            </w:r>
          </w:p>
        </w:tc>
        <w:tc>
          <w:tcPr>
            <w:tcW w:w="2322" w:type="dxa"/>
            <w:vAlign w:val="center"/>
          </w:tcPr>
          <w:p w14:paraId="5556B214" w14:textId="77777777" w:rsidR="00591F43" w:rsidRPr="00591F43" w:rsidRDefault="00C86304" w:rsidP="00591F43">
            <w:pPr>
              <w:spacing w:before="0" w:after="160" w:line="259" w:lineRule="auto"/>
              <w:rPr>
                <w:sz w:val="50"/>
                <w:szCs w:val="50"/>
              </w:rPr>
            </w:pPr>
            <w:sdt>
              <w:sdtPr>
                <w:rPr>
                  <w:sz w:val="50"/>
                  <w:szCs w:val="50"/>
                </w:rPr>
                <w:id w:val="-1193615222"/>
                <w14:checkbox>
                  <w14:checked w14:val="0"/>
                  <w14:checkedState w14:val="2612" w14:font="MS Gothic"/>
                  <w14:uncheckedState w14:val="2610" w14:font="MS Gothic"/>
                </w14:checkbox>
              </w:sdtPr>
              <w:sdtEndPr/>
              <w:sdtContent>
                <w:r w:rsidR="00591F43" w:rsidRPr="00591F43">
                  <w:rPr>
                    <w:rFonts w:ascii="Segoe UI Symbol" w:hAnsi="Segoe UI Symbol" w:cs="Segoe UI Symbol"/>
                    <w:sz w:val="50"/>
                    <w:szCs w:val="50"/>
                  </w:rPr>
                  <w:t>☐</w:t>
                </w:r>
              </w:sdtContent>
            </w:sdt>
            <w:r w:rsidR="00591F43" w:rsidRPr="00591F43">
              <w:rPr>
                <w:sz w:val="40"/>
                <w:szCs w:val="40"/>
              </w:rPr>
              <w:t>Final</w:t>
            </w:r>
          </w:p>
        </w:tc>
      </w:tr>
      <w:tr w:rsidR="00591F43" w:rsidRPr="00591F43" w14:paraId="0FB3E239" w14:textId="77777777" w:rsidTr="00EE1E9A">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13" w:type="dxa"/>
        </w:trPr>
        <w:tc>
          <w:tcPr>
            <w:tcW w:w="1795" w:type="dxa"/>
          </w:tcPr>
          <w:p w14:paraId="52D4F1F9" w14:textId="77777777" w:rsidR="00591F43" w:rsidRPr="00591F43" w:rsidRDefault="00591F43" w:rsidP="00591F43">
            <w:pPr>
              <w:spacing w:before="0"/>
              <w:rPr>
                <w:sz w:val="22"/>
                <w:szCs w:val="22"/>
              </w:rPr>
            </w:pPr>
            <w:r w:rsidRPr="00591F43">
              <w:rPr>
                <w:sz w:val="22"/>
                <w:szCs w:val="22"/>
              </w:rPr>
              <w:t>Contact Name:</w:t>
            </w:r>
          </w:p>
          <w:p w14:paraId="4E53CBE7" w14:textId="77777777" w:rsidR="00591F43" w:rsidRPr="00591F43" w:rsidRDefault="00591F43" w:rsidP="00591F43">
            <w:pPr>
              <w:spacing w:before="0"/>
              <w:rPr>
                <w:sz w:val="22"/>
                <w:szCs w:val="22"/>
              </w:rPr>
            </w:pPr>
          </w:p>
        </w:tc>
        <w:tc>
          <w:tcPr>
            <w:tcW w:w="5850" w:type="dxa"/>
          </w:tcPr>
          <w:p w14:paraId="7FC22CB7" w14:textId="77777777" w:rsidR="00591F43" w:rsidRPr="00591F43" w:rsidRDefault="00591F43" w:rsidP="00591F43">
            <w:pPr>
              <w:spacing w:before="0"/>
              <w:rPr>
                <w:sz w:val="22"/>
                <w:szCs w:val="22"/>
              </w:rPr>
            </w:pPr>
          </w:p>
        </w:tc>
        <w:tc>
          <w:tcPr>
            <w:tcW w:w="1800" w:type="dxa"/>
            <w:gridSpan w:val="2"/>
            <w:vAlign w:val="center"/>
          </w:tcPr>
          <w:p w14:paraId="573A537A" w14:textId="77777777" w:rsidR="00591F43" w:rsidRPr="00591F43" w:rsidRDefault="00591F43" w:rsidP="00591F43">
            <w:pPr>
              <w:spacing w:before="0"/>
              <w:jc w:val="right"/>
              <w:rPr>
                <w:sz w:val="22"/>
                <w:szCs w:val="22"/>
              </w:rPr>
            </w:pPr>
            <w:r w:rsidRPr="00591F43">
              <w:rPr>
                <w:sz w:val="22"/>
                <w:szCs w:val="22"/>
              </w:rPr>
              <w:t>Contact Phone #:</w:t>
            </w:r>
          </w:p>
        </w:tc>
        <w:tc>
          <w:tcPr>
            <w:tcW w:w="4950" w:type="dxa"/>
            <w:gridSpan w:val="3"/>
          </w:tcPr>
          <w:p w14:paraId="73A157D8" w14:textId="77777777" w:rsidR="00591F43" w:rsidRPr="00591F43" w:rsidRDefault="00591F43" w:rsidP="00591F43">
            <w:pPr>
              <w:spacing w:before="0"/>
              <w:rPr>
                <w:sz w:val="22"/>
                <w:szCs w:val="22"/>
              </w:rPr>
            </w:pPr>
          </w:p>
        </w:tc>
      </w:tr>
      <w:tr w:rsidR="00591F43" w:rsidRPr="00591F43" w14:paraId="7CE8C2A1" w14:textId="77777777" w:rsidTr="00EE1E9A">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13" w:type="dxa"/>
        </w:trPr>
        <w:tc>
          <w:tcPr>
            <w:tcW w:w="1795" w:type="dxa"/>
          </w:tcPr>
          <w:p w14:paraId="02FA55CA" w14:textId="77777777" w:rsidR="00591F43" w:rsidRPr="00591F43" w:rsidRDefault="00591F43" w:rsidP="00591F43">
            <w:pPr>
              <w:spacing w:before="0"/>
              <w:rPr>
                <w:sz w:val="22"/>
                <w:szCs w:val="22"/>
              </w:rPr>
            </w:pPr>
            <w:r w:rsidRPr="00591F43">
              <w:rPr>
                <w:sz w:val="22"/>
                <w:szCs w:val="22"/>
              </w:rPr>
              <w:t>Contact Email Address:</w:t>
            </w:r>
          </w:p>
        </w:tc>
        <w:tc>
          <w:tcPr>
            <w:tcW w:w="5850" w:type="dxa"/>
          </w:tcPr>
          <w:p w14:paraId="58B9D8E2" w14:textId="77777777" w:rsidR="00591F43" w:rsidRPr="00591F43" w:rsidRDefault="00591F43" w:rsidP="00591F43">
            <w:pPr>
              <w:spacing w:before="0"/>
              <w:rPr>
                <w:sz w:val="22"/>
                <w:szCs w:val="22"/>
              </w:rPr>
            </w:pPr>
          </w:p>
        </w:tc>
        <w:tc>
          <w:tcPr>
            <w:tcW w:w="1800" w:type="dxa"/>
            <w:gridSpan w:val="2"/>
            <w:vAlign w:val="center"/>
          </w:tcPr>
          <w:p w14:paraId="6CC24046" w14:textId="77777777" w:rsidR="00591F43" w:rsidRPr="00591F43" w:rsidRDefault="00591F43" w:rsidP="00591F43">
            <w:pPr>
              <w:spacing w:before="0"/>
              <w:jc w:val="right"/>
              <w:rPr>
                <w:sz w:val="22"/>
                <w:szCs w:val="22"/>
              </w:rPr>
            </w:pPr>
            <w:r w:rsidRPr="00591F43">
              <w:rPr>
                <w:sz w:val="22"/>
                <w:szCs w:val="22"/>
              </w:rPr>
              <w:t>Contact Fax #:</w:t>
            </w:r>
          </w:p>
        </w:tc>
        <w:tc>
          <w:tcPr>
            <w:tcW w:w="4950" w:type="dxa"/>
            <w:gridSpan w:val="3"/>
          </w:tcPr>
          <w:p w14:paraId="7328BD08" w14:textId="77777777" w:rsidR="00591F43" w:rsidRPr="00591F43" w:rsidRDefault="00591F43" w:rsidP="00591F43">
            <w:pPr>
              <w:spacing w:before="0"/>
              <w:rPr>
                <w:sz w:val="22"/>
                <w:szCs w:val="22"/>
              </w:rPr>
            </w:pPr>
          </w:p>
        </w:tc>
      </w:tr>
    </w:tbl>
    <w:p w14:paraId="228C47FB" w14:textId="77777777" w:rsidR="00591F43" w:rsidRPr="00591F43" w:rsidRDefault="00591F43" w:rsidP="00591F43">
      <w:pPr>
        <w:widowControl/>
        <w:spacing w:before="0" w:after="0"/>
        <w:rPr>
          <w:rFonts w:ascii="Calibri" w:eastAsia="Times New Roman" w:hAnsi="Calibri" w:cs="Times New Roman"/>
          <w:sz w:val="8"/>
          <w:szCs w:val="8"/>
        </w:rPr>
      </w:pPr>
    </w:p>
    <w:tbl>
      <w:tblPr>
        <w:tblStyle w:val="TableGrid1"/>
        <w:tblpPr w:leftFromText="180" w:rightFromText="180" w:vertAnchor="text" w:horzAnchor="margin" w:tblpXSpec="center" w:tblpY="-45"/>
        <w:tblW w:w="14395" w:type="dxa"/>
        <w:jc w:val="center"/>
        <w:tblLayout w:type="fixed"/>
        <w:tblCellMar>
          <w:left w:w="115" w:type="dxa"/>
          <w:right w:w="115" w:type="dxa"/>
        </w:tblCellMar>
        <w:tblLook w:val="04A0" w:firstRow="1" w:lastRow="0" w:firstColumn="1" w:lastColumn="0" w:noHBand="0" w:noVBand="1"/>
      </w:tblPr>
      <w:tblGrid>
        <w:gridCol w:w="1345"/>
        <w:gridCol w:w="3780"/>
        <w:gridCol w:w="630"/>
        <w:gridCol w:w="2070"/>
        <w:gridCol w:w="1620"/>
        <w:gridCol w:w="1620"/>
        <w:gridCol w:w="1620"/>
        <w:gridCol w:w="1710"/>
      </w:tblGrid>
      <w:tr w:rsidR="00591F43" w:rsidRPr="00591F43" w14:paraId="6470281D" w14:textId="77777777" w:rsidTr="00591F43">
        <w:trPr>
          <w:jc w:val="center"/>
        </w:trPr>
        <w:tc>
          <w:tcPr>
            <w:tcW w:w="1345" w:type="dxa"/>
          </w:tcPr>
          <w:p w14:paraId="7AB22CF7" w14:textId="77777777" w:rsidR="00591F43" w:rsidRPr="00591F43" w:rsidRDefault="00591F43" w:rsidP="00591F43">
            <w:pPr>
              <w:spacing w:before="0"/>
              <w:jc w:val="center"/>
              <w:rPr>
                <w:b/>
                <w:sz w:val="22"/>
                <w:szCs w:val="22"/>
              </w:rPr>
            </w:pPr>
            <w:r w:rsidRPr="00591F43">
              <w:rPr>
                <w:b/>
                <w:sz w:val="22"/>
                <w:szCs w:val="22"/>
              </w:rPr>
              <w:t>Object of Expenditure</w:t>
            </w:r>
          </w:p>
        </w:tc>
        <w:tc>
          <w:tcPr>
            <w:tcW w:w="3780" w:type="dxa"/>
          </w:tcPr>
          <w:p w14:paraId="2073F632" w14:textId="77777777" w:rsidR="00591F43" w:rsidRPr="00591F43" w:rsidRDefault="00591F43" w:rsidP="00591F43">
            <w:pPr>
              <w:spacing w:before="0"/>
              <w:rPr>
                <w:b/>
                <w:sz w:val="22"/>
                <w:szCs w:val="22"/>
              </w:rPr>
            </w:pPr>
          </w:p>
          <w:p w14:paraId="1BB89663" w14:textId="77777777" w:rsidR="00591F43" w:rsidRPr="00591F43" w:rsidRDefault="00591F43" w:rsidP="00591F43">
            <w:pPr>
              <w:spacing w:before="0"/>
              <w:rPr>
                <w:b/>
                <w:sz w:val="22"/>
                <w:szCs w:val="22"/>
              </w:rPr>
            </w:pPr>
            <w:r w:rsidRPr="00591F43">
              <w:rPr>
                <w:b/>
                <w:sz w:val="22"/>
                <w:szCs w:val="22"/>
              </w:rPr>
              <w:t>Classification</w:t>
            </w:r>
          </w:p>
        </w:tc>
        <w:tc>
          <w:tcPr>
            <w:tcW w:w="630" w:type="dxa"/>
          </w:tcPr>
          <w:p w14:paraId="136E0C9D" w14:textId="77777777" w:rsidR="00591F43" w:rsidRPr="00591F43" w:rsidRDefault="00591F43" w:rsidP="00591F43">
            <w:pPr>
              <w:spacing w:before="0"/>
              <w:rPr>
                <w:b/>
                <w:sz w:val="22"/>
                <w:szCs w:val="22"/>
              </w:rPr>
            </w:pPr>
          </w:p>
          <w:p w14:paraId="7FE6A2CC" w14:textId="77777777" w:rsidR="00591F43" w:rsidRPr="00591F43" w:rsidRDefault="00591F43" w:rsidP="00591F43">
            <w:pPr>
              <w:spacing w:before="0"/>
              <w:rPr>
                <w:b/>
                <w:sz w:val="22"/>
                <w:szCs w:val="22"/>
              </w:rPr>
            </w:pPr>
            <w:r w:rsidRPr="00591F43">
              <w:rPr>
                <w:b/>
                <w:sz w:val="22"/>
                <w:szCs w:val="22"/>
              </w:rPr>
              <w:t>Line</w:t>
            </w:r>
          </w:p>
        </w:tc>
        <w:tc>
          <w:tcPr>
            <w:tcW w:w="2070" w:type="dxa"/>
          </w:tcPr>
          <w:p w14:paraId="4E005C0D" w14:textId="77777777" w:rsidR="00591F43" w:rsidRPr="00591F43" w:rsidRDefault="00591F43" w:rsidP="00591F43">
            <w:pPr>
              <w:spacing w:before="0"/>
              <w:jc w:val="center"/>
              <w:rPr>
                <w:b/>
                <w:sz w:val="22"/>
                <w:szCs w:val="22"/>
              </w:rPr>
            </w:pPr>
            <w:r w:rsidRPr="00591F43">
              <w:rPr>
                <w:b/>
                <w:sz w:val="22"/>
                <w:szCs w:val="22"/>
              </w:rPr>
              <w:t>Total</w:t>
            </w:r>
          </w:p>
          <w:p w14:paraId="7ED846F2" w14:textId="77777777" w:rsidR="00591F43" w:rsidRPr="00591F43" w:rsidRDefault="00591F43" w:rsidP="00591F43">
            <w:pPr>
              <w:spacing w:before="0"/>
              <w:jc w:val="center"/>
              <w:rPr>
                <w:b/>
                <w:sz w:val="22"/>
                <w:szCs w:val="22"/>
              </w:rPr>
            </w:pPr>
            <w:r w:rsidRPr="00591F43">
              <w:rPr>
                <w:b/>
                <w:sz w:val="22"/>
                <w:szCs w:val="22"/>
              </w:rPr>
              <w:t>Grant Budget</w:t>
            </w:r>
          </w:p>
        </w:tc>
        <w:tc>
          <w:tcPr>
            <w:tcW w:w="1620" w:type="dxa"/>
          </w:tcPr>
          <w:p w14:paraId="4A26A527" w14:textId="77777777" w:rsidR="00591F43" w:rsidRPr="00591F43" w:rsidRDefault="00591F43" w:rsidP="00591F43">
            <w:pPr>
              <w:spacing w:before="0"/>
              <w:jc w:val="center"/>
              <w:rPr>
                <w:b/>
                <w:sz w:val="22"/>
                <w:szCs w:val="22"/>
              </w:rPr>
            </w:pPr>
            <w:r w:rsidRPr="00591F43">
              <w:rPr>
                <w:b/>
                <w:sz w:val="22"/>
                <w:szCs w:val="22"/>
              </w:rPr>
              <w:t>Quarter 1</w:t>
            </w:r>
          </w:p>
          <w:p w14:paraId="479AB118" w14:textId="77777777" w:rsidR="00591F43" w:rsidRPr="00591F43" w:rsidRDefault="00591F43" w:rsidP="00591F43">
            <w:pPr>
              <w:spacing w:before="0"/>
              <w:jc w:val="center"/>
              <w:rPr>
                <w:b/>
                <w:sz w:val="22"/>
                <w:szCs w:val="22"/>
              </w:rPr>
            </w:pPr>
            <w:r w:rsidRPr="00591F43">
              <w:rPr>
                <w:b/>
                <w:sz w:val="22"/>
                <w:szCs w:val="22"/>
              </w:rPr>
              <w:t>Expenditures</w:t>
            </w:r>
          </w:p>
        </w:tc>
        <w:tc>
          <w:tcPr>
            <w:tcW w:w="1620" w:type="dxa"/>
          </w:tcPr>
          <w:p w14:paraId="1488BD17" w14:textId="77777777" w:rsidR="00591F43" w:rsidRPr="00591F43" w:rsidRDefault="00591F43" w:rsidP="00591F43">
            <w:pPr>
              <w:spacing w:before="0"/>
              <w:jc w:val="center"/>
              <w:rPr>
                <w:b/>
                <w:sz w:val="22"/>
                <w:szCs w:val="22"/>
              </w:rPr>
            </w:pPr>
            <w:r w:rsidRPr="00591F43">
              <w:rPr>
                <w:b/>
                <w:sz w:val="22"/>
                <w:szCs w:val="22"/>
              </w:rPr>
              <w:t>Quarter 2</w:t>
            </w:r>
          </w:p>
          <w:p w14:paraId="5CCAC6E3" w14:textId="77777777" w:rsidR="00591F43" w:rsidRPr="00591F43" w:rsidRDefault="00591F43" w:rsidP="00591F43">
            <w:pPr>
              <w:spacing w:before="0"/>
              <w:jc w:val="center"/>
              <w:rPr>
                <w:b/>
                <w:sz w:val="22"/>
                <w:szCs w:val="22"/>
              </w:rPr>
            </w:pPr>
            <w:r w:rsidRPr="00591F43">
              <w:rPr>
                <w:b/>
                <w:sz w:val="22"/>
                <w:szCs w:val="22"/>
              </w:rPr>
              <w:t>Expenditures</w:t>
            </w:r>
          </w:p>
        </w:tc>
        <w:tc>
          <w:tcPr>
            <w:tcW w:w="1620" w:type="dxa"/>
          </w:tcPr>
          <w:p w14:paraId="6A3CE0C2" w14:textId="77777777" w:rsidR="00591F43" w:rsidRPr="00591F43" w:rsidRDefault="00591F43" w:rsidP="00591F43">
            <w:pPr>
              <w:spacing w:before="0"/>
              <w:jc w:val="center"/>
              <w:rPr>
                <w:b/>
                <w:sz w:val="22"/>
                <w:szCs w:val="22"/>
              </w:rPr>
            </w:pPr>
            <w:r w:rsidRPr="00591F43">
              <w:rPr>
                <w:b/>
                <w:sz w:val="22"/>
                <w:szCs w:val="22"/>
              </w:rPr>
              <w:t>Quarter 3</w:t>
            </w:r>
          </w:p>
          <w:p w14:paraId="3C875AB4" w14:textId="77777777" w:rsidR="00591F43" w:rsidRPr="00591F43" w:rsidRDefault="00591F43" w:rsidP="00591F43">
            <w:pPr>
              <w:spacing w:before="0"/>
              <w:jc w:val="center"/>
              <w:rPr>
                <w:b/>
                <w:sz w:val="22"/>
                <w:szCs w:val="22"/>
              </w:rPr>
            </w:pPr>
            <w:r w:rsidRPr="00591F43">
              <w:rPr>
                <w:b/>
                <w:sz w:val="22"/>
                <w:szCs w:val="22"/>
              </w:rPr>
              <w:t>Expenditures</w:t>
            </w:r>
          </w:p>
        </w:tc>
        <w:tc>
          <w:tcPr>
            <w:tcW w:w="1710" w:type="dxa"/>
          </w:tcPr>
          <w:p w14:paraId="2FAF7845" w14:textId="77777777" w:rsidR="00591F43" w:rsidRPr="00591F43" w:rsidRDefault="00591F43" w:rsidP="00591F43">
            <w:pPr>
              <w:spacing w:before="0"/>
              <w:jc w:val="center"/>
              <w:rPr>
                <w:b/>
                <w:sz w:val="22"/>
                <w:szCs w:val="22"/>
              </w:rPr>
            </w:pPr>
            <w:r w:rsidRPr="00591F43">
              <w:rPr>
                <w:b/>
                <w:sz w:val="22"/>
                <w:szCs w:val="22"/>
              </w:rPr>
              <w:t>FINAL</w:t>
            </w:r>
          </w:p>
          <w:p w14:paraId="79A5B07A" w14:textId="77777777" w:rsidR="00591F43" w:rsidRPr="00591F43" w:rsidRDefault="00591F43" w:rsidP="00591F43">
            <w:pPr>
              <w:spacing w:before="0"/>
              <w:jc w:val="center"/>
              <w:rPr>
                <w:b/>
                <w:sz w:val="22"/>
                <w:szCs w:val="22"/>
              </w:rPr>
            </w:pPr>
            <w:r w:rsidRPr="00591F43">
              <w:rPr>
                <w:b/>
                <w:sz w:val="22"/>
                <w:szCs w:val="22"/>
              </w:rPr>
              <w:t>Expenditures</w:t>
            </w:r>
          </w:p>
        </w:tc>
      </w:tr>
      <w:tr w:rsidR="00591F43" w:rsidRPr="00591F43" w14:paraId="1E1F94A4" w14:textId="77777777" w:rsidTr="00591F43">
        <w:trPr>
          <w:trHeight w:val="70"/>
          <w:jc w:val="center"/>
        </w:trPr>
        <w:tc>
          <w:tcPr>
            <w:tcW w:w="1345" w:type="dxa"/>
          </w:tcPr>
          <w:p w14:paraId="3DBFBAAD" w14:textId="77777777" w:rsidR="00591F43" w:rsidRPr="00591F43" w:rsidRDefault="00591F43" w:rsidP="00591F43">
            <w:pPr>
              <w:spacing w:before="0" w:after="40"/>
              <w:jc w:val="center"/>
              <w:rPr>
                <w:sz w:val="22"/>
                <w:szCs w:val="22"/>
              </w:rPr>
            </w:pPr>
            <w:r w:rsidRPr="00591F43">
              <w:rPr>
                <w:sz w:val="22"/>
                <w:szCs w:val="22"/>
              </w:rPr>
              <w:t>1000</w:t>
            </w:r>
          </w:p>
        </w:tc>
        <w:tc>
          <w:tcPr>
            <w:tcW w:w="3780" w:type="dxa"/>
          </w:tcPr>
          <w:p w14:paraId="7F694607" w14:textId="77777777" w:rsidR="00591F43" w:rsidRPr="00591F43" w:rsidRDefault="00591F43" w:rsidP="00591F43">
            <w:pPr>
              <w:spacing w:before="0" w:after="40"/>
              <w:rPr>
                <w:sz w:val="22"/>
                <w:szCs w:val="22"/>
              </w:rPr>
            </w:pPr>
            <w:r w:rsidRPr="00591F43">
              <w:rPr>
                <w:sz w:val="22"/>
                <w:szCs w:val="22"/>
              </w:rPr>
              <w:t>Instructional Salaries</w:t>
            </w:r>
          </w:p>
        </w:tc>
        <w:tc>
          <w:tcPr>
            <w:tcW w:w="630" w:type="dxa"/>
          </w:tcPr>
          <w:p w14:paraId="04B069D1" w14:textId="77777777" w:rsidR="00591F43" w:rsidRPr="00591F43" w:rsidRDefault="00591F43" w:rsidP="00591F43">
            <w:pPr>
              <w:spacing w:before="0" w:after="40"/>
              <w:jc w:val="center"/>
              <w:rPr>
                <w:b/>
                <w:sz w:val="22"/>
                <w:szCs w:val="22"/>
              </w:rPr>
            </w:pPr>
            <w:r w:rsidRPr="00591F43">
              <w:rPr>
                <w:b/>
                <w:sz w:val="22"/>
                <w:szCs w:val="22"/>
              </w:rPr>
              <w:t>1</w:t>
            </w:r>
          </w:p>
        </w:tc>
        <w:tc>
          <w:tcPr>
            <w:tcW w:w="2070" w:type="dxa"/>
          </w:tcPr>
          <w:p w14:paraId="7ED8205C" w14:textId="77777777" w:rsidR="00591F43" w:rsidRPr="00591F43" w:rsidRDefault="00591F43" w:rsidP="00591F43">
            <w:pPr>
              <w:spacing w:before="0" w:after="40"/>
              <w:rPr>
                <w:sz w:val="22"/>
                <w:szCs w:val="22"/>
              </w:rPr>
            </w:pPr>
          </w:p>
        </w:tc>
        <w:tc>
          <w:tcPr>
            <w:tcW w:w="1620" w:type="dxa"/>
          </w:tcPr>
          <w:p w14:paraId="445E546B" w14:textId="77777777" w:rsidR="00591F43" w:rsidRPr="00591F43" w:rsidRDefault="00591F43" w:rsidP="00591F43">
            <w:pPr>
              <w:spacing w:before="0" w:after="40"/>
              <w:rPr>
                <w:sz w:val="22"/>
                <w:szCs w:val="22"/>
              </w:rPr>
            </w:pPr>
          </w:p>
        </w:tc>
        <w:tc>
          <w:tcPr>
            <w:tcW w:w="1620" w:type="dxa"/>
          </w:tcPr>
          <w:p w14:paraId="71D97565" w14:textId="77777777" w:rsidR="00591F43" w:rsidRPr="00591F43" w:rsidRDefault="00591F43" w:rsidP="00591F43">
            <w:pPr>
              <w:spacing w:before="0" w:after="40"/>
              <w:rPr>
                <w:sz w:val="22"/>
                <w:szCs w:val="22"/>
              </w:rPr>
            </w:pPr>
          </w:p>
        </w:tc>
        <w:tc>
          <w:tcPr>
            <w:tcW w:w="1620" w:type="dxa"/>
          </w:tcPr>
          <w:p w14:paraId="3E798C71" w14:textId="77777777" w:rsidR="00591F43" w:rsidRPr="00591F43" w:rsidRDefault="00591F43" w:rsidP="00591F43">
            <w:pPr>
              <w:spacing w:before="0" w:after="40"/>
              <w:rPr>
                <w:sz w:val="22"/>
                <w:szCs w:val="22"/>
              </w:rPr>
            </w:pPr>
          </w:p>
        </w:tc>
        <w:tc>
          <w:tcPr>
            <w:tcW w:w="1710" w:type="dxa"/>
          </w:tcPr>
          <w:p w14:paraId="580DA27E" w14:textId="77777777" w:rsidR="00591F43" w:rsidRPr="00591F43" w:rsidRDefault="00591F43" w:rsidP="00591F43">
            <w:pPr>
              <w:spacing w:before="0" w:after="40"/>
              <w:rPr>
                <w:sz w:val="22"/>
                <w:szCs w:val="22"/>
              </w:rPr>
            </w:pPr>
          </w:p>
        </w:tc>
      </w:tr>
      <w:tr w:rsidR="00591F43" w:rsidRPr="00591F43" w14:paraId="6AB53827" w14:textId="77777777" w:rsidTr="00591F43">
        <w:trPr>
          <w:jc w:val="center"/>
        </w:trPr>
        <w:tc>
          <w:tcPr>
            <w:tcW w:w="1345" w:type="dxa"/>
          </w:tcPr>
          <w:p w14:paraId="3C961B64" w14:textId="77777777" w:rsidR="00591F43" w:rsidRPr="00591F43" w:rsidRDefault="00591F43" w:rsidP="00591F43">
            <w:pPr>
              <w:spacing w:before="0" w:after="40"/>
              <w:jc w:val="center"/>
              <w:rPr>
                <w:sz w:val="22"/>
                <w:szCs w:val="22"/>
              </w:rPr>
            </w:pPr>
            <w:r w:rsidRPr="00591F43">
              <w:rPr>
                <w:sz w:val="22"/>
                <w:szCs w:val="22"/>
              </w:rPr>
              <w:t>2000</w:t>
            </w:r>
          </w:p>
        </w:tc>
        <w:tc>
          <w:tcPr>
            <w:tcW w:w="3780" w:type="dxa"/>
          </w:tcPr>
          <w:p w14:paraId="65A58D90" w14:textId="77777777" w:rsidR="00591F43" w:rsidRPr="00591F43" w:rsidRDefault="00591F43" w:rsidP="00591F43">
            <w:pPr>
              <w:spacing w:before="0" w:after="40"/>
              <w:rPr>
                <w:sz w:val="22"/>
                <w:szCs w:val="22"/>
              </w:rPr>
            </w:pPr>
            <w:r w:rsidRPr="00591F43">
              <w:rPr>
                <w:sz w:val="22"/>
                <w:szCs w:val="22"/>
              </w:rPr>
              <w:t>Non-instructional Salaries</w:t>
            </w:r>
          </w:p>
        </w:tc>
        <w:tc>
          <w:tcPr>
            <w:tcW w:w="630" w:type="dxa"/>
          </w:tcPr>
          <w:p w14:paraId="1B34BD08" w14:textId="77777777" w:rsidR="00591F43" w:rsidRPr="00591F43" w:rsidRDefault="00591F43" w:rsidP="00591F43">
            <w:pPr>
              <w:spacing w:before="0" w:after="40"/>
              <w:jc w:val="center"/>
              <w:rPr>
                <w:b/>
                <w:sz w:val="22"/>
                <w:szCs w:val="22"/>
              </w:rPr>
            </w:pPr>
            <w:r w:rsidRPr="00591F43">
              <w:rPr>
                <w:b/>
                <w:sz w:val="22"/>
                <w:szCs w:val="22"/>
              </w:rPr>
              <w:t>2</w:t>
            </w:r>
          </w:p>
        </w:tc>
        <w:tc>
          <w:tcPr>
            <w:tcW w:w="2070" w:type="dxa"/>
          </w:tcPr>
          <w:p w14:paraId="5144AF13" w14:textId="77777777" w:rsidR="00591F43" w:rsidRPr="00591F43" w:rsidRDefault="00591F43" w:rsidP="00591F43">
            <w:pPr>
              <w:spacing w:before="0" w:after="40"/>
              <w:rPr>
                <w:sz w:val="22"/>
                <w:szCs w:val="22"/>
              </w:rPr>
            </w:pPr>
          </w:p>
        </w:tc>
        <w:tc>
          <w:tcPr>
            <w:tcW w:w="1620" w:type="dxa"/>
          </w:tcPr>
          <w:p w14:paraId="52FD5D91" w14:textId="77777777" w:rsidR="00591F43" w:rsidRPr="00591F43" w:rsidRDefault="00591F43" w:rsidP="00591F43">
            <w:pPr>
              <w:spacing w:before="0" w:after="40"/>
              <w:rPr>
                <w:sz w:val="22"/>
                <w:szCs w:val="22"/>
              </w:rPr>
            </w:pPr>
          </w:p>
        </w:tc>
        <w:tc>
          <w:tcPr>
            <w:tcW w:w="1620" w:type="dxa"/>
          </w:tcPr>
          <w:p w14:paraId="5CFB7291" w14:textId="77777777" w:rsidR="00591F43" w:rsidRPr="00591F43" w:rsidRDefault="00591F43" w:rsidP="00591F43">
            <w:pPr>
              <w:spacing w:before="0" w:after="40"/>
              <w:rPr>
                <w:sz w:val="22"/>
                <w:szCs w:val="22"/>
              </w:rPr>
            </w:pPr>
          </w:p>
        </w:tc>
        <w:tc>
          <w:tcPr>
            <w:tcW w:w="1620" w:type="dxa"/>
          </w:tcPr>
          <w:p w14:paraId="35671E49" w14:textId="77777777" w:rsidR="00591F43" w:rsidRPr="00591F43" w:rsidRDefault="00591F43" w:rsidP="00591F43">
            <w:pPr>
              <w:spacing w:before="0" w:after="40"/>
              <w:rPr>
                <w:sz w:val="22"/>
                <w:szCs w:val="22"/>
              </w:rPr>
            </w:pPr>
          </w:p>
        </w:tc>
        <w:tc>
          <w:tcPr>
            <w:tcW w:w="1710" w:type="dxa"/>
          </w:tcPr>
          <w:p w14:paraId="5001A8CA" w14:textId="77777777" w:rsidR="00591F43" w:rsidRPr="00591F43" w:rsidRDefault="00591F43" w:rsidP="00591F43">
            <w:pPr>
              <w:spacing w:before="0" w:after="40"/>
              <w:rPr>
                <w:sz w:val="22"/>
                <w:szCs w:val="22"/>
              </w:rPr>
            </w:pPr>
          </w:p>
        </w:tc>
      </w:tr>
      <w:tr w:rsidR="00591F43" w:rsidRPr="00591F43" w14:paraId="4B19D6F4" w14:textId="77777777" w:rsidTr="00591F43">
        <w:trPr>
          <w:jc w:val="center"/>
        </w:trPr>
        <w:tc>
          <w:tcPr>
            <w:tcW w:w="1345" w:type="dxa"/>
          </w:tcPr>
          <w:p w14:paraId="45382A27" w14:textId="77777777" w:rsidR="00591F43" w:rsidRPr="00591F43" w:rsidRDefault="00591F43" w:rsidP="00591F43">
            <w:pPr>
              <w:spacing w:before="0" w:after="40"/>
              <w:jc w:val="center"/>
              <w:rPr>
                <w:sz w:val="22"/>
                <w:szCs w:val="22"/>
              </w:rPr>
            </w:pPr>
            <w:r w:rsidRPr="00591F43">
              <w:rPr>
                <w:sz w:val="22"/>
                <w:szCs w:val="22"/>
              </w:rPr>
              <w:t>3000</w:t>
            </w:r>
          </w:p>
        </w:tc>
        <w:tc>
          <w:tcPr>
            <w:tcW w:w="3780" w:type="dxa"/>
          </w:tcPr>
          <w:p w14:paraId="16B5E8EC" w14:textId="77777777" w:rsidR="00591F43" w:rsidRPr="00591F43" w:rsidRDefault="00591F43" w:rsidP="00591F43">
            <w:pPr>
              <w:spacing w:before="0" w:after="40"/>
              <w:rPr>
                <w:sz w:val="22"/>
                <w:szCs w:val="22"/>
              </w:rPr>
            </w:pPr>
            <w:r w:rsidRPr="00591F43">
              <w:rPr>
                <w:sz w:val="22"/>
                <w:szCs w:val="22"/>
              </w:rPr>
              <w:t>Employee Benefits</w:t>
            </w:r>
          </w:p>
        </w:tc>
        <w:tc>
          <w:tcPr>
            <w:tcW w:w="630" w:type="dxa"/>
          </w:tcPr>
          <w:p w14:paraId="5BB5558A" w14:textId="77777777" w:rsidR="00591F43" w:rsidRPr="00591F43" w:rsidRDefault="00591F43" w:rsidP="00591F43">
            <w:pPr>
              <w:spacing w:before="0" w:after="40"/>
              <w:jc w:val="center"/>
              <w:rPr>
                <w:b/>
                <w:sz w:val="22"/>
                <w:szCs w:val="22"/>
              </w:rPr>
            </w:pPr>
            <w:r w:rsidRPr="00591F43">
              <w:rPr>
                <w:b/>
                <w:sz w:val="22"/>
                <w:szCs w:val="22"/>
              </w:rPr>
              <w:t>3</w:t>
            </w:r>
          </w:p>
        </w:tc>
        <w:tc>
          <w:tcPr>
            <w:tcW w:w="2070" w:type="dxa"/>
          </w:tcPr>
          <w:p w14:paraId="569F64A0" w14:textId="77777777" w:rsidR="00591F43" w:rsidRPr="00591F43" w:rsidRDefault="00591F43" w:rsidP="00591F43">
            <w:pPr>
              <w:spacing w:before="0" w:after="40"/>
              <w:rPr>
                <w:sz w:val="22"/>
                <w:szCs w:val="22"/>
              </w:rPr>
            </w:pPr>
          </w:p>
        </w:tc>
        <w:tc>
          <w:tcPr>
            <w:tcW w:w="1620" w:type="dxa"/>
          </w:tcPr>
          <w:p w14:paraId="3BE431A1" w14:textId="77777777" w:rsidR="00591F43" w:rsidRPr="00591F43" w:rsidRDefault="00591F43" w:rsidP="00591F43">
            <w:pPr>
              <w:spacing w:before="0" w:after="40"/>
              <w:rPr>
                <w:sz w:val="22"/>
                <w:szCs w:val="22"/>
              </w:rPr>
            </w:pPr>
          </w:p>
        </w:tc>
        <w:tc>
          <w:tcPr>
            <w:tcW w:w="1620" w:type="dxa"/>
          </w:tcPr>
          <w:p w14:paraId="3C50CFB8" w14:textId="77777777" w:rsidR="00591F43" w:rsidRPr="00591F43" w:rsidRDefault="00591F43" w:rsidP="00591F43">
            <w:pPr>
              <w:spacing w:before="0" w:after="40"/>
              <w:rPr>
                <w:sz w:val="22"/>
                <w:szCs w:val="22"/>
              </w:rPr>
            </w:pPr>
          </w:p>
        </w:tc>
        <w:tc>
          <w:tcPr>
            <w:tcW w:w="1620" w:type="dxa"/>
          </w:tcPr>
          <w:p w14:paraId="033DA4B5" w14:textId="77777777" w:rsidR="00591F43" w:rsidRPr="00591F43" w:rsidRDefault="00591F43" w:rsidP="00591F43">
            <w:pPr>
              <w:spacing w:before="0" w:after="40"/>
              <w:rPr>
                <w:sz w:val="22"/>
                <w:szCs w:val="22"/>
              </w:rPr>
            </w:pPr>
          </w:p>
        </w:tc>
        <w:tc>
          <w:tcPr>
            <w:tcW w:w="1710" w:type="dxa"/>
          </w:tcPr>
          <w:p w14:paraId="6EE46594" w14:textId="77777777" w:rsidR="00591F43" w:rsidRPr="00591F43" w:rsidRDefault="00591F43" w:rsidP="00591F43">
            <w:pPr>
              <w:spacing w:before="0" w:after="40"/>
              <w:rPr>
                <w:sz w:val="22"/>
                <w:szCs w:val="22"/>
              </w:rPr>
            </w:pPr>
          </w:p>
        </w:tc>
      </w:tr>
      <w:tr w:rsidR="00591F43" w:rsidRPr="00591F43" w14:paraId="0FB176A3" w14:textId="77777777" w:rsidTr="00591F43">
        <w:trPr>
          <w:jc w:val="center"/>
        </w:trPr>
        <w:tc>
          <w:tcPr>
            <w:tcW w:w="1345" w:type="dxa"/>
          </w:tcPr>
          <w:p w14:paraId="395826AF" w14:textId="77777777" w:rsidR="00591F43" w:rsidRPr="00591F43" w:rsidRDefault="00591F43" w:rsidP="00591F43">
            <w:pPr>
              <w:spacing w:before="0" w:after="40"/>
              <w:jc w:val="center"/>
              <w:rPr>
                <w:sz w:val="22"/>
                <w:szCs w:val="22"/>
              </w:rPr>
            </w:pPr>
            <w:r w:rsidRPr="00591F43">
              <w:rPr>
                <w:sz w:val="22"/>
                <w:szCs w:val="22"/>
              </w:rPr>
              <w:t>4000</w:t>
            </w:r>
          </w:p>
        </w:tc>
        <w:tc>
          <w:tcPr>
            <w:tcW w:w="3780" w:type="dxa"/>
          </w:tcPr>
          <w:p w14:paraId="05D0CB77" w14:textId="77777777" w:rsidR="00591F43" w:rsidRPr="00591F43" w:rsidRDefault="00591F43" w:rsidP="00591F43">
            <w:pPr>
              <w:spacing w:before="0" w:after="40"/>
              <w:rPr>
                <w:sz w:val="22"/>
                <w:szCs w:val="22"/>
              </w:rPr>
            </w:pPr>
            <w:r w:rsidRPr="00591F43">
              <w:rPr>
                <w:sz w:val="22"/>
                <w:szCs w:val="22"/>
              </w:rPr>
              <w:t>Supplies and Materials</w:t>
            </w:r>
          </w:p>
        </w:tc>
        <w:tc>
          <w:tcPr>
            <w:tcW w:w="630" w:type="dxa"/>
          </w:tcPr>
          <w:p w14:paraId="361A3713" w14:textId="77777777" w:rsidR="00591F43" w:rsidRPr="00591F43" w:rsidRDefault="00591F43" w:rsidP="00591F43">
            <w:pPr>
              <w:spacing w:before="0" w:after="40"/>
              <w:jc w:val="center"/>
              <w:rPr>
                <w:b/>
                <w:sz w:val="22"/>
                <w:szCs w:val="22"/>
              </w:rPr>
            </w:pPr>
            <w:r w:rsidRPr="00591F43">
              <w:rPr>
                <w:b/>
                <w:sz w:val="22"/>
                <w:szCs w:val="22"/>
              </w:rPr>
              <w:t>4</w:t>
            </w:r>
          </w:p>
        </w:tc>
        <w:tc>
          <w:tcPr>
            <w:tcW w:w="2070" w:type="dxa"/>
          </w:tcPr>
          <w:p w14:paraId="26BF9923" w14:textId="77777777" w:rsidR="00591F43" w:rsidRPr="00591F43" w:rsidRDefault="00591F43" w:rsidP="00591F43">
            <w:pPr>
              <w:spacing w:before="0" w:after="40"/>
              <w:rPr>
                <w:sz w:val="22"/>
                <w:szCs w:val="22"/>
              </w:rPr>
            </w:pPr>
          </w:p>
        </w:tc>
        <w:tc>
          <w:tcPr>
            <w:tcW w:w="1620" w:type="dxa"/>
          </w:tcPr>
          <w:p w14:paraId="1F62A743" w14:textId="77777777" w:rsidR="00591F43" w:rsidRPr="00591F43" w:rsidRDefault="00591F43" w:rsidP="00591F43">
            <w:pPr>
              <w:spacing w:before="0" w:after="40"/>
              <w:rPr>
                <w:sz w:val="22"/>
                <w:szCs w:val="22"/>
              </w:rPr>
            </w:pPr>
          </w:p>
        </w:tc>
        <w:tc>
          <w:tcPr>
            <w:tcW w:w="1620" w:type="dxa"/>
          </w:tcPr>
          <w:p w14:paraId="26B77D1F" w14:textId="77777777" w:rsidR="00591F43" w:rsidRPr="00591F43" w:rsidRDefault="00591F43" w:rsidP="00591F43">
            <w:pPr>
              <w:spacing w:before="0" w:after="40"/>
              <w:rPr>
                <w:sz w:val="22"/>
                <w:szCs w:val="22"/>
              </w:rPr>
            </w:pPr>
          </w:p>
        </w:tc>
        <w:tc>
          <w:tcPr>
            <w:tcW w:w="1620" w:type="dxa"/>
          </w:tcPr>
          <w:p w14:paraId="6847E88C" w14:textId="77777777" w:rsidR="00591F43" w:rsidRPr="00591F43" w:rsidRDefault="00591F43" w:rsidP="00591F43">
            <w:pPr>
              <w:spacing w:before="0" w:after="40"/>
              <w:rPr>
                <w:sz w:val="22"/>
                <w:szCs w:val="22"/>
              </w:rPr>
            </w:pPr>
          </w:p>
        </w:tc>
        <w:tc>
          <w:tcPr>
            <w:tcW w:w="1710" w:type="dxa"/>
          </w:tcPr>
          <w:p w14:paraId="29B13E58" w14:textId="77777777" w:rsidR="00591F43" w:rsidRPr="00591F43" w:rsidRDefault="00591F43" w:rsidP="00591F43">
            <w:pPr>
              <w:spacing w:before="0" w:after="40"/>
              <w:rPr>
                <w:sz w:val="22"/>
                <w:szCs w:val="22"/>
              </w:rPr>
            </w:pPr>
          </w:p>
        </w:tc>
      </w:tr>
      <w:tr w:rsidR="00591F43" w:rsidRPr="00591F43" w14:paraId="5B75B57E" w14:textId="77777777" w:rsidTr="00591F43">
        <w:trPr>
          <w:jc w:val="center"/>
        </w:trPr>
        <w:tc>
          <w:tcPr>
            <w:tcW w:w="1345" w:type="dxa"/>
          </w:tcPr>
          <w:p w14:paraId="2620F554" w14:textId="77777777" w:rsidR="00591F43" w:rsidRPr="00591F43" w:rsidRDefault="00591F43" w:rsidP="00591F43">
            <w:pPr>
              <w:spacing w:before="0" w:after="40"/>
              <w:jc w:val="center"/>
              <w:rPr>
                <w:sz w:val="22"/>
                <w:szCs w:val="22"/>
              </w:rPr>
            </w:pPr>
            <w:r w:rsidRPr="00591F43">
              <w:rPr>
                <w:sz w:val="22"/>
                <w:szCs w:val="22"/>
              </w:rPr>
              <w:t>5000</w:t>
            </w:r>
          </w:p>
        </w:tc>
        <w:tc>
          <w:tcPr>
            <w:tcW w:w="3780" w:type="dxa"/>
          </w:tcPr>
          <w:p w14:paraId="59704E23" w14:textId="77777777" w:rsidR="00591F43" w:rsidRPr="00591F43" w:rsidRDefault="00591F43" w:rsidP="00591F43">
            <w:pPr>
              <w:spacing w:before="0" w:after="40"/>
              <w:rPr>
                <w:sz w:val="22"/>
                <w:szCs w:val="22"/>
              </w:rPr>
            </w:pPr>
            <w:r w:rsidRPr="00591F43">
              <w:rPr>
                <w:sz w:val="22"/>
                <w:szCs w:val="22"/>
              </w:rPr>
              <w:t>Other Operating Expenses and Services</w:t>
            </w:r>
          </w:p>
        </w:tc>
        <w:tc>
          <w:tcPr>
            <w:tcW w:w="630" w:type="dxa"/>
          </w:tcPr>
          <w:p w14:paraId="44727E83" w14:textId="77777777" w:rsidR="00591F43" w:rsidRPr="00591F43" w:rsidRDefault="00591F43" w:rsidP="00591F43">
            <w:pPr>
              <w:spacing w:before="0" w:after="40"/>
              <w:jc w:val="center"/>
              <w:rPr>
                <w:b/>
                <w:sz w:val="22"/>
                <w:szCs w:val="22"/>
              </w:rPr>
            </w:pPr>
            <w:r w:rsidRPr="00591F43">
              <w:rPr>
                <w:b/>
                <w:sz w:val="22"/>
                <w:szCs w:val="22"/>
              </w:rPr>
              <w:t>5</w:t>
            </w:r>
          </w:p>
        </w:tc>
        <w:tc>
          <w:tcPr>
            <w:tcW w:w="2070" w:type="dxa"/>
          </w:tcPr>
          <w:p w14:paraId="776C53B5" w14:textId="77777777" w:rsidR="00591F43" w:rsidRPr="00591F43" w:rsidRDefault="00591F43" w:rsidP="00591F43">
            <w:pPr>
              <w:spacing w:before="0" w:after="40"/>
              <w:rPr>
                <w:sz w:val="22"/>
                <w:szCs w:val="22"/>
              </w:rPr>
            </w:pPr>
          </w:p>
        </w:tc>
        <w:tc>
          <w:tcPr>
            <w:tcW w:w="1620" w:type="dxa"/>
          </w:tcPr>
          <w:p w14:paraId="11D44B15" w14:textId="77777777" w:rsidR="00591F43" w:rsidRPr="00591F43" w:rsidRDefault="00591F43" w:rsidP="00591F43">
            <w:pPr>
              <w:spacing w:before="0" w:after="40"/>
              <w:rPr>
                <w:sz w:val="22"/>
                <w:szCs w:val="22"/>
              </w:rPr>
            </w:pPr>
          </w:p>
        </w:tc>
        <w:tc>
          <w:tcPr>
            <w:tcW w:w="1620" w:type="dxa"/>
          </w:tcPr>
          <w:p w14:paraId="18510FB7" w14:textId="77777777" w:rsidR="00591F43" w:rsidRPr="00591F43" w:rsidRDefault="00591F43" w:rsidP="00591F43">
            <w:pPr>
              <w:spacing w:before="0" w:after="40"/>
              <w:rPr>
                <w:sz w:val="22"/>
                <w:szCs w:val="22"/>
              </w:rPr>
            </w:pPr>
          </w:p>
        </w:tc>
        <w:tc>
          <w:tcPr>
            <w:tcW w:w="1620" w:type="dxa"/>
          </w:tcPr>
          <w:p w14:paraId="78D4A3F6" w14:textId="77777777" w:rsidR="00591F43" w:rsidRPr="00591F43" w:rsidRDefault="00591F43" w:rsidP="00591F43">
            <w:pPr>
              <w:spacing w:before="0" w:after="40"/>
              <w:rPr>
                <w:sz w:val="22"/>
                <w:szCs w:val="22"/>
              </w:rPr>
            </w:pPr>
          </w:p>
        </w:tc>
        <w:tc>
          <w:tcPr>
            <w:tcW w:w="1710" w:type="dxa"/>
          </w:tcPr>
          <w:p w14:paraId="10A31552" w14:textId="77777777" w:rsidR="00591F43" w:rsidRPr="00591F43" w:rsidRDefault="00591F43" w:rsidP="00591F43">
            <w:pPr>
              <w:spacing w:before="0" w:after="40"/>
              <w:rPr>
                <w:sz w:val="22"/>
                <w:szCs w:val="22"/>
              </w:rPr>
            </w:pPr>
          </w:p>
        </w:tc>
      </w:tr>
      <w:tr w:rsidR="00591F43" w:rsidRPr="00591F43" w14:paraId="4249073C" w14:textId="77777777" w:rsidTr="00591F43">
        <w:trPr>
          <w:jc w:val="center"/>
        </w:trPr>
        <w:tc>
          <w:tcPr>
            <w:tcW w:w="1345" w:type="dxa"/>
          </w:tcPr>
          <w:p w14:paraId="4DC08049" w14:textId="77777777" w:rsidR="00591F43" w:rsidRPr="00591F43" w:rsidRDefault="00591F43" w:rsidP="00591F43">
            <w:pPr>
              <w:spacing w:before="0" w:after="40"/>
              <w:jc w:val="center"/>
              <w:rPr>
                <w:sz w:val="22"/>
                <w:szCs w:val="22"/>
              </w:rPr>
            </w:pPr>
            <w:r w:rsidRPr="00591F43">
              <w:rPr>
                <w:sz w:val="22"/>
                <w:szCs w:val="22"/>
              </w:rPr>
              <w:t>6000</w:t>
            </w:r>
          </w:p>
        </w:tc>
        <w:tc>
          <w:tcPr>
            <w:tcW w:w="3780" w:type="dxa"/>
          </w:tcPr>
          <w:p w14:paraId="6D063E5E" w14:textId="77777777" w:rsidR="00591F43" w:rsidRPr="00591F43" w:rsidRDefault="00591F43" w:rsidP="00591F43">
            <w:pPr>
              <w:spacing w:before="0" w:after="40"/>
              <w:rPr>
                <w:sz w:val="22"/>
                <w:szCs w:val="22"/>
              </w:rPr>
            </w:pPr>
            <w:r w:rsidRPr="00591F43">
              <w:rPr>
                <w:sz w:val="22"/>
                <w:szCs w:val="22"/>
              </w:rPr>
              <w:t>Capital Outlay</w:t>
            </w:r>
          </w:p>
        </w:tc>
        <w:tc>
          <w:tcPr>
            <w:tcW w:w="630" w:type="dxa"/>
          </w:tcPr>
          <w:p w14:paraId="239391CA" w14:textId="77777777" w:rsidR="00591F43" w:rsidRPr="00591F43" w:rsidRDefault="00591F43" w:rsidP="00591F43">
            <w:pPr>
              <w:spacing w:before="0" w:after="40"/>
              <w:jc w:val="center"/>
              <w:rPr>
                <w:b/>
                <w:sz w:val="22"/>
                <w:szCs w:val="22"/>
              </w:rPr>
            </w:pPr>
            <w:r w:rsidRPr="00591F43">
              <w:rPr>
                <w:b/>
                <w:sz w:val="22"/>
                <w:szCs w:val="22"/>
              </w:rPr>
              <w:t>6</w:t>
            </w:r>
          </w:p>
        </w:tc>
        <w:tc>
          <w:tcPr>
            <w:tcW w:w="2070" w:type="dxa"/>
          </w:tcPr>
          <w:p w14:paraId="6F4CACC0" w14:textId="77777777" w:rsidR="00591F43" w:rsidRPr="00591F43" w:rsidRDefault="00591F43" w:rsidP="00591F43">
            <w:pPr>
              <w:spacing w:before="0" w:after="40"/>
              <w:rPr>
                <w:sz w:val="22"/>
                <w:szCs w:val="22"/>
              </w:rPr>
            </w:pPr>
          </w:p>
        </w:tc>
        <w:tc>
          <w:tcPr>
            <w:tcW w:w="1620" w:type="dxa"/>
          </w:tcPr>
          <w:p w14:paraId="6B8C2EB2" w14:textId="77777777" w:rsidR="00591F43" w:rsidRPr="00591F43" w:rsidRDefault="00591F43" w:rsidP="00591F43">
            <w:pPr>
              <w:spacing w:before="0" w:after="40"/>
              <w:rPr>
                <w:sz w:val="22"/>
                <w:szCs w:val="22"/>
              </w:rPr>
            </w:pPr>
          </w:p>
        </w:tc>
        <w:tc>
          <w:tcPr>
            <w:tcW w:w="1620" w:type="dxa"/>
          </w:tcPr>
          <w:p w14:paraId="7BE840B2" w14:textId="77777777" w:rsidR="00591F43" w:rsidRPr="00591F43" w:rsidRDefault="00591F43" w:rsidP="00591F43">
            <w:pPr>
              <w:spacing w:before="0" w:after="40"/>
              <w:rPr>
                <w:sz w:val="22"/>
                <w:szCs w:val="22"/>
              </w:rPr>
            </w:pPr>
          </w:p>
        </w:tc>
        <w:tc>
          <w:tcPr>
            <w:tcW w:w="1620" w:type="dxa"/>
          </w:tcPr>
          <w:p w14:paraId="1806EB5F" w14:textId="77777777" w:rsidR="00591F43" w:rsidRPr="00591F43" w:rsidRDefault="00591F43" w:rsidP="00591F43">
            <w:pPr>
              <w:spacing w:before="0" w:after="40"/>
              <w:rPr>
                <w:sz w:val="22"/>
                <w:szCs w:val="22"/>
              </w:rPr>
            </w:pPr>
          </w:p>
        </w:tc>
        <w:tc>
          <w:tcPr>
            <w:tcW w:w="1710" w:type="dxa"/>
          </w:tcPr>
          <w:p w14:paraId="5C8054FB" w14:textId="77777777" w:rsidR="00591F43" w:rsidRPr="00591F43" w:rsidRDefault="00591F43" w:rsidP="00591F43">
            <w:pPr>
              <w:spacing w:before="0" w:after="40"/>
              <w:rPr>
                <w:sz w:val="22"/>
                <w:szCs w:val="22"/>
              </w:rPr>
            </w:pPr>
          </w:p>
        </w:tc>
      </w:tr>
      <w:tr w:rsidR="00591F43" w:rsidRPr="00591F43" w14:paraId="26C36260" w14:textId="77777777" w:rsidTr="00591F43">
        <w:trPr>
          <w:jc w:val="center"/>
        </w:trPr>
        <w:tc>
          <w:tcPr>
            <w:tcW w:w="1345" w:type="dxa"/>
            <w:tcBorders>
              <w:bottom w:val="single" w:sz="18" w:space="0" w:color="auto"/>
            </w:tcBorders>
          </w:tcPr>
          <w:p w14:paraId="06A771C6" w14:textId="77777777" w:rsidR="00591F43" w:rsidRPr="00591F43" w:rsidRDefault="00591F43" w:rsidP="00591F43">
            <w:pPr>
              <w:spacing w:before="0" w:after="40"/>
              <w:jc w:val="center"/>
              <w:rPr>
                <w:sz w:val="22"/>
                <w:szCs w:val="22"/>
              </w:rPr>
            </w:pPr>
            <w:r w:rsidRPr="00591F43">
              <w:rPr>
                <w:sz w:val="22"/>
                <w:szCs w:val="22"/>
              </w:rPr>
              <w:t>7000</w:t>
            </w:r>
          </w:p>
        </w:tc>
        <w:tc>
          <w:tcPr>
            <w:tcW w:w="3780" w:type="dxa"/>
            <w:tcBorders>
              <w:bottom w:val="single" w:sz="18" w:space="0" w:color="auto"/>
            </w:tcBorders>
          </w:tcPr>
          <w:p w14:paraId="60C47EC3" w14:textId="77777777" w:rsidR="00591F43" w:rsidRPr="00591F43" w:rsidRDefault="00591F43" w:rsidP="00591F43">
            <w:pPr>
              <w:spacing w:before="0" w:after="40"/>
              <w:rPr>
                <w:sz w:val="22"/>
                <w:szCs w:val="22"/>
              </w:rPr>
            </w:pPr>
            <w:r w:rsidRPr="00591F43">
              <w:rPr>
                <w:sz w:val="22"/>
                <w:szCs w:val="22"/>
              </w:rPr>
              <w:t>Other Outgo</w:t>
            </w:r>
          </w:p>
        </w:tc>
        <w:tc>
          <w:tcPr>
            <w:tcW w:w="630" w:type="dxa"/>
            <w:tcBorders>
              <w:bottom w:val="single" w:sz="18" w:space="0" w:color="auto"/>
            </w:tcBorders>
          </w:tcPr>
          <w:p w14:paraId="6D3FE3C4" w14:textId="77777777" w:rsidR="00591F43" w:rsidRPr="00591F43" w:rsidRDefault="00591F43" w:rsidP="00591F43">
            <w:pPr>
              <w:spacing w:before="0" w:after="40"/>
              <w:jc w:val="center"/>
              <w:rPr>
                <w:b/>
                <w:sz w:val="22"/>
                <w:szCs w:val="22"/>
              </w:rPr>
            </w:pPr>
            <w:r w:rsidRPr="00591F43">
              <w:rPr>
                <w:b/>
                <w:sz w:val="22"/>
                <w:szCs w:val="22"/>
              </w:rPr>
              <w:t>7</w:t>
            </w:r>
          </w:p>
        </w:tc>
        <w:tc>
          <w:tcPr>
            <w:tcW w:w="2070" w:type="dxa"/>
            <w:tcBorders>
              <w:bottom w:val="single" w:sz="18" w:space="0" w:color="auto"/>
            </w:tcBorders>
          </w:tcPr>
          <w:p w14:paraId="4711C9BE" w14:textId="77777777" w:rsidR="00591F43" w:rsidRPr="00591F43" w:rsidRDefault="00591F43" w:rsidP="00591F43">
            <w:pPr>
              <w:spacing w:before="0" w:after="40"/>
              <w:rPr>
                <w:sz w:val="22"/>
                <w:szCs w:val="22"/>
              </w:rPr>
            </w:pPr>
          </w:p>
        </w:tc>
        <w:tc>
          <w:tcPr>
            <w:tcW w:w="1620" w:type="dxa"/>
            <w:tcBorders>
              <w:bottom w:val="single" w:sz="18" w:space="0" w:color="auto"/>
            </w:tcBorders>
          </w:tcPr>
          <w:p w14:paraId="10755B76" w14:textId="77777777" w:rsidR="00591F43" w:rsidRPr="00591F43" w:rsidRDefault="00591F43" w:rsidP="00591F43">
            <w:pPr>
              <w:spacing w:before="0" w:after="40"/>
              <w:rPr>
                <w:sz w:val="22"/>
                <w:szCs w:val="22"/>
              </w:rPr>
            </w:pPr>
          </w:p>
        </w:tc>
        <w:tc>
          <w:tcPr>
            <w:tcW w:w="1620" w:type="dxa"/>
            <w:tcBorders>
              <w:bottom w:val="single" w:sz="18" w:space="0" w:color="auto"/>
            </w:tcBorders>
          </w:tcPr>
          <w:p w14:paraId="014284C1" w14:textId="77777777" w:rsidR="00591F43" w:rsidRPr="00591F43" w:rsidRDefault="00591F43" w:rsidP="00591F43">
            <w:pPr>
              <w:spacing w:before="0" w:after="40"/>
              <w:rPr>
                <w:sz w:val="22"/>
                <w:szCs w:val="22"/>
              </w:rPr>
            </w:pPr>
          </w:p>
        </w:tc>
        <w:tc>
          <w:tcPr>
            <w:tcW w:w="1620" w:type="dxa"/>
            <w:tcBorders>
              <w:bottom w:val="single" w:sz="18" w:space="0" w:color="auto"/>
            </w:tcBorders>
          </w:tcPr>
          <w:p w14:paraId="6FEB8D25" w14:textId="77777777" w:rsidR="00591F43" w:rsidRPr="00591F43" w:rsidRDefault="00591F43" w:rsidP="00591F43">
            <w:pPr>
              <w:spacing w:before="0" w:after="40"/>
              <w:rPr>
                <w:sz w:val="22"/>
                <w:szCs w:val="22"/>
              </w:rPr>
            </w:pPr>
          </w:p>
        </w:tc>
        <w:tc>
          <w:tcPr>
            <w:tcW w:w="1710" w:type="dxa"/>
            <w:tcBorders>
              <w:bottom w:val="single" w:sz="18" w:space="0" w:color="auto"/>
            </w:tcBorders>
          </w:tcPr>
          <w:p w14:paraId="3A92A4A7" w14:textId="77777777" w:rsidR="00591F43" w:rsidRPr="00591F43" w:rsidRDefault="00591F43" w:rsidP="00591F43">
            <w:pPr>
              <w:spacing w:before="0" w:after="40"/>
              <w:rPr>
                <w:sz w:val="22"/>
                <w:szCs w:val="22"/>
              </w:rPr>
            </w:pPr>
          </w:p>
        </w:tc>
      </w:tr>
      <w:tr w:rsidR="00591F43" w:rsidRPr="00591F43" w14:paraId="70A57F1B" w14:textId="77777777" w:rsidTr="00591F43">
        <w:trPr>
          <w:jc w:val="center"/>
        </w:trPr>
        <w:tc>
          <w:tcPr>
            <w:tcW w:w="5125" w:type="dxa"/>
            <w:gridSpan w:val="2"/>
            <w:tcBorders>
              <w:top w:val="single" w:sz="18" w:space="0" w:color="auto"/>
              <w:left w:val="single" w:sz="2" w:space="0" w:color="auto"/>
              <w:bottom w:val="single" w:sz="2" w:space="0" w:color="auto"/>
              <w:right w:val="single" w:sz="2" w:space="0" w:color="auto"/>
            </w:tcBorders>
          </w:tcPr>
          <w:p w14:paraId="30A1D032" w14:textId="77777777" w:rsidR="00591F43" w:rsidRPr="00591F43" w:rsidRDefault="00591F43" w:rsidP="00591F43">
            <w:pPr>
              <w:spacing w:before="0" w:after="40"/>
              <w:jc w:val="right"/>
              <w:rPr>
                <w:b/>
                <w:sz w:val="22"/>
                <w:szCs w:val="22"/>
              </w:rPr>
            </w:pPr>
            <w:r w:rsidRPr="00591F43">
              <w:rPr>
                <w:b/>
                <w:sz w:val="22"/>
                <w:szCs w:val="22"/>
              </w:rPr>
              <w:t>TOTAL DIRECT COSTS</w:t>
            </w:r>
          </w:p>
        </w:tc>
        <w:tc>
          <w:tcPr>
            <w:tcW w:w="630" w:type="dxa"/>
            <w:tcBorders>
              <w:top w:val="single" w:sz="18" w:space="0" w:color="auto"/>
              <w:left w:val="single" w:sz="2" w:space="0" w:color="auto"/>
              <w:bottom w:val="single" w:sz="2" w:space="0" w:color="auto"/>
              <w:right w:val="single" w:sz="2" w:space="0" w:color="auto"/>
            </w:tcBorders>
          </w:tcPr>
          <w:p w14:paraId="4ABCE767" w14:textId="77777777" w:rsidR="00591F43" w:rsidRPr="00591F43" w:rsidRDefault="00591F43" w:rsidP="00591F43">
            <w:pPr>
              <w:spacing w:before="0" w:after="40"/>
              <w:jc w:val="center"/>
              <w:rPr>
                <w:b/>
                <w:sz w:val="22"/>
                <w:szCs w:val="22"/>
              </w:rPr>
            </w:pPr>
            <w:r w:rsidRPr="00591F43">
              <w:rPr>
                <w:b/>
                <w:sz w:val="22"/>
                <w:szCs w:val="22"/>
              </w:rPr>
              <w:t>8</w:t>
            </w:r>
          </w:p>
        </w:tc>
        <w:tc>
          <w:tcPr>
            <w:tcW w:w="2070" w:type="dxa"/>
            <w:tcBorders>
              <w:top w:val="single" w:sz="18" w:space="0" w:color="auto"/>
              <w:left w:val="single" w:sz="2" w:space="0" w:color="auto"/>
              <w:bottom w:val="single" w:sz="2" w:space="0" w:color="auto"/>
              <w:right w:val="single" w:sz="2" w:space="0" w:color="auto"/>
            </w:tcBorders>
          </w:tcPr>
          <w:p w14:paraId="4C064112" w14:textId="77777777" w:rsidR="00591F43" w:rsidRPr="00591F43" w:rsidRDefault="00591F43" w:rsidP="00591F43">
            <w:pPr>
              <w:spacing w:before="0" w:after="40"/>
              <w:rPr>
                <w:sz w:val="22"/>
                <w:szCs w:val="22"/>
              </w:rPr>
            </w:pPr>
          </w:p>
        </w:tc>
        <w:tc>
          <w:tcPr>
            <w:tcW w:w="1620" w:type="dxa"/>
            <w:tcBorders>
              <w:top w:val="single" w:sz="18" w:space="0" w:color="auto"/>
              <w:left w:val="single" w:sz="2" w:space="0" w:color="auto"/>
              <w:bottom w:val="single" w:sz="2" w:space="0" w:color="auto"/>
              <w:right w:val="single" w:sz="2" w:space="0" w:color="auto"/>
            </w:tcBorders>
          </w:tcPr>
          <w:p w14:paraId="26FB2389" w14:textId="77777777" w:rsidR="00591F43" w:rsidRPr="00591F43" w:rsidRDefault="00591F43" w:rsidP="00591F43">
            <w:pPr>
              <w:spacing w:before="0" w:after="40"/>
              <w:rPr>
                <w:sz w:val="22"/>
                <w:szCs w:val="22"/>
              </w:rPr>
            </w:pPr>
          </w:p>
        </w:tc>
        <w:tc>
          <w:tcPr>
            <w:tcW w:w="1620" w:type="dxa"/>
            <w:tcBorders>
              <w:top w:val="single" w:sz="18" w:space="0" w:color="auto"/>
              <w:left w:val="single" w:sz="2" w:space="0" w:color="auto"/>
              <w:bottom w:val="single" w:sz="2" w:space="0" w:color="auto"/>
              <w:right w:val="single" w:sz="2" w:space="0" w:color="auto"/>
            </w:tcBorders>
          </w:tcPr>
          <w:p w14:paraId="0B8F0A00" w14:textId="77777777" w:rsidR="00591F43" w:rsidRPr="00591F43" w:rsidRDefault="00591F43" w:rsidP="00591F43">
            <w:pPr>
              <w:spacing w:before="0" w:after="40"/>
              <w:rPr>
                <w:sz w:val="22"/>
                <w:szCs w:val="22"/>
              </w:rPr>
            </w:pPr>
          </w:p>
        </w:tc>
        <w:tc>
          <w:tcPr>
            <w:tcW w:w="1620" w:type="dxa"/>
            <w:tcBorders>
              <w:top w:val="single" w:sz="18" w:space="0" w:color="auto"/>
              <w:left w:val="single" w:sz="2" w:space="0" w:color="auto"/>
              <w:bottom w:val="single" w:sz="2" w:space="0" w:color="auto"/>
              <w:right w:val="single" w:sz="2" w:space="0" w:color="auto"/>
            </w:tcBorders>
          </w:tcPr>
          <w:p w14:paraId="097F6391" w14:textId="77777777" w:rsidR="00591F43" w:rsidRPr="00591F43" w:rsidRDefault="00591F43" w:rsidP="00591F43">
            <w:pPr>
              <w:spacing w:before="0" w:after="40"/>
              <w:rPr>
                <w:sz w:val="22"/>
                <w:szCs w:val="22"/>
              </w:rPr>
            </w:pPr>
          </w:p>
        </w:tc>
        <w:tc>
          <w:tcPr>
            <w:tcW w:w="1710" w:type="dxa"/>
            <w:tcBorders>
              <w:top w:val="single" w:sz="18" w:space="0" w:color="auto"/>
              <w:left w:val="single" w:sz="2" w:space="0" w:color="auto"/>
              <w:bottom w:val="single" w:sz="2" w:space="0" w:color="auto"/>
              <w:right w:val="single" w:sz="2" w:space="0" w:color="auto"/>
            </w:tcBorders>
          </w:tcPr>
          <w:p w14:paraId="771B62AD" w14:textId="77777777" w:rsidR="00591F43" w:rsidRPr="00591F43" w:rsidRDefault="00591F43" w:rsidP="00591F43">
            <w:pPr>
              <w:spacing w:before="0" w:after="40"/>
              <w:rPr>
                <w:sz w:val="22"/>
                <w:szCs w:val="22"/>
              </w:rPr>
            </w:pPr>
          </w:p>
        </w:tc>
      </w:tr>
      <w:tr w:rsidR="00591F43" w:rsidRPr="00591F43" w14:paraId="2649F21C" w14:textId="77777777" w:rsidTr="00591F43">
        <w:trPr>
          <w:jc w:val="center"/>
        </w:trPr>
        <w:tc>
          <w:tcPr>
            <w:tcW w:w="5125" w:type="dxa"/>
            <w:gridSpan w:val="2"/>
            <w:tcBorders>
              <w:top w:val="single" w:sz="2" w:space="0" w:color="auto"/>
            </w:tcBorders>
          </w:tcPr>
          <w:p w14:paraId="180A1D2E" w14:textId="77777777" w:rsidR="00591F43" w:rsidRPr="00591F43" w:rsidRDefault="00591F43" w:rsidP="00591F43">
            <w:pPr>
              <w:spacing w:before="0" w:after="40"/>
              <w:jc w:val="right"/>
              <w:rPr>
                <w:b/>
                <w:sz w:val="22"/>
                <w:szCs w:val="22"/>
              </w:rPr>
            </w:pPr>
            <w:r w:rsidRPr="00591F43">
              <w:rPr>
                <w:b/>
                <w:sz w:val="22"/>
                <w:szCs w:val="22"/>
              </w:rPr>
              <w:t>TOTAL INDIRECT COSTS (4% of Line 8)</w:t>
            </w:r>
          </w:p>
        </w:tc>
        <w:tc>
          <w:tcPr>
            <w:tcW w:w="630" w:type="dxa"/>
            <w:tcBorders>
              <w:top w:val="single" w:sz="2" w:space="0" w:color="auto"/>
            </w:tcBorders>
          </w:tcPr>
          <w:p w14:paraId="570E369D" w14:textId="77777777" w:rsidR="00591F43" w:rsidRPr="00591F43" w:rsidRDefault="00591F43" w:rsidP="00591F43">
            <w:pPr>
              <w:spacing w:before="0" w:after="40"/>
              <w:jc w:val="center"/>
              <w:rPr>
                <w:b/>
                <w:sz w:val="22"/>
                <w:szCs w:val="22"/>
              </w:rPr>
            </w:pPr>
            <w:r w:rsidRPr="00591F43">
              <w:rPr>
                <w:b/>
                <w:sz w:val="22"/>
                <w:szCs w:val="22"/>
              </w:rPr>
              <w:t>9</w:t>
            </w:r>
          </w:p>
        </w:tc>
        <w:tc>
          <w:tcPr>
            <w:tcW w:w="2070" w:type="dxa"/>
            <w:tcBorders>
              <w:top w:val="single" w:sz="2" w:space="0" w:color="auto"/>
            </w:tcBorders>
          </w:tcPr>
          <w:p w14:paraId="57521B1F" w14:textId="77777777" w:rsidR="00591F43" w:rsidRPr="00591F43" w:rsidRDefault="00591F43" w:rsidP="00591F43">
            <w:pPr>
              <w:spacing w:before="0" w:after="40"/>
              <w:rPr>
                <w:sz w:val="22"/>
                <w:szCs w:val="22"/>
              </w:rPr>
            </w:pPr>
          </w:p>
        </w:tc>
        <w:tc>
          <w:tcPr>
            <w:tcW w:w="1620" w:type="dxa"/>
            <w:tcBorders>
              <w:top w:val="single" w:sz="2" w:space="0" w:color="auto"/>
            </w:tcBorders>
          </w:tcPr>
          <w:p w14:paraId="03E7584C" w14:textId="77777777" w:rsidR="00591F43" w:rsidRPr="00591F43" w:rsidRDefault="00591F43" w:rsidP="00591F43">
            <w:pPr>
              <w:spacing w:before="0" w:after="40"/>
              <w:rPr>
                <w:sz w:val="22"/>
                <w:szCs w:val="22"/>
              </w:rPr>
            </w:pPr>
          </w:p>
        </w:tc>
        <w:tc>
          <w:tcPr>
            <w:tcW w:w="1620" w:type="dxa"/>
            <w:tcBorders>
              <w:top w:val="single" w:sz="2" w:space="0" w:color="auto"/>
            </w:tcBorders>
          </w:tcPr>
          <w:p w14:paraId="5D32FB87" w14:textId="77777777" w:rsidR="00591F43" w:rsidRPr="00591F43" w:rsidRDefault="00591F43" w:rsidP="00591F43">
            <w:pPr>
              <w:spacing w:before="0" w:after="40"/>
              <w:rPr>
                <w:sz w:val="22"/>
                <w:szCs w:val="22"/>
              </w:rPr>
            </w:pPr>
          </w:p>
        </w:tc>
        <w:tc>
          <w:tcPr>
            <w:tcW w:w="1620" w:type="dxa"/>
            <w:tcBorders>
              <w:top w:val="single" w:sz="2" w:space="0" w:color="auto"/>
            </w:tcBorders>
          </w:tcPr>
          <w:p w14:paraId="07E8526C" w14:textId="77777777" w:rsidR="00591F43" w:rsidRPr="00591F43" w:rsidRDefault="00591F43" w:rsidP="00591F43">
            <w:pPr>
              <w:spacing w:before="0" w:after="40"/>
              <w:rPr>
                <w:sz w:val="22"/>
                <w:szCs w:val="22"/>
              </w:rPr>
            </w:pPr>
          </w:p>
        </w:tc>
        <w:tc>
          <w:tcPr>
            <w:tcW w:w="1710" w:type="dxa"/>
            <w:tcBorders>
              <w:top w:val="single" w:sz="2" w:space="0" w:color="auto"/>
            </w:tcBorders>
          </w:tcPr>
          <w:p w14:paraId="76AEADAE" w14:textId="77777777" w:rsidR="00591F43" w:rsidRPr="00591F43" w:rsidRDefault="00591F43" w:rsidP="00591F43">
            <w:pPr>
              <w:spacing w:before="0" w:after="40"/>
              <w:rPr>
                <w:sz w:val="22"/>
                <w:szCs w:val="22"/>
              </w:rPr>
            </w:pPr>
          </w:p>
        </w:tc>
      </w:tr>
      <w:tr w:rsidR="00591F43" w:rsidRPr="00591F43" w14:paraId="004C4E77" w14:textId="77777777" w:rsidTr="00591F43">
        <w:trPr>
          <w:jc w:val="center"/>
        </w:trPr>
        <w:tc>
          <w:tcPr>
            <w:tcW w:w="5125" w:type="dxa"/>
            <w:gridSpan w:val="2"/>
          </w:tcPr>
          <w:p w14:paraId="7DD9E66C" w14:textId="77777777" w:rsidR="00591F43" w:rsidRPr="00591F43" w:rsidRDefault="00591F43" w:rsidP="00591F43">
            <w:pPr>
              <w:spacing w:before="0" w:after="40"/>
              <w:jc w:val="right"/>
              <w:rPr>
                <w:b/>
                <w:sz w:val="22"/>
                <w:szCs w:val="22"/>
              </w:rPr>
            </w:pPr>
            <w:r w:rsidRPr="00591F43">
              <w:rPr>
                <w:b/>
                <w:sz w:val="22"/>
                <w:szCs w:val="22"/>
              </w:rPr>
              <w:t>TOTAL PROGRAM COSTS</w:t>
            </w:r>
          </w:p>
        </w:tc>
        <w:tc>
          <w:tcPr>
            <w:tcW w:w="630" w:type="dxa"/>
          </w:tcPr>
          <w:p w14:paraId="2B69BDAA" w14:textId="77777777" w:rsidR="00591F43" w:rsidRPr="00591F43" w:rsidRDefault="00591F43" w:rsidP="00591F43">
            <w:pPr>
              <w:spacing w:before="0" w:after="40"/>
              <w:jc w:val="center"/>
              <w:rPr>
                <w:b/>
                <w:sz w:val="22"/>
                <w:szCs w:val="22"/>
              </w:rPr>
            </w:pPr>
            <w:r w:rsidRPr="00591F43">
              <w:rPr>
                <w:b/>
                <w:sz w:val="22"/>
                <w:szCs w:val="22"/>
              </w:rPr>
              <w:t>10</w:t>
            </w:r>
          </w:p>
        </w:tc>
        <w:tc>
          <w:tcPr>
            <w:tcW w:w="2070" w:type="dxa"/>
          </w:tcPr>
          <w:p w14:paraId="129DE320" w14:textId="77777777" w:rsidR="00591F43" w:rsidRPr="00591F43" w:rsidRDefault="00591F43" w:rsidP="00591F43">
            <w:pPr>
              <w:spacing w:before="0" w:after="40"/>
              <w:rPr>
                <w:sz w:val="22"/>
                <w:szCs w:val="22"/>
              </w:rPr>
            </w:pPr>
          </w:p>
        </w:tc>
        <w:tc>
          <w:tcPr>
            <w:tcW w:w="1620" w:type="dxa"/>
          </w:tcPr>
          <w:p w14:paraId="4E1EF739" w14:textId="77777777" w:rsidR="00591F43" w:rsidRPr="00591F43" w:rsidRDefault="00591F43" w:rsidP="00591F43">
            <w:pPr>
              <w:spacing w:before="0" w:after="40"/>
              <w:rPr>
                <w:sz w:val="22"/>
                <w:szCs w:val="22"/>
              </w:rPr>
            </w:pPr>
          </w:p>
        </w:tc>
        <w:tc>
          <w:tcPr>
            <w:tcW w:w="1620" w:type="dxa"/>
          </w:tcPr>
          <w:p w14:paraId="14FF332E" w14:textId="77777777" w:rsidR="00591F43" w:rsidRPr="00591F43" w:rsidRDefault="00591F43" w:rsidP="00591F43">
            <w:pPr>
              <w:spacing w:before="0" w:after="40"/>
              <w:rPr>
                <w:sz w:val="22"/>
                <w:szCs w:val="22"/>
              </w:rPr>
            </w:pPr>
          </w:p>
        </w:tc>
        <w:tc>
          <w:tcPr>
            <w:tcW w:w="1620" w:type="dxa"/>
          </w:tcPr>
          <w:p w14:paraId="1D5B2DA6" w14:textId="77777777" w:rsidR="00591F43" w:rsidRPr="00591F43" w:rsidRDefault="00591F43" w:rsidP="00591F43">
            <w:pPr>
              <w:spacing w:before="0" w:after="40"/>
              <w:rPr>
                <w:sz w:val="22"/>
                <w:szCs w:val="22"/>
              </w:rPr>
            </w:pPr>
          </w:p>
        </w:tc>
        <w:tc>
          <w:tcPr>
            <w:tcW w:w="1710" w:type="dxa"/>
          </w:tcPr>
          <w:p w14:paraId="4DF30D26" w14:textId="77777777" w:rsidR="00591F43" w:rsidRPr="00591F43" w:rsidRDefault="00591F43" w:rsidP="00591F43">
            <w:pPr>
              <w:spacing w:before="0" w:after="40"/>
              <w:rPr>
                <w:sz w:val="22"/>
                <w:szCs w:val="22"/>
              </w:rPr>
            </w:pPr>
          </w:p>
        </w:tc>
      </w:tr>
    </w:tbl>
    <w:p w14:paraId="0A6ACEAD" w14:textId="77777777" w:rsidR="00591F43" w:rsidRPr="00591F43" w:rsidRDefault="00591F43" w:rsidP="00591F43">
      <w:pPr>
        <w:widowControl/>
        <w:spacing w:before="0" w:after="0"/>
        <w:jc w:val="center"/>
        <w:rPr>
          <w:rFonts w:ascii="Calibri" w:eastAsia="Times New Roman" w:hAnsi="Calibri" w:cs="Times New Roman"/>
          <w:b/>
          <w:u w:val="single"/>
        </w:rPr>
      </w:pPr>
      <w:r w:rsidRPr="00591F43">
        <w:rPr>
          <w:rFonts w:ascii="Calibri" w:eastAsia="Times New Roman" w:hAnsi="Calibri" w:cs="Times New Roman"/>
          <w:b/>
          <w:color w:val="FF0000"/>
        </w:rPr>
        <w:t>Information reported must be cumulative</w:t>
      </w:r>
    </w:p>
    <w:p w14:paraId="3E87731A" w14:textId="77777777" w:rsidR="00591F43" w:rsidRPr="00591F43" w:rsidRDefault="00591F43" w:rsidP="00591F43">
      <w:pPr>
        <w:widowControl/>
        <w:spacing w:before="0" w:after="0"/>
        <w:rPr>
          <w:rFonts w:ascii="Calibri" w:eastAsia="Times New Roman" w:hAnsi="Calibri" w:cs="Times New Roman"/>
          <w:sz w:val="22"/>
          <w:szCs w:val="22"/>
        </w:rPr>
      </w:pPr>
      <w:r w:rsidRPr="00591F43">
        <w:rPr>
          <w:rFonts w:ascii="Calibri" w:eastAsia="Times New Roman" w:hAnsi="Calibri" w:cs="Times New Roman"/>
          <w:b/>
          <w:sz w:val="22"/>
          <w:szCs w:val="22"/>
          <w:u w:val="single"/>
        </w:rPr>
        <w:t>REQUIRED SIGNATURES</w:t>
      </w:r>
      <w:r w:rsidRPr="00591F43">
        <w:rPr>
          <w:rFonts w:ascii="Calibri" w:eastAsia="Times New Roman" w:hAnsi="Calibri" w:cs="Times New Roman"/>
          <w:sz w:val="22"/>
          <w:szCs w:val="22"/>
        </w:rPr>
        <w:t>:</w:t>
      </w:r>
    </w:p>
    <w:tbl>
      <w:tblPr>
        <w:tblStyle w:val="TableGrid1"/>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7560"/>
        <w:gridCol w:w="900"/>
        <w:gridCol w:w="2790"/>
      </w:tblGrid>
      <w:tr w:rsidR="00591F43" w:rsidRPr="00591F43" w14:paraId="4F957506" w14:textId="77777777" w:rsidTr="00591F43">
        <w:tc>
          <w:tcPr>
            <w:tcW w:w="3145" w:type="dxa"/>
          </w:tcPr>
          <w:p w14:paraId="6D5793C2" w14:textId="77777777" w:rsidR="00591F43" w:rsidRPr="00591F43" w:rsidRDefault="00591F43" w:rsidP="00591F43">
            <w:pPr>
              <w:spacing w:before="0"/>
              <w:rPr>
                <w:sz w:val="22"/>
                <w:szCs w:val="22"/>
              </w:rPr>
            </w:pPr>
            <w:r w:rsidRPr="00591F43">
              <w:rPr>
                <w:sz w:val="22"/>
                <w:szCs w:val="22"/>
              </w:rPr>
              <w:t>Project Director Name/Title:</w:t>
            </w:r>
          </w:p>
          <w:p w14:paraId="53CC7CE6" w14:textId="77777777" w:rsidR="00591F43" w:rsidRPr="00591F43" w:rsidRDefault="00591F43" w:rsidP="00591F43">
            <w:pPr>
              <w:spacing w:before="0"/>
              <w:rPr>
                <w:sz w:val="22"/>
                <w:szCs w:val="22"/>
              </w:rPr>
            </w:pPr>
          </w:p>
        </w:tc>
        <w:tc>
          <w:tcPr>
            <w:tcW w:w="7560" w:type="dxa"/>
          </w:tcPr>
          <w:p w14:paraId="66E07478" w14:textId="77777777" w:rsidR="00591F43" w:rsidRPr="00591F43" w:rsidRDefault="00591F43" w:rsidP="00591F43">
            <w:pPr>
              <w:spacing w:before="0"/>
              <w:rPr>
                <w:sz w:val="22"/>
                <w:szCs w:val="22"/>
              </w:rPr>
            </w:pPr>
          </w:p>
        </w:tc>
        <w:tc>
          <w:tcPr>
            <w:tcW w:w="900" w:type="dxa"/>
          </w:tcPr>
          <w:p w14:paraId="4BE11588" w14:textId="77777777" w:rsidR="00591F43" w:rsidRPr="00591F43" w:rsidRDefault="00591F43" w:rsidP="00591F43">
            <w:pPr>
              <w:spacing w:before="0"/>
              <w:rPr>
                <w:sz w:val="22"/>
                <w:szCs w:val="22"/>
              </w:rPr>
            </w:pPr>
            <w:r w:rsidRPr="00591F43">
              <w:rPr>
                <w:sz w:val="22"/>
                <w:szCs w:val="22"/>
              </w:rPr>
              <w:t>Date:</w:t>
            </w:r>
          </w:p>
        </w:tc>
        <w:tc>
          <w:tcPr>
            <w:tcW w:w="2790" w:type="dxa"/>
          </w:tcPr>
          <w:p w14:paraId="1503D880" w14:textId="77777777" w:rsidR="00591F43" w:rsidRPr="00591F43" w:rsidRDefault="00591F43" w:rsidP="00591F43">
            <w:pPr>
              <w:spacing w:before="0"/>
              <w:rPr>
                <w:sz w:val="22"/>
                <w:szCs w:val="22"/>
              </w:rPr>
            </w:pPr>
          </w:p>
        </w:tc>
      </w:tr>
      <w:tr w:rsidR="00591F43" w:rsidRPr="00591F43" w14:paraId="51A8E96B" w14:textId="77777777" w:rsidTr="00591F43">
        <w:tc>
          <w:tcPr>
            <w:tcW w:w="3145" w:type="dxa"/>
          </w:tcPr>
          <w:p w14:paraId="33B74ECE" w14:textId="77777777" w:rsidR="00591F43" w:rsidRPr="00591F43" w:rsidRDefault="00591F43" w:rsidP="00591F43">
            <w:pPr>
              <w:spacing w:before="0"/>
              <w:rPr>
                <w:sz w:val="22"/>
                <w:szCs w:val="22"/>
              </w:rPr>
            </w:pPr>
            <w:r w:rsidRPr="00591F43">
              <w:rPr>
                <w:sz w:val="22"/>
                <w:szCs w:val="22"/>
              </w:rPr>
              <w:t>District Chief Business Officer:</w:t>
            </w:r>
          </w:p>
          <w:p w14:paraId="1A5716B2" w14:textId="77777777" w:rsidR="00591F43" w:rsidRPr="00591F43" w:rsidRDefault="00591F43" w:rsidP="00591F43">
            <w:pPr>
              <w:spacing w:before="0"/>
              <w:rPr>
                <w:sz w:val="22"/>
                <w:szCs w:val="22"/>
              </w:rPr>
            </w:pPr>
          </w:p>
        </w:tc>
        <w:tc>
          <w:tcPr>
            <w:tcW w:w="7560" w:type="dxa"/>
          </w:tcPr>
          <w:p w14:paraId="1A0E66AF" w14:textId="77777777" w:rsidR="00591F43" w:rsidRPr="00591F43" w:rsidRDefault="00591F43" w:rsidP="00591F43">
            <w:pPr>
              <w:spacing w:before="0"/>
              <w:rPr>
                <w:sz w:val="22"/>
                <w:szCs w:val="22"/>
              </w:rPr>
            </w:pPr>
          </w:p>
        </w:tc>
        <w:tc>
          <w:tcPr>
            <w:tcW w:w="900" w:type="dxa"/>
          </w:tcPr>
          <w:p w14:paraId="35860E02" w14:textId="77777777" w:rsidR="00591F43" w:rsidRPr="00591F43" w:rsidRDefault="00591F43" w:rsidP="00591F43">
            <w:pPr>
              <w:spacing w:before="0"/>
              <w:rPr>
                <w:sz w:val="22"/>
                <w:szCs w:val="22"/>
              </w:rPr>
            </w:pPr>
            <w:r w:rsidRPr="00591F43">
              <w:rPr>
                <w:sz w:val="22"/>
                <w:szCs w:val="22"/>
              </w:rPr>
              <w:t>Date:</w:t>
            </w:r>
          </w:p>
        </w:tc>
        <w:tc>
          <w:tcPr>
            <w:tcW w:w="2790" w:type="dxa"/>
          </w:tcPr>
          <w:p w14:paraId="72D432AC" w14:textId="77777777" w:rsidR="00591F43" w:rsidRPr="00591F43" w:rsidRDefault="00591F43" w:rsidP="00591F43">
            <w:pPr>
              <w:spacing w:before="0"/>
              <w:rPr>
                <w:sz w:val="22"/>
                <w:szCs w:val="22"/>
              </w:rPr>
            </w:pPr>
          </w:p>
        </w:tc>
      </w:tr>
    </w:tbl>
    <w:p w14:paraId="580F8E4D" w14:textId="77777777" w:rsidR="00591F43" w:rsidRPr="00591F43" w:rsidRDefault="00591F43" w:rsidP="00591F43">
      <w:pPr>
        <w:widowControl/>
        <w:spacing w:before="0" w:after="0"/>
        <w:rPr>
          <w:rFonts w:ascii="Calibri" w:eastAsia="Times New Roman" w:hAnsi="Calibri" w:cs="Times New Roman"/>
          <w:sz w:val="8"/>
          <w:szCs w:val="8"/>
        </w:rPr>
      </w:pPr>
    </w:p>
    <w:p w14:paraId="67D31768" w14:textId="77777777" w:rsidR="00591F43" w:rsidRPr="00591F43" w:rsidRDefault="00591F43" w:rsidP="00591F43">
      <w:pPr>
        <w:widowControl/>
        <w:spacing w:before="0" w:after="0"/>
        <w:rPr>
          <w:rFonts w:ascii="Calibri" w:eastAsia="Times New Roman" w:hAnsi="Calibri" w:cs="Times New Roman"/>
          <w:b/>
          <w:sz w:val="22"/>
          <w:szCs w:val="22"/>
        </w:rPr>
      </w:pPr>
      <w:r w:rsidRPr="00591F43">
        <w:rPr>
          <w:rFonts w:ascii="Calibri" w:eastAsia="Times New Roman" w:hAnsi="Calibri" w:cs="Times New Roman"/>
          <w:b/>
          <w:sz w:val="22"/>
          <w:szCs w:val="22"/>
        </w:rPr>
        <w:t>I authorize this total costs proposal as the maximum amount to be claimed for this project and assure that funds shall be spent in compliance with state and federal regulations.</w:t>
      </w:r>
    </w:p>
    <w:p w14:paraId="2835DF27" w14:textId="77777777" w:rsidR="00591F43" w:rsidRPr="00591F43" w:rsidRDefault="00591F43" w:rsidP="00591F43">
      <w:pPr>
        <w:widowControl/>
        <w:spacing w:before="0" w:after="0"/>
        <w:rPr>
          <w:rFonts w:ascii="Calibri" w:eastAsia="Times New Roman" w:hAnsi="Calibri" w:cs="Times New Roman"/>
          <w:sz w:val="8"/>
          <w:szCs w:val="8"/>
        </w:rPr>
      </w:pPr>
    </w:p>
    <w:p w14:paraId="3097CB75" w14:textId="31C212A6" w:rsidR="00EE1E9A" w:rsidRPr="00591F43" w:rsidRDefault="00591F43" w:rsidP="00EE1E9A">
      <w:pPr>
        <w:widowControl/>
        <w:spacing w:before="0" w:after="0"/>
        <w:ind w:left="810" w:hanging="810"/>
        <w:rPr>
          <w:rFonts w:ascii="Calibri" w:eastAsia="Times New Roman" w:hAnsi="Calibri" w:cs="Times New Roman"/>
          <w:sz w:val="22"/>
          <w:szCs w:val="22"/>
        </w:rPr>
      </w:pPr>
      <w:r w:rsidRPr="00591F43">
        <w:rPr>
          <w:rFonts w:ascii="Calibri" w:eastAsia="Times New Roman" w:hAnsi="Calibri" w:cs="Times New Roman"/>
          <w:b/>
          <w:sz w:val="22"/>
          <w:szCs w:val="22"/>
        </w:rPr>
        <w:t>*NOTE:</w:t>
      </w:r>
      <w:r w:rsidRPr="00591F43">
        <w:rPr>
          <w:rFonts w:ascii="Calibri" w:eastAsia="Times New Roman" w:hAnsi="Calibri" w:cs="Times New Roman"/>
          <w:sz w:val="22"/>
          <w:szCs w:val="22"/>
        </w:rPr>
        <w:tab/>
        <w:t>Grant funding cannot be used for classroom instruction, i.e. instructional salaries.  These costs must be paid through apportionment.</w:t>
      </w:r>
    </w:p>
    <w:p w14:paraId="6DA65CC1" w14:textId="77777777" w:rsidR="00591F43" w:rsidRPr="00591F43" w:rsidRDefault="00591F43" w:rsidP="00591F43">
      <w:pPr>
        <w:widowControl/>
        <w:spacing w:before="0" w:after="0"/>
        <w:rPr>
          <w:rFonts w:ascii="Arial" w:eastAsia="Times New Roman" w:hAnsi="Arial" w:cs="Arial"/>
          <w:sz w:val="23"/>
          <w:szCs w:val="20"/>
        </w:rPr>
        <w:sectPr w:rsidR="00591F43" w:rsidRPr="00591F43" w:rsidSect="00EE1E9A">
          <w:headerReference w:type="first" r:id="rId40"/>
          <w:pgSz w:w="15840" w:h="12240" w:orient="landscape" w:code="1"/>
          <w:pgMar w:top="720" w:right="720" w:bottom="720" w:left="720" w:header="360" w:footer="504" w:gutter="0"/>
          <w:cols w:space="720"/>
          <w:docGrid w:linePitch="326"/>
        </w:sectPr>
      </w:pPr>
    </w:p>
    <w:p w14:paraId="63C092C8" w14:textId="5A4E2F12" w:rsidR="00591F43" w:rsidRDefault="00591F43" w:rsidP="00F63F0D">
      <w:pPr>
        <w:pStyle w:val="Heading1"/>
        <w:rPr>
          <w:rFonts w:eastAsia="Times New Roman"/>
        </w:rPr>
      </w:pPr>
      <w:bookmarkStart w:id="123" w:name="_Toc508290150"/>
      <w:r w:rsidRPr="00591F43">
        <w:rPr>
          <w:rFonts w:eastAsia="Times New Roman"/>
        </w:rPr>
        <w:t>Appendix C</w:t>
      </w:r>
      <w:r w:rsidR="00F63F0D">
        <w:rPr>
          <w:rFonts w:eastAsia="Times New Roman"/>
        </w:rPr>
        <w:t>: Legal Terms and Conditions, and Technology Standards Evaluation Criteria and Best Practices</w:t>
      </w:r>
      <w:bookmarkEnd w:id="123"/>
    </w:p>
    <w:p w14:paraId="7676FDEB" w14:textId="0D555F4D" w:rsidR="00C36C07" w:rsidRPr="00731FC2" w:rsidRDefault="00D0014F" w:rsidP="008B648C">
      <w:pPr>
        <w:rPr>
          <w:b/>
          <w:sz w:val="32"/>
          <w:szCs w:val="32"/>
        </w:rPr>
      </w:pPr>
      <w:r>
        <w:rPr>
          <w:b/>
          <w:sz w:val="32"/>
          <w:szCs w:val="32"/>
        </w:rPr>
        <w:fldChar w:fldCharType="begin"/>
      </w:r>
      <w:r>
        <w:rPr>
          <w:b/>
          <w:sz w:val="32"/>
          <w:szCs w:val="32"/>
        </w:rPr>
        <w:instrText xml:space="preserve"> TOC \b Article1 \* MERGEFORMAT </w:instrText>
      </w:r>
      <w:r>
        <w:rPr>
          <w:b/>
          <w:sz w:val="32"/>
          <w:szCs w:val="32"/>
        </w:rPr>
        <w:fldChar w:fldCharType="end"/>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7"/>
        <w:gridCol w:w="7488"/>
        <w:gridCol w:w="1016"/>
      </w:tblGrid>
      <w:tr w:rsidR="00591F43" w:rsidRPr="00591F43" w14:paraId="1B30E492" w14:textId="77777777" w:rsidTr="008B648C">
        <w:tc>
          <w:tcPr>
            <w:tcW w:w="607" w:type="dxa"/>
            <w:shd w:val="clear" w:color="auto" w:fill="000000"/>
          </w:tcPr>
          <w:p w14:paraId="5C5CC6FF" w14:textId="77777777" w:rsidR="00591F43" w:rsidRPr="00591F43" w:rsidRDefault="00591F43" w:rsidP="000D0B2F"/>
        </w:tc>
        <w:tc>
          <w:tcPr>
            <w:tcW w:w="7488" w:type="dxa"/>
          </w:tcPr>
          <w:p w14:paraId="6E4B0571" w14:textId="77777777" w:rsidR="00591F43" w:rsidRPr="00591F43" w:rsidRDefault="00591F43" w:rsidP="000D0B2F">
            <w:bookmarkStart w:id="124" w:name="_Toc506304430"/>
            <w:bookmarkStart w:id="125" w:name="_Toc506454730"/>
            <w:r w:rsidRPr="00591F43">
              <w:t>Article I: Program-Specific Legal Terms and Conditions</w:t>
            </w:r>
            <w:bookmarkEnd w:id="124"/>
            <w:bookmarkEnd w:id="125"/>
          </w:p>
        </w:tc>
        <w:tc>
          <w:tcPr>
            <w:tcW w:w="1016" w:type="dxa"/>
          </w:tcPr>
          <w:p w14:paraId="4F1CB3F7" w14:textId="77777777" w:rsidR="00591F43" w:rsidRPr="00591F43" w:rsidRDefault="00591F43" w:rsidP="000D0B2F">
            <w:bookmarkStart w:id="126" w:name="_Toc506304431"/>
            <w:bookmarkStart w:id="127" w:name="_Toc506454731"/>
            <w:r w:rsidRPr="00591F43">
              <w:t>C-3</w:t>
            </w:r>
            <w:bookmarkEnd w:id="126"/>
            <w:bookmarkEnd w:id="127"/>
          </w:p>
        </w:tc>
      </w:tr>
      <w:tr w:rsidR="00591F43" w:rsidRPr="00591F43" w14:paraId="0A75A7E6" w14:textId="77777777" w:rsidTr="008B648C">
        <w:tc>
          <w:tcPr>
            <w:tcW w:w="607" w:type="dxa"/>
          </w:tcPr>
          <w:p w14:paraId="3DBD86B6" w14:textId="77777777" w:rsidR="00591F43" w:rsidRPr="00591F43" w:rsidRDefault="00591F43" w:rsidP="000D0B2F">
            <w:bookmarkStart w:id="128" w:name="_Toc506304432"/>
            <w:bookmarkStart w:id="129" w:name="_Toc506454732"/>
            <w:r w:rsidRPr="00591F43">
              <w:t>1.</w:t>
            </w:r>
            <w:bookmarkEnd w:id="128"/>
            <w:bookmarkEnd w:id="129"/>
          </w:p>
        </w:tc>
        <w:tc>
          <w:tcPr>
            <w:tcW w:w="7488" w:type="dxa"/>
          </w:tcPr>
          <w:p w14:paraId="2AE5CD82" w14:textId="77777777" w:rsidR="00591F43" w:rsidRPr="00591F43" w:rsidRDefault="00591F43" w:rsidP="000D0B2F">
            <w:bookmarkStart w:id="130" w:name="_Toc506304433"/>
            <w:bookmarkStart w:id="131" w:name="_Toc506454733"/>
            <w:r w:rsidRPr="00591F43">
              <w:t>Cost and Payments</w:t>
            </w:r>
            <w:bookmarkEnd w:id="130"/>
            <w:bookmarkEnd w:id="131"/>
          </w:p>
        </w:tc>
        <w:tc>
          <w:tcPr>
            <w:tcW w:w="1016" w:type="dxa"/>
          </w:tcPr>
          <w:p w14:paraId="4D09C274" w14:textId="77777777" w:rsidR="00591F43" w:rsidRPr="00591F43" w:rsidRDefault="00591F43" w:rsidP="000D0B2F">
            <w:bookmarkStart w:id="132" w:name="_Toc506304434"/>
            <w:bookmarkStart w:id="133" w:name="_Toc506454734"/>
            <w:r w:rsidRPr="00591F43">
              <w:t>C-3</w:t>
            </w:r>
            <w:bookmarkEnd w:id="132"/>
            <w:bookmarkEnd w:id="133"/>
          </w:p>
        </w:tc>
      </w:tr>
      <w:tr w:rsidR="00591F43" w:rsidRPr="00591F43" w14:paraId="6D67B43E" w14:textId="77777777" w:rsidTr="008B648C">
        <w:tc>
          <w:tcPr>
            <w:tcW w:w="607" w:type="dxa"/>
          </w:tcPr>
          <w:p w14:paraId="5EB6C82B" w14:textId="77777777" w:rsidR="00591F43" w:rsidRPr="00591F43" w:rsidRDefault="00591F43" w:rsidP="000D0B2F">
            <w:bookmarkStart w:id="134" w:name="_Toc506304435"/>
            <w:bookmarkStart w:id="135" w:name="_Toc506454735"/>
            <w:r w:rsidRPr="00591F43">
              <w:t>2.</w:t>
            </w:r>
            <w:bookmarkEnd w:id="134"/>
            <w:bookmarkEnd w:id="135"/>
          </w:p>
        </w:tc>
        <w:tc>
          <w:tcPr>
            <w:tcW w:w="7488" w:type="dxa"/>
          </w:tcPr>
          <w:p w14:paraId="2529FA81" w14:textId="77777777" w:rsidR="00591F43" w:rsidRPr="00591F43" w:rsidRDefault="00591F43" w:rsidP="000D0B2F">
            <w:bookmarkStart w:id="136" w:name="_Toc506304436"/>
            <w:bookmarkStart w:id="137" w:name="_Toc506454736"/>
            <w:r w:rsidRPr="00591F43">
              <w:t>Budget Changes</w:t>
            </w:r>
            <w:bookmarkEnd w:id="136"/>
            <w:bookmarkEnd w:id="137"/>
          </w:p>
        </w:tc>
        <w:tc>
          <w:tcPr>
            <w:tcW w:w="1016" w:type="dxa"/>
          </w:tcPr>
          <w:p w14:paraId="567BFB62" w14:textId="77777777" w:rsidR="00591F43" w:rsidRPr="00591F43" w:rsidRDefault="00591F43" w:rsidP="000D0B2F">
            <w:bookmarkStart w:id="138" w:name="_Toc506304437"/>
            <w:bookmarkStart w:id="139" w:name="_Toc506454737"/>
            <w:r w:rsidRPr="00591F43">
              <w:t>C-3</w:t>
            </w:r>
            <w:bookmarkEnd w:id="138"/>
            <w:bookmarkEnd w:id="139"/>
          </w:p>
        </w:tc>
      </w:tr>
      <w:tr w:rsidR="008B4FA2" w:rsidRPr="00591F43" w14:paraId="20E8F091" w14:textId="77777777" w:rsidTr="008B648C">
        <w:tc>
          <w:tcPr>
            <w:tcW w:w="607" w:type="dxa"/>
          </w:tcPr>
          <w:p w14:paraId="4690214C" w14:textId="54E4B8B1" w:rsidR="008B4FA2" w:rsidRPr="00591F43" w:rsidRDefault="008B4FA2" w:rsidP="000D0B2F">
            <w:r>
              <w:t>3.</w:t>
            </w:r>
          </w:p>
        </w:tc>
        <w:tc>
          <w:tcPr>
            <w:tcW w:w="7488" w:type="dxa"/>
          </w:tcPr>
          <w:p w14:paraId="225A4684" w14:textId="105DF36B" w:rsidR="008B4FA2" w:rsidRPr="00591F43" w:rsidRDefault="008B4FA2" w:rsidP="000D0B2F">
            <w:r>
              <w:t>Amendments for Time Extension or Augmentations</w:t>
            </w:r>
          </w:p>
        </w:tc>
        <w:tc>
          <w:tcPr>
            <w:tcW w:w="1016" w:type="dxa"/>
          </w:tcPr>
          <w:p w14:paraId="7C4FEAA0" w14:textId="71E4FC4D" w:rsidR="008B4FA2" w:rsidRPr="00591F43" w:rsidRDefault="008B4FA2" w:rsidP="000D0B2F">
            <w:r>
              <w:t>C-4</w:t>
            </w:r>
          </w:p>
        </w:tc>
      </w:tr>
      <w:tr w:rsidR="00591F43" w:rsidRPr="00591F43" w14:paraId="75351111" w14:textId="77777777" w:rsidTr="008B648C">
        <w:tc>
          <w:tcPr>
            <w:tcW w:w="607" w:type="dxa"/>
            <w:tcBorders>
              <w:bottom w:val="dotted" w:sz="4" w:space="0" w:color="auto"/>
            </w:tcBorders>
          </w:tcPr>
          <w:p w14:paraId="3E7A9FF7" w14:textId="6B7A4D04" w:rsidR="00591F43" w:rsidRPr="00591F43" w:rsidRDefault="008B4FA2" w:rsidP="000D0B2F">
            <w:bookmarkStart w:id="140" w:name="_Toc506304438"/>
            <w:bookmarkStart w:id="141" w:name="_Toc506454738"/>
            <w:r>
              <w:t>4</w:t>
            </w:r>
            <w:r w:rsidR="00591F43" w:rsidRPr="00591F43">
              <w:t>.</w:t>
            </w:r>
            <w:bookmarkEnd w:id="140"/>
            <w:bookmarkEnd w:id="141"/>
          </w:p>
        </w:tc>
        <w:tc>
          <w:tcPr>
            <w:tcW w:w="7488" w:type="dxa"/>
          </w:tcPr>
          <w:p w14:paraId="0157A0E0" w14:textId="77777777" w:rsidR="00591F43" w:rsidRPr="00591F43" w:rsidRDefault="00591F43" w:rsidP="000D0B2F">
            <w:bookmarkStart w:id="142" w:name="_Toc506304439"/>
            <w:bookmarkStart w:id="143" w:name="_Toc506454739"/>
            <w:r w:rsidRPr="00591F43">
              <w:t>Reporting Requirements</w:t>
            </w:r>
            <w:bookmarkEnd w:id="142"/>
            <w:bookmarkEnd w:id="143"/>
          </w:p>
        </w:tc>
        <w:tc>
          <w:tcPr>
            <w:tcW w:w="1016" w:type="dxa"/>
          </w:tcPr>
          <w:p w14:paraId="19C35232" w14:textId="77777777" w:rsidR="00591F43" w:rsidRPr="00591F43" w:rsidRDefault="00591F43" w:rsidP="000D0B2F">
            <w:bookmarkStart w:id="144" w:name="_Toc506304440"/>
            <w:bookmarkStart w:id="145" w:name="_Toc506454740"/>
            <w:r w:rsidRPr="00591F43">
              <w:t>C-4</w:t>
            </w:r>
            <w:bookmarkEnd w:id="144"/>
            <w:bookmarkEnd w:id="145"/>
          </w:p>
        </w:tc>
      </w:tr>
      <w:tr w:rsidR="00591F43" w:rsidRPr="00591F43" w14:paraId="216AA332" w14:textId="77777777" w:rsidTr="008B648C">
        <w:tc>
          <w:tcPr>
            <w:tcW w:w="607" w:type="dxa"/>
            <w:shd w:val="clear" w:color="auto" w:fill="000000"/>
          </w:tcPr>
          <w:p w14:paraId="0FDCBAC4" w14:textId="77777777" w:rsidR="00591F43" w:rsidRPr="00591F43" w:rsidRDefault="00591F43" w:rsidP="000D0B2F"/>
        </w:tc>
        <w:tc>
          <w:tcPr>
            <w:tcW w:w="7488" w:type="dxa"/>
          </w:tcPr>
          <w:p w14:paraId="21F5BD8F" w14:textId="77777777" w:rsidR="00591F43" w:rsidRPr="00591F43" w:rsidRDefault="00591F43" w:rsidP="000D0B2F">
            <w:bookmarkStart w:id="146" w:name="_Toc506304441"/>
            <w:bookmarkStart w:id="147" w:name="_Toc506454741"/>
            <w:r w:rsidRPr="00591F43">
              <w:t>Article II: Standard Legal Terms and Conditions</w:t>
            </w:r>
            <w:bookmarkEnd w:id="146"/>
            <w:bookmarkEnd w:id="147"/>
          </w:p>
        </w:tc>
        <w:tc>
          <w:tcPr>
            <w:tcW w:w="1016" w:type="dxa"/>
          </w:tcPr>
          <w:p w14:paraId="6B75CDF2" w14:textId="705F889C" w:rsidR="00591F43" w:rsidRPr="00591F43" w:rsidRDefault="00591F43" w:rsidP="000D0B2F">
            <w:bookmarkStart w:id="148" w:name="_Toc506304442"/>
            <w:bookmarkStart w:id="149" w:name="_Toc506454742"/>
            <w:r w:rsidRPr="00591F43">
              <w:t>C-</w:t>
            </w:r>
            <w:bookmarkEnd w:id="148"/>
            <w:bookmarkEnd w:id="149"/>
            <w:r w:rsidR="008B4FA2">
              <w:t>6</w:t>
            </w:r>
          </w:p>
        </w:tc>
      </w:tr>
      <w:tr w:rsidR="00591F43" w:rsidRPr="00591F43" w14:paraId="6B3900B8" w14:textId="77777777" w:rsidTr="008B648C">
        <w:tc>
          <w:tcPr>
            <w:tcW w:w="607" w:type="dxa"/>
          </w:tcPr>
          <w:p w14:paraId="13036665" w14:textId="77777777" w:rsidR="00591F43" w:rsidRPr="00591F43" w:rsidRDefault="00591F43" w:rsidP="000D0B2F">
            <w:bookmarkStart w:id="150" w:name="_Toc506304443"/>
            <w:bookmarkStart w:id="151" w:name="_Toc506454743"/>
            <w:r w:rsidRPr="00591F43">
              <w:t>1.</w:t>
            </w:r>
            <w:bookmarkEnd w:id="150"/>
            <w:bookmarkEnd w:id="151"/>
          </w:p>
        </w:tc>
        <w:tc>
          <w:tcPr>
            <w:tcW w:w="7488" w:type="dxa"/>
          </w:tcPr>
          <w:p w14:paraId="047BF122" w14:textId="77777777" w:rsidR="00591F43" w:rsidRPr="00591F43" w:rsidRDefault="00591F43" w:rsidP="000D0B2F">
            <w:bookmarkStart w:id="152" w:name="_Toc506304444"/>
            <w:bookmarkStart w:id="153" w:name="_Toc506454744"/>
            <w:r w:rsidRPr="00591F43">
              <w:t>Work to be Performed</w:t>
            </w:r>
            <w:bookmarkEnd w:id="152"/>
            <w:bookmarkEnd w:id="153"/>
          </w:p>
        </w:tc>
        <w:tc>
          <w:tcPr>
            <w:tcW w:w="1016" w:type="dxa"/>
          </w:tcPr>
          <w:p w14:paraId="21DE60EC" w14:textId="056C8AD6" w:rsidR="00591F43" w:rsidRPr="00591F43" w:rsidRDefault="00591F43" w:rsidP="000D0B2F">
            <w:bookmarkStart w:id="154" w:name="_Toc506304445"/>
            <w:bookmarkStart w:id="155" w:name="_Toc506454745"/>
            <w:r w:rsidRPr="00591F43">
              <w:t>C-</w:t>
            </w:r>
            <w:bookmarkEnd w:id="154"/>
            <w:bookmarkEnd w:id="155"/>
            <w:r w:rsidR="008B4FA2">
              <w:t>6</w:t>
            </w:r>
          </w:p>
        </w:tc>
      </w:tr>
      <w:tr w:rsidR="00591F43" w:rsidRPr="00591F43" w14:paraId="2EF2850F" w14:textId="77777777" w:rsidTr="008B648C">
        <w:tc>
          <w:tcPr>
            <w:tcW w:w="607" w:type="dxa"/>
          </w:tcPr>
          <w:p w14:paraId="04DD7B86" w14:textId="77777777" w:rsidR="00591F43" w:rsidRPr="00591F43" w:rsidRDefault="00591F43" w:rsidP="000D0B2F">
            <w:bookmarkStart w:id="156" w:name="_Toc506304446"/>
            <w:bookmarkStart w:id="157" w:name="_Toc506454746"/>
            <w:r w:rsidRPr="00591F43">
              <w:t>2.</w:t>
            </w:r>
            <w:bookmarkEnd w:id="156"/>
            <w:bookmarkEnd w:id="157"/>
          </w:p>
        </w:tc>
        <w:tc>
          <w:tcPr>
            <w:tcW w:w="7488" w:type="dxa"/>
          </w:tcPr>
          <w:p w14:paraId="3FD86DB7" w14:textId="77777777" w:rsidR="00591F43" w:rsidRPr="00591F43" w:rsidRDefault="00591F43" w:rsidP="000D0B2F">
            <w:bookmarkStart w:id="158" w:name="_Toc506304447"/>
            <w:bookmarkStart w:id="159" w:name="_Toc506454747"/>
            <w:r w:rsidRPr="00591F43">
              <w:t>Amendments</w:t>
            </w:r>
            <w:bookmarkEnd w:id="158"/>
            <w:bookmarkEnd w:id="159"/>
          </w:p>
        </w:tc>
        <w:tc>
          <w:tcPr>
            <w:tcW w:w="1016" w:type="dxa"/>
          </w:tcPr>
          <w:p w14:paraId="6CF5DB7F" w14:textId="6E09E87C" w:rsidR="00591F43" w:rsidRPr="00591F43" w:rsidRDefault="00591F43" w:rsidP="000D0B2F">
            <w:bookmarkStart w:id="160" w:name="_Toc506304448"/>
            <w:bookmarkStart w:id="161" w:name="_Toc506454748"/>
            <w:r w:rsidRPr="00591F43">
              <w:t>C-</w:t>
            </w:r>
            <w:bookmarkEnd w:id="160"/>
            <w:bookmarkEnd w:id="161"/>
            <w:r w:rsidR="008B4FA2">
              <w:t>6</w:t>
            </w:r>
          </w:p>
        </w:tc>
      </w:tr>
      <w:tr w:rsidR="00591F43" w:rsidRPr="00591F43" w14:paraId="7FA4E7E4" w14:textId="77777777" w:rsidTr="008B648C">
        <w:tc>
          <w:tcPr>
            <w:tcW w:w="607" w:type="dxa"/>
          </w:tcPr>
          <w:p w14:paraId="28E755E9" w14:textId="77777777" w:rsidR="00591F43" w:rsidRPr="00591F43" w:rsidRDefault="00591F43" w:rsidP="000D0B2F">
            <w:bookmarkStart w:id="162" w:name="_Toc506304449"/>
            <w:bookmarkStart w:id="163" w:name="_Toc506454749"/>
            <w:r w:rsidRPr="00591F43">
              <w:t>3.</w:t>
            </w:r>
            <w:bookmarkEnd w:id="162"/>
            <w:bookmarkEnd w:id="163"/>
          </w:p>
        </w:tc>
        <w:tc>
          <w:tcPr>
            <w:tcW w:w="7488" w:type="dxa"/>
          </w:tcPr>
          <w:p w14:paraId="4DD78DBB" w14:textId="77777777" w:rsidR="00591F43" w:rsidRPr="00591F43" w:rsidRDefault="00591F43" w:rsidP="000D0B2F">
            <w:bookmarkStart w:id="164" w:name="_Toc506304450"/>
            <w:bookmarkStart w:id="165" w:name="_Toc506454750"/>
            <w:r w:rsidRPr="00591F43">
              <w:t>Unenforceable Provision</w:t>
            </w:r>
            <w:bookmarkEnd w:id="164"/>
            <w:bookmarkEnd w:id="165"/>
          </w:p>
        </w:tc>
        <w:tc>
          <w:tcPr>
            <w:tcW w:w="1016" w:type="dxa"/>
          </w:tcPr>
          <w:p w14:paraId="616520B7" w14:textId="68EF3792" w:rsidR="00591F43" w:rsidRPr="00591F43" w:rsidRDefault="00591F43" w:rsidP="000D0B2F">
            <w:bookmarkStart w:id="166" w:name="_Toc506304451"/>
            <w:bookmarkStart w:id="167" w:name="_Toc506454751"/>
            <w:r w:rsidRPr="00591F43">
              <w:t>C-</w:t>
            </w:r>
            <w:bookmarkEnd w:id="166"/>
            <w:bookmarkEnd w:id="167"/>
            <w:r w:rsidR="008B4FA2">
              <w:t>7</w:t>
            </w:r>
          </w:p>
        </w:tc>
      </w:tr>
      <w:tr w:rsidR="00591F43" w:rsidRPr="00591F43" w14:paraId="4B5A4A27" w14:textId="77777777" w:rsidTr="008B648C">
        <w:tc>
          <w:tcPr>
            <w:tcW w:w="607" w:type="dxa"/>
          </w:tcPr>
          <w:p w14:paraId="746106BE" w14:textId="77777777" w:rsidR="00591F43" w:rsidRPr="00591F43" w:rsidRDefault="00591F43" w:rsidP="000D0B2F">
            <w:bookmarkStart w:id="168" w:name="_Toc506304452"/>
            <w:bookmarkStart w:id="169" w:name="_Toc506454752"/>
            <w:r w:rsidRPr="00591F43">
              <w:t>4.</w:t>
            </w:r>
            <w:bookmarkEnd w:id="168"/>
            <w:bookmarkEnd w:id="169"/>
          </w:p>
        </w:tc>
        <w:tc>
          <w:tcPr>
            <w:tcW w:w="7488" w:type="dxa"/>
          </w:tcPr>
          <w:p w14:paraId="494C9D09" w14:textId="77777777" w:rsidR="00591F43" w:rsidRPr="00591F43" w:rsidRDefault="00591F43" w:rsidP="000D0B2F">
            <w:bookmarkStart w:id="170" w:name="_Toc506304453"/>
            <w:bookmarkStart w:id="171" w:name="_Toc506454753"/>
            <w:r w:rsidRPr="00591F43">
              <w:t>Dispute</w:t>
            </w:r>
            <w:bookmarkEnd w:id="170"/>
            <w:bookmarkEnd w:id="171"/>
          </w:p>
        </w:tc>
        <w:tc>
          <w:tcPr>
            <w:tcW w:w="1016" w:type="dxa"/>
          </w:tcPr>
          <w:p w14:paraId="1B313F68" w14:textId="097D70EC" w:rsidR="00591F43" w:rsidRPr="00591F43" w:rsidRDefault="00591F43" w:rsidP="000D0B2F">
            <w:bookmarkStart w:id="172" w:name="_Toc506304454"/>
            <w:bookmarkStart w:id="173" w:name="_Toc506454754"/>
            <w:r w:rsidRPr="00591F43">
              <w:t>C-</w:t>
            </w:r>
            <w:bookmarkEnd w:id="172"/>
            <w:bookmarkEnd w:id="173"/>
            <w:r w:rsidR="008B4FA2">
              <w:t>7</w:t>
            </w:r>
          </w:p>
        </w:tc>
      </w:tr>
      <w:tr w:rsidR="00591F43" w:rsidRPr="00591F43" w14:paraId="1AB0AAD0" w14:textId="77777777" w:rsidTr="008B648C">
        <w:tc>
          <w:tcPr>
            <w:tcW w:w="607" w:type="dxa"/>
          </w:tcPr>
          <w:p w14:paraId="61DB9E0C" w14:textId="77777777" w:rsidR="00591F43" w:rsidRPr="00591F43" w:rsidRDefault="00591F43" w:rsidP="000D0B2F">
            <w:bookmarkStart w:id="174" w:name="_Toc506304455"/>
            <w:bookmarkStart w:id="175" w:name="_Toc506454755"/>
            <w:r w:rsidRPr="00591F43">
              <w:t>5.</w:t>
            </w:r>
            <w:bookmarkEnd w:id="174"/>
            <w:bookmarkEnd w:id="175"/>
          </w:p>
        </w:tc>
        <w:tc>
          <w:tcPr>
            <w:tcW w:w="7488" w:type="dxa"/>
          </w:tcPr>
          <w:p w14:paraId="414B1112" w14:textId="77777777" w:rsidR="00591F43" w:rsidRPr="00591F43" w:rsidRDefault="00591F43" w:rsidP="000D0B2F">
            <w:bookmarkStart w:id="176" w:name="_Toc506304456"/>
            <w:bookmarkStart w:id="177" w:name="_Toc506454756"/>
            <w:r w:rsidRPr="00591F43">
              <w:t>Notice</w:t>
            </w:r>
            <w:bookmarkEnd w:id="176"/>
            <w:bookmarkEnd w:id="177"/>
          </w:p>
        </w:tc>
        <w:tc>
          <w:tcPr>
            <w:tcW w:w="1016" w:type="dxa"/>
          </w:tcPr>
          <w:p w14:paraId="77DAA9CA" w14:textId="5B565AB7" w:rsidR="00591F43" w:rsidRPr="00591F43" w:rsidRDefault="00591F43" w:rsidP="000D0B2F">
            <w:bookmarkStart w:id="178" w:name="_Toc506304457"/>
            <w:bookmarkStart w:id="179" w:name="_Toc506454757"/>
            <w:r w:rsidRPr="00591F43">
              <w:t>C-</w:t>
            </w:r>
            <w:bookmarkEnd w:id="178"/>
            <w:bookmarkEnd w:id="179"/>
            <w:r w:rsidR="008B4FA2">
              <w:t>7</w:t>
            </w:r>
          </w:p>
        </w:tc>
      </w:tr>
      <w:tr w:rsidR="00591F43" w:rsidRPr="00591F43" w14:paraId="476D13AC" w14:textId="77777777" w:rsidTr="008B648C">
        <w:tc>
          <w:tcPr>
            <w:tcW w:w="607" w:type="dxa"/>
          </w:tcPr>
          <w:p w14:paraId="0695ADEE" w14:textId="77777777" w:rsidR="00591F43" w:rsidRPr="00591F43" w:rsidRDefault="00591F43" w:rsidP="000D0B2F">
            <w:bookmarkStart w:id="180" w:name="_Toc506304458"/>
            <w:bookmarkStart w:id="181" w:name="_Toc506454758"/>
            <w:r w:rsidRPr="00591F43">
              <w:t>6.</w:t>
            </w:r>
            <w:bookmarkEnd w:id="180"/>
            <w:bookmarkEnd w:id="181"/>
          </w:p>
        </w:tc>
        <w:tc>
          <w:tcPr>
            <w:tcW w:w="7488" w:type="dxa"/>
          </w:tcPr>
          <w:p w14:paraId="373E3810" w14:textId="77777777" w:rsidR="00591F43" w:rsidRPr="00591F43" w:rsidRDefault="00591F43" w:rsidP="000D0B2F">
            <w:bookmarkStart w:id="182" w:name="_Toc506304459"/>
            <w:bookmarkStart w:id="183" w:name="_Toc506454759"/>
            <w:r w:rsidRPr="00591F43">
              <w:t>Interpretation</w:t>
            </w:r>
            <w:bookmarkEnd w:id="182"/>
            <w:bookmarkEnd w:id="183"/>
          </w:p>
        </w:tc>
        <w:tc>
          <w:tcPr>
            <w:tcW w:w="1016" w:type="dxa"/>
          </w:tcPr>
          <w:p w14:paraId="68F984EB" w14:textId="59E8F8EF" w:rsidR="00591F43" w:rsidRPr="00591F43" w:rsidRDefault="00591F43" w:rsidP="000D0B2F">
            <w:bookmarkStart w:id="184" w:name="_Toc506304460"/>
            <w:bookmarkStart w:id="185" w:name="_Toc506454760"/>
            <w:r w:rsidRPr="00591F43">
              <w:t>C-</w:t>
            </w:r>
            <w:bookmarkEnd w:id="184"/>
            <w:bookmarkEnd w:id="185"/>
            <w:r w:rsidR="008B4FA2">
              <w:t>7</w:t>
            </w:r>
          </w:p>
        </w:tc>
      </w:tr>
      <w:tr w:rsidR="00591F43" w:rsidRPr="00591F43" w14:paraId="1E70A814" w14:textId="77777777" w:rsidTr="008B648C">
        <w:tc>
          <w:tcPr>
            <w:tcW w:w="607" w:type="dxa"/>
          </w:tcPr>
          <w:p w14:paraId="3E988154" w14:textId="77777777" w:rsidR="00591F43" w:rsidRPr="00591F43" w:rsidRDefault="00591F43" w:rsidP="000D0B2F">
            <w:bookmarkStart w:id="186" w:name="_Toc506304461"/>
            <w:bookmarkStart w:id="187" w:name="_Toc506454761"/>
            <w:r w:rsidRPr="00591F43">
              <w:t>7.</w:t>
            </w:r>
            <w:bookmarkEnd w:id="186"/>
            <w:bookmarkEnd w:id="187"/>
          </w:p>
        </w:tc>
        <w:tc>
          <w:tcPr>
            <w:tcW w:w="7488" w:type="dxa"/>
          </w:tcPr>
          <w:p w14:paraId="7BA6572B" w14:textId="77777777" w:rsidR="00591F43" w:rsidRPr="00591F43" w:rsidRDefault="00591F43" w:rsidP="000D0B2F">
            <w:bookmarkStart w:id="188" w:name="_Toc506304462"/>
            <w:bookmarkStart w:id="189" w:name="_Toc506454762"/>
            <w:r w:rsidRPr="00591F43">
              <w:t>Project Director and Key Personnel</w:t>
            </w:r>
            <w:bookmarkEnd w:id="188"/>
            <w:bookmarkEnd w:id="189"/>
          </w:p>
        </w:tc>
        <w:tc>
          <w:tcPr>
            <w:tcW w:w="1016" w:type="dxa"/>
          </w:tcPr>
          <w:p w14:paraId="376AFCCA" w14:textId="3EE27BF5" w:rsidR="00591F43" w:rsidRPr="00591F43" w:rsidRDefault="00591F43" w:rsidP="000D0B2F">
            <w:bookmarkStart w:id="190" w:name="_Toc506304463"/>
            <w:bookmarkStart w:id="191" w:name="_Toc506454763"/>
            <w:r w:rsidRPr="00591F43">
              <w:t>C-</w:t>
            </w:r>
            <w:bookmarkEnd w:id="190"/>
            <w:bookmarkEnd w:id="191"/>
            <w:r w:rsidR="008B4FA2">
              <w:t>7</w:t>
            </w:r>
          </w:p>
        </w:tc>
      </w:tr>
      <w:tr w:rsidR="00591F43" w:rsidRPr="00591F43" w14:paraId="1470B1BD" w14:textId="77777777" w:rsidTr="008B648C">
        <w:tc>
          <w:tcPr>
            <w:tcW w:w="607" w:type="dxa"/>
          </w:tcPr>
          <w:p w14:paraId="62ECC0CF" w14:textId="77777777" w:rsidR="00591F43" w:rsidRPr="00591F43" w:rsidRDefault="00591F43" w:rsidP="000D0B2F">
            <w:bookmarkStart w:id="192" w:name="_Toc506304464"/>
            <w:bookmarkStart w:id="193" w:name="_Toc506454764"/>
            <w:r w:rsidRPr="00591F43">
              <w:t>8.</w:t>
            </w:r>
            <w:bookmarkEnd w:id="192"/>
            <w:bookmarkEnd w:id="193"/>
          </w:p>
        </w:tc>
        <w:tc>
          <w:tcPr>
            <w:tcW w:w="7488" w:type="dxa"/>
          </w:tcPr>
          <w:p w14:paraId="2FADB239" w14:textId="77777777" w:rsidR="00591F43" w:rsidRPr="00591F43" w:rsidRDefault="00591F43" w:rsidP="000D0B2F">
            <w:bookmarkStart w:id="194" w:name="_Toc506304465"/>
            <w:bookmarkStart w:id="195" w:name="_Toc506454765"/>
            <w:r w:rsidRPr="00591F43">
              <w:t>Project Monitor</w:t>
            </w:r>
            <w:bookmarkEnd w:id="194"/>
            <w:bookmarkEnd w:id="195"/>
          </w:p>
        </w:tc>
        <w:tc>
          <w:tcPr>
            <w:tcW w:w="1016" w:type="dxa"/>
          </w:tcPr>
          <w:p w14:paraId="359AF333" w14:textId="77777777" w:rsidR="00591F43" w:rsidRPr="00591F43" w:rsidRDefault="00591F43" w:rsidP="000D0B2F">
            <w:bookmarkStart w:id="196" w:name="_Toc506304466"/>
            <w:bookmarkStart w:id="197" w:name="_Toc506454766"/>
            <w:r w:rsidRPr="00591F43">
              <w:t>C-7</w:t>
            </w:r>
            <w:bookmarkEnd w:id="196"/>
            <w:bookmarkEnd w:id="197"/>
          </w:p>
        </w:tc>
      </w:tr>
      <w:tr w:rsidR="00591F43" w:rsidRPr="00591F43" w14:paraId="11F1D7C4" w14:textId="77777777" w:rsidTr="008B648C">
        <w:tc>
          <w:tcPr>
            <w:tcW w:w="607" w:type="dxa"/>
          </w:tcPr>
          <w:p w14:paraId="425F5AB4" w14:textId="77777777" w:rsidR="00591F43" w:rsidRPr="00591F43" w:rsidRDefault="00591F43" w:rsidP="000D0B2F">
            <w:bookmarkStart w:id="198" w:name="_Toc506304467"/>
            <w:bookmarkStart w:id="199" w:name="_Toc506454767"/>
            <w:r w:rsidRPr="00591F43">
              <w:t>9.</w:t>
            </w:r>
            <w:bookmarkEnd w:id="198"/>
            <w:bookmarkEnd w:id="199"/>
          </w:p>
        </w:tc>
        <w:tc>
          <w:tcPr>
            <w:tcW w:w="7488" w:type="dxa"/>
          </w:tcPr>
          <w:p w14:paraId="5F278A53" w14:textId="77777777" w:rsidR="00591F43" w:rsidRPr="00591F43" w:rsidRDefault="00591F43" w:rsidP="000D0B2F">
            <w:bookmarkStart w:id="200" w:name="_Toc506304468"/>
            <w:bookmarkStart w:id="201" w:name="_Toc506454768"/>
            <w:r w:rsidRPr="00591F43">
              <w:t>Budget Concerns</w:t>
            </w:r>
            <w:bookmarkEnd w:id="200"/>
            <w:bookmarkEnd w:id="201"/>
          </w:p>
        </w:tc>
        <w:tc>
          <w:tcPr>
            <w:tcW w:w="1016" w:type="dxa"/>
          </w:tcPr>
          <w:p w14:paraId="0AF27151" w14:textId="5820CCFC" w:rsidR="00591F43" w:rsidRPr="00591F43" w:rsidRDefault="00591F43" w:rsidP="000D0B2F">
            <w:bookmarkStart w:id="202" w:name="_Toc506304469"/>
            <w:bookmarkStart w:id="203" w:name="_Toc506454769"/>
            <w:r w:rsidRPr="00591F43">
              <w:t>C-</w:t>
            </w:r>
            <w:bookmarkEnd w:id="202"/>
            <w:bookmarkEnd w:id="203"/>
            <w:r w:rsidR="008B4FA2">
              <w:t>8</w:t>
            </w:r>
          </w:p>
        </w:tc>
      </w:tr>
      <w:tr w:rsidR="00591F43" w:rsidRPr="00591F43" w14:paraId="00190584" w14:textId="77777777" w:rsidTr="008B648C">
        <w:tc>
          <w:tcPr>
            <w:tcW w:w="607" w:type="dxa"/>
          </w:tcPr>
          <w:p w14:paraId="05EF3B8B" w14:textId="77777777" w:rsidR="00591F43" w:rsidRPr="00591F43" w:rsidRDefault="00591F43" w:rsidP="000D0B2F">
            <w:bookmarkStart w:id="204" w:name="_Toc506304470"/>
            <w:bookmarkStart w:id="205" w:name="_Toc506454770"/>
            <w:r w:rsidRPr="00591F43">
              <w:t>10.</w:t>
            </w:r>
            <w:bookmarkEnd w:id="204"/>
            <w:bookmarkEnd w:id="205"/>
          </w:p>
        </w:tc>
        <w:tc>
          <w:tcPr>
            <w:tcW w:w="7488" w:type="dxa"/>
          </w:tcPr>
          <w:p w14:paraId="45CC05F5" w14:textId="77777777" w:rsidR="00591F43" w:rsidRPr="00591F43" w:rsidRDefault="00591F43" w:rsidP="000D0B2F">
            <w:bookmarkStart w:id="206" w:name="_Toc506304471"/>
            <w:bookmarkStart w:id="207" w:name="_Toc506454771"/>
            <w:r w:rsidRPr="00591F43">
              <w:t>Assignment</w:t>
            </w:r>
            <w:bookmarkEnd w:id="206"/>
            <w:bookmarkEnd w:id="207"/>
          </w:p>
        </w:tc>
        <w:tc>
          <w:tcPr>
            <w:tcW w:w="1016" w:type="dxa"/>
          </w:tcPr>
          <w:p w14:paraId="3F0D6644" w14:textId="2FD10B18" w:rsidR="00591F43" w:rsidRPr="00591F43" w:rsidRDefault="00591F43" w:rsidP="000D0B2F">
            <w:bookmarkStart w:id="208" w:name="_Toc506304472"/>
            <w:bookmarkStart w:id="209" w:name="_Toc506454772"/>
            <w:r w:rsidRPr="00591F43">
              <w:t>C-</w:t>
            </w:r>
            <w:bookmarkEnd w:id="208"/>
            <w:bookmarkEnd w:id="209"/>
            <w:r w:rsidR="008B4FA2">
              <w:t>8</w:t>
            </w:r>
          </w:p>
        </w:tc>
      </w:tr>
      <w:tr w:rsidR="00591F43" w:rsidRPr="00591F43" w14:paraId="1B06BDEB" w14:textId="77777777" w:rsidTr="008B648C">
        <w:tc>
          <w:tcPr>
            <w:tcW w:w="607" w:type="dxa"/>
          </w:tcPr>
          <w:p w14:paraId="5AF53F04" w14:textId="77777777" w:rsidR="00591F43" w:rsidRPr="00591F43" w:rsidRDefault="00591F43" w:rsidP="000D0B2F">
            <w:bookmarkStart w:id="210" w:name="_Toc506304473"/>
            <w:bookmarkStart w:id="211" w:name="_Toc506454773"/>
            <w:r w:rsidRPr="00591F43">
              <w:t>11.</w:t>
            </w:r>
            <w:bookmarkEnd w:id="210"/>
            <w:bookmarkEnd w:id="211"/>
          </w:p>
        </w:tc>
        <w:tc>
          <w:tcPr>
            <w:tcW w:w="7488" w:type="dxa"/>
          </w:tcPr>
          <w:p w14:paraId="0D7F60C9" w14:textId="41C0B230" w:rsidR="00591F43" w:rsidRPr="00591F43" w:rsidRDefault="008B4FA2" w:rsidP="000D0B2F">
            <w:bookmarkStart w:id="212" w:name="_Toc506304474"/>
            <w:bookmarkStart w:id="213" w:name="_Toc506454774"/>
            <w:r>
              <w:t>Subcontracts and Sub</w:t>
            </w:r>
            <w:r w:rsidR="00591F43" w:rsidRPr="00591F43">
              <w:t>grants</w:t>
            </w:r>
            <w:bookmarkEnd w:id="212"/>
            <w:bookmarkEnd w:id="213"/>
          </w:p>
        </w:tc>
        <w:tc>
          <w:tcPr>
            <w:tcW w:w="1016" w:type="dxa"/>
          </w:tcPr>
          <w:p w14:paraId="6AB0C872" w14:textId="4B6A0B7B" w:rsidR="00591F43" w:rsidRPr="00591F43" w:rsidRDefault="00591F43" w:rsidP="000D0B2F">
            <w:bookmarkStart w:id="214" w:name="_Toc506304475"/>
            <w:bookmarkStart w:id="215" w:name="_Toc506454775"/>
            <w:r w:rsidRPr="00591F43">
              <w:t>C-</w:t>
            </w:r>
            <w:bookmarkEnd w:id="214"/>
            <w:bookmarkEnd w:id="215"/>
            <w:r w:rsidR="008B4FA2">
              <w:t>9</w:t>
            </w:r>
          </w:p>
        </w:tc>
      </w:tr>
      <w:tr w:rsidR="00591F43" w:rsidRPr="00591F43" w14:paraId="5465EC09" w14:textId="77777777" w:rsidTr="008B648C">
        <w:tc>
          <w:tcPr>
            <w:tcW w:w="607" w:type="dxa"/>
          </w:tcPr>
          <w:p w14:paraId="6CB0A78D" w14:textId="77777777" w:rsidR="00591F43" w:rsidRPr="00591F43" w:rsidRDefault="00591F43" w:rsidP="000D0B2F">
            <w:bookmarkStart w:id="216" w:name="_Toc506304476"/>
            <w:bookmarkStart w:id="217" w:name="_Toc506454776"/>
            <w:r w:rsidRPr="00591F43">
              <w:t>12.</w:t>
            </w:r>
            <w:bookmarkEnd w:id="216"/>
            <w:bookmarkEnd w:id="217"/>
          </w:p>
        </w:tc>
        <w:tc>
          <w:tcPr>
            <w:tcW w:w="7488" w:type="dxa"/>
          </w:tcPr>
          <w:p w14:paraId="5018BB7E" w14:textId="77777777" w:rsidR="00591F43" w:rsidRPr="00591F43" w:rsidRDefault="00591F43" w:rsidP="000D0B2F">
            <w:bookmarkStart w:id="218" w:name="_Toc506304477"/>
            <w:bookmarkStart w:id="219" w:name="_Toc506454777"/>
            <w:r w:rsidRPr="00591F43">
              <w:t>Audit</w:t>
            </w:r>
            <w:bookmarkEnd w:id="218"/>
            <w:bookmarkEnd w:id="219"/>
          </w:p>
        </w:tc>
        <w:tc>
          <w:tcPr>
            <w:tcW w:w="1016" w:type="dxa"/>
          </w:tcPr>
          <w:p w14:paraId="5FDDA092" w14:textId="68F1C1F7" w:rsidR="00591F43" w:rsidRPr="00591F43" w:rsidRDefault="00591F43" w:rsidP="000D0B2F">
            <w:bookmarkStart w:id="220" w:name="_Toc506304478"/>
            <w:bookmarkStart w:id="221" w:name="_Toc506454778"/>
            <w:r w:rsidRPr="00591F43">
              <w:t>C-</w:t>
            </w:r>
            <w:bookmarkEnd w:id="220"/>
            <w:bookmarkEnd w:id="221"/>
            <w:r w:rsidR="008B4FA2">
              <w:t>10</w:t>
            </w:r>
          </w:p>
        </w:tc>
      </w:tr>
      <w:tr w:rsidR="00591F43" w:rsidRPr="00591F43" w14:paraId="550D2EE3" w14:textId="77777777" w:rsidTr="008B648C">
        <w:tc>
          <w:tcPr>
            <w:tcW w:w="607" w:type="dxa"/>
          </w:tcPr>
          <w:p w14:paraId="651CFDCB" w14:textId="77777777" w:rsidR="00591F43" w:rsidRPr="00591F43" w:rsidRDefault="00591F43" w:rsidP="000D0B2F">
            <w:bookmarkStart w:id="222" w:name="_Toc506304479"/>
            <w:bookmarkStart w:id="223" w:name="_Toc506454779"/>
            <w:r w:rsidRPr="00591F43">
              <w:t>13.</w:t>
            </w:r>
            <w:bookmarkEnd w:id="222"/>
            <w:bookmarkEnd w:id="223"/>
          </w:p>
        </w:tc>
        <w:tc>
          <w:tcPr>
            <w:tcW w:w="7488" w:type="dxa"/>
          </w:tcPr>
          <w:p w14:paraId="24413D7F" w14:textId="77777777" w:rsidR="00591F43" w:rsidRPr="00591F43" w:rsidRDefault="00591F43" w:rsidP="000D0B2F">
            <w:bookmarkStart w:id="224" w:name="_Toc506304480"/>
            <w:bookmarkStart w:id="225" w:name="_Toc506454780"/>
            <w:r w:rsidRPr="00591F43">
              <w:t>Products and Deliverables</w:t>
            </w:r>
            <w:bookmarkEnd w:id="224"/>
            <w:bookmarkEnd w:id="225"/>
          </w:p>
        </w:tc>
        <w:tc>
          <w:tcPr>
            <w:tcW w:w="1016" w:type="dxa"/>
          </w:tcPr>
          <w:p w14:paraId="75E1086D" w14:textId="0679F7EC" w:rsidR="00591F43" w:rsidRPr="00591F43" w:rsidRDefault="00591F43" w:rsidP="000D0B2F">
            <w:bookmarkStart w:id="226" w:name="_Toc506304481"/>
            <w:bookmarkStart w:id="227" w:name="_Toc506454781"/>
            <w:r w:rsidRPr="00591F43">
              <w:t>C-1</w:t>
            </w:r>
            <w:bookmarkEnd w:id="226"/>
            <w:bookmarkEnd w:id="227"/>
            <w:r w:rsidR="008B4FA2">
              <w:t>1</w:t>
            </w:r>
          </w:p>
        </w:tc>
      </w:tr>
      <w:tr w:rsidR="00591F43" w:rsidRPr="00591F43" w14:paraId="151F9360" w14:textId="77777777" w:rsidTr="008B648C">
        <w:tc>
          <w:tcPr>
            <w:tcW w:w="607" w:type="dxa"/>
          </w:tcPr>
          <w:p w14:paraId="75CCACE1" w14:textId="77777777" w:rsidR="00591F43" w:rsidRPr="00591F43" w:rsidRDefault="00591F43" w:rsidP="000D0B2F">
            <w:bookmarkStart w:id="228" w:name="_Toc506304482"/>
            <w:bookmarkStart w:id="229" w:name="_Toc506454782"/>
            <w:r w:rsidRPr="00591F43">
              <w:t>14.</w:t>
            </w:r>
            <w:bookmarkEnd w:id="228"/>
            <w:bookmarkEnd w:id="229"/>
          </w:p>
        </w:tc>
        <w:tc>
          <w:tcPr>
            <w:tcW w:w="7488" w:type="dxa"/>
          </w:tcPr>
          <w:p w14:paraId="48111B97" w14:textId="77777777" w:rsidR="00591F43" w:rsidRPr="00591F43" w:rsidRDefault="00591F43" w:rsidP="000D0B2F">
            <w:bookmarkStart w:id="230" w:name="_Toc506304483"/>
            <w:bookmarkStart w:id="231" w:name="_Toc506454783"/>
            <w:r w:rsidRPr="00591F43">
              <w:t>Travel</w:t>
            </w:r>
            <w:bookmarkEnd w:id="230"/>
            <w:bookmarkEnd w:id="231"/>
          </w:p>
        </w:tc>
        <w:tc>
          <w:tcPr>
            <w:tcW w:w="1016" w:type="dxa"/>
          </w:tcPr>
          <w:p w14:paraId="535C4067" w14:textId="3AD3AD2B" w:rsidR="00591F43" w:rsidRPr="00591F43" w:rsidRDefault="00591F43" w:rsidP="000D0B2F">
            <w:bookmarkStart w:id="232" w:name="_Toc506304484"/>
            <w:bookmarkStart w:id="233" w:name="_Toc506454784"/>
            <w:r w:rsidRPr="00591F43">
              <w:t>C-1</w:t>
            </w:r>
            <w:bookmarkEnd w:id="232"/>
            <w:bookmarkEnd w:id="233"/>
            <w:r w:rsidR="008B4FA2">
              <w:t>1</w:t>
            </w:r>
          </w:p>
        </w:tc>
      </w:tr>
      <w:tr w:rsidR="00591F43" w:rsidRPr="00591F43" w14:paraId="075E7E66" w14:textId="77777777" w:rsidTr="008B648C">
        <w:tc>
          <w:tcPr>
            <w:tcW w:w="607" w:type="dxa"/>
          </w:tcPr>
          <w:p w14:paraId="77658930" w14:textId="77777777" w:rsidR="00591F43" w:rsidRPr="00591F43" w:rsidRDefault="00591F43" w:rsidP="000D0B2F">
            <w:bookmarkStart w:id="234" w:name="_Toc506304485"/>
            <w:bookmarkStart w:id="235" w:name="_Toc506454785"/>
            <w:r w:rsidRPr="00591F43">
              <w:t>15.</w:t>
            </w:r>
            <w:bookmarkEnd w:id="234"/>
            <w:bookmarkEnd w:id="235"/>
          </w:p>
        </w:tc>
        <w:tc>
          <w:tcPr>
            <w:tcW w:w="7488" w:type="dxa"/>
          </w:tcPr>
          <w:p w14:paraId="0D4CE2F0" w14:textId="77777777" w:rsidR="00591F43" w:rsidRPr="00591F43" w:rsidRDefault="00591F43" w:rsidP="000D0B2F">
            <w:bookmarkStart w:id="236" w:name="_Toc506304486"/>
            <w:bookmarkStart w:id="237" w:name="_Toc506454786"/>
            <w:r w:rsidRPr="00591F43">
              <w:t>Standards and Conduct</w:t>
            </w:r>
            <w:bookmarkEnd w:id="236"/>
            <w:bookmarkEnd w:id="237"/>
          </w:p>
        </w:tc>
        <w:tc>
          <w:tcPr>
            <w:tcW w:w="1016" w:type="dxa"/>
          </w:tcPr>
          <w:p w14:paraId="59AAC543" w14:textId="74A85477" w:rsidR="00591F43" w:rsidRPr="00591F43" w:rsidRDefault="00591F43" w:rsidP="000D0B2F">
            <w:bookmarkStart w:id="238" w:name="_Toc506304487"/>
            <w:bookmarkStart w:id="239" w:name="_Toc506454787"/>
            <w:r w:rsidRPr="00591F43">
              <w:t>C-1</w:t>
            </w:r>
            <w:bookmarkEnd w:id="238"/>
            <w:bookmarkEnd w:id="239"/>
            <w:r w:rsidR="008B4FA2">
              <w:t>2</w:t>
            </w:r>
          </w:p>
        </w:tc>
      </w:tr>
      <w:tr w:rsidR="00591F43" w:rsidRPr="00591F43" w14:paraId="619EF5A3" w14:textId="77777777" w:rsidTr="008B648C">
        <w:tc>
          <w:tcPr>
            <w:tcW w:w="607" w:type="dxa"/>
          </w:tcPr>
          <w:p w14:paraId="4F23C77A" w14:textId="77777777" w:rsidR="00591F43" w:rsidRPr="00591F43" w:rsidRDefault="00591F43" w:rsidP="000D0B2F">
            <w:bookmarkStart w:id="240" w:name="_Toc506304488"/>
            <w:bookmarkStart w:id="241" w:name="_Toc506454788"/>
            <w:r w:rsidRPr="00591F43">
              <w:t>16.</w:t>
            </w:r>
            <w:bookmarkEnd w:id="240"/>
            <w:bookmarkEnd w:id="241"/>
          </w:p>
        </w:tc>
        <w:tc>
          <w:tcPr>
            <w:tcW w:w="7488" w:type="dxa"/>
          </w:tcPr>
          <w:p w14:paraId="2AA8648B" w14:textId="77777777" w:rsidR="00591F43" w:rsidRPr="00591F43" w:rsidRDefault="00591F43" w:rsidP="000D0B2F">
            <w:bookmarkStart w:id="242" w:name="_Toc506304489"/>
            <w:bookmarkStart w:id="243" w:name="_Toc506454789"/>
            <w:r w:rsidRPr="00591F43">
              <w:t>Statewide or Regional Projects</w:t>
            </w:r>
            <w:bookmarkEnd w:id="242"/>
            <w:bookmarkEnd w:id="243"/>
          </w:p>
        </w:tc>
        <w:tc>
          <w:tcPr>
            <w:tcW w:w="1016" w:type="dxa"/>
          </w:tcPr>
          <w:p w14:paraId="1925FE71" w14:textId="4E1AF7AC" w:rsidR="00591F43" w:rsidRPr="00591F43" w:rsidRDefault="00591F43" w:rsidP="000D0B2F">
            <w:bookmarkStart w:id="244" w:name="_Toc506304490"/>
            <w:bookmarkStart w:id="245" w:name="_Toc506454790"/>
            <w:r w:rsidRPr="00591F43">
              <w:t>C-1</w:t>
            </w:r>
            <w:bookmarkEnd w:id="244"/>
            <w:bookmarkEnd w:id="245"/>
            <w:r w:rsidR="008B4FA2">
              <w:t>3</w:t>
            </w:r>
          </w:p>
        </w:tc>
      </w:tr>
      <w:tr w:rsidR="00591F43" w:rsidRPr="00591F43" w14:paraId="46F1AF7D" w14:textId="77777777" w:rsidTr="008B648C">
        <w:tc>
          <w:tcPr>
            <w:tcW w:w="607" w:type="dxa"/>
          </w:tcPr>
          <w:p w14:paraId="2A425E16" w14:textId="77777777" w:rsidR="00591F43" w:rsidRPr="00591F43" w:rsidRDefault="00591F43" w:rsidP="000D0B2F">
            <w:bookmarkStart w:id="246" w:name="_Toc506304491"/>
            <w:bookmarkStart w:id="247" w:name="_Toc506454791"/>
            <w:r w:rsidRPr="00591F43">
              <w:t>17.</w:t>
            </w:r>
            <w:bookmarkEnd w:id="246"/>
            <w:bookmarkEnd w:id="247"/>
          </w:p>
        </w:tc>
        <w:tc>
          <w:tcPr>
            <w:tcW w:w="7488" w:type="dxa"/>
          </w:tcPr>
          <w:p w14:paraId="4F202CBC" w14:textId="77777777" w:rsidR="00591F43" w:rsidRPr="00591F43" w:rsidRDefault="00591F43" w:rsidP="000D0B2F">
            <w:bookmarkStart w:id="248" w:name="_Toc506304492"/>
            <w:bookmarkStart w:id="249" w:name="_Toc506454792"/>
            <w:r w:rsidRPr="00591F43">
              <w:t>Time Is of the Essence</w:t>
            </w:r>
            <w:bookmarkEnd w:id="248"/>
            <w:bookmarkEnd w:id="249"/>
          </w:p>
        </w:tc>
        <w:tc>
          <w:tcPr>
            <w:tcW w:w="1016" w:type="dxa"/>
          </w:tcPr>
          <w:p w14:paraId="206111B9" w14:textId="0D7F421D" w:rsidR="00591F43" w:rsidRPr="00591F43" w:rsidRDefault="00591F43" w:rsidP="000D0B2F">
            <w:bookmarkStart w:id="250" w:name="_Toc506304493"/>
            <w:bookmarkStart w:id="251" w:name="_Toc506454793"/>
            <w:r w:rsidRPr="00591F43">
              <w:t>C-1</w:t>
            </w:r>
            <w:bookmarkEnd w:id="250"/>
            <w:bookmarkEnd w:id="251"/>
            <w:r w:rsidR="008B4FA2">
              <w:t>4</w:t>
            </w:r>
          </w:p>
        </w:tc>
      </w:tr>
      <w:tr w:rsidR="00591F43" w:rsidRPr="00591F43" w14:paraId="3E9CFFF2" w14:textId="77777777" w:rsidTr="008B648C">
        <w:tc>
          <w:tcPr>
            <w:tcW w:w="607" w:type="dxa"/>
          </w:tcPr>
          <w:p w14:paraId="40E61A9D" w14:textId="77777777" w:rsidR="00591F43" w:rsidRPr="00591F43" w:rsidRDefault="00591F43" w:rsidP="000D0B2F">
            <w:bookmarkStart w:id="252" w:name="_Toc506304494"/>
            <w:bookmarkStart w:id="253" w:name="_Toc506454794"/>
            <w:r w:rsidRPr="00591F43">
              <w:t>18.</w:t>
            </w:r>
            <w:bookmarkEnd w:id="252"/>
            <w:bookmarkEnd w:id="253"/>
          </w:p>
        </w:tc>
        <w:tc>
          <w:tcPr>
            <w:tcW w:w="7488" w:type="dxa"/>
          </w:tcPr>
          <w:p w14:paraId="5697C875" w14:textId="77777777" w:rsidR="00591F43" w:rsidRPr="00591F43" w:rsidRDefault="00591F43" w:rsidP="000D0B2F">
            <w:bookmarkStart w:id="254" w:name="_Toc506304495"/>
            <w:bookmarkStart w:id="255" w:name="_Toc506454795"/>
            <w:r w:rsidRPr="00591F43">
              <w:t>Intellectual Property</w:t>
            </w:r>
            <w:bookmarkEnd w:id="254"/>
            <w:bookmarkEnd w:id="255"/>
          </w:p>
        </w:tc>
        <w:tc>
          <w:tcPr>
            <w:tcW w:w="1016" w:type="dxa"/>
          </w:tcPr>
          <w:p w14:paraId="17F21F07" w14:textId="48DA05A4" w:rsidR="00591F43" w:rsidRPr="00591F43" w:rsidRDefault="00591F43" w:rsidP="000D0B2F">
            <w:bookmarkStart w:id="256" w:name="_Toc506304496"/>
            <w:bookmarkStart w:id="257" w:name="_Toc506454796"/>
            <w:r w:rsidRPr="00591F43">
              <w:t>C-1</w:t>
            </w:r>
            <w:bookmarkEnd w:id="256"/>
            <w:bookmarkEnd w:id="257"/>
            <w:r w:rsidR="008B4FA2">
              <w:t>4</w:t>
            </w:r>
          </w:p>
        </w:tc>
      </w:tr>
      <w:tr w:rsidR="00591F43" w:rsidRPr="00591F43" w14:paraId="36184AA7" w14:textId="77777777" w:rsidTr="008B648C">
        <w:tc>
          <w:tcPr>
            <w:tcW w:w="607" w:type="dxa"/>
          </w:tcPr>
          <w:p w14:paraId="2813CDCB" w14:textId="77777777" w:rsidR="00591F43" w:rsidRPr="00591F43" w:rsidRDefault="00591F43" w:rsidP="000D0B2F">
            <w:bookmarkStart w:id="258" w:name="_Toc506304497"/>
            <w:bookmarkStart w:id="259" w:name="_Toc506454797"/>
            <w:r w:rsidRPr="00591F43">
              <w:t>19.</w:t>
            </w:r>
            <w:bookmarkEnd w:id="258"/>
            <w:bookmarkEnd w:id="259"/>
          </w:p>
        </w:tc>
        <w:tc>
          <w:tcPr>
            <w:tcW w:w="7488" w:type="dxa"/>
          </w:tcPr>
          <w:p w14:paraId="1ACAA749" w14:textId="77777777" w:rsidR="00591F43" w:rsidRPr="00591F43" w:rsidRDefault="00591F43" w:rsidP="000D0B2F">
            <w:bookmarkStart w:id="260" w:name="_Toc506304498"/>
            <w:bookmarkStart w:id="261" w:name="_Toc506454798"/>
            <w:r w:rsidRPr="00591F43">
              <w:t>Real Property and Equipment</w:t>
            </w:r>
            <w:bookmarkEnd w:id="260"/>
            <w:bookmarkEnd w:id="261"/>
          </w:p>
        </w:tc>
        <w:tc>
          <w:tcPr>
            <w:tcW w:w="1016" w:type="dxa"/>
          </w:tcPr>
          <w:p w14:paraId="6B805A62" w14:textId="0D514A7D" w:rsidR="00591F43" w:rsidRPr="00591F43" w:rsidRDefault="00591F43" w:rsidP="000D0B2F">
            <w:bookmarkStart w:id="262" w:name="_Toc506304499"/>
            <w:bookmarkStart w:id="263" w:name="_Toc506454799"/>
            <w:r w:rsidRPr="00591F43">
              <w:t>C-1</w:t>
            </w:r>
            <w:bookmarkEnd w:id="262"/>
            <w:bookmarkEnd w:id="263"/>
            <w:r w:rsidR="008B4FA2">
              <w:t>6</w:t>
            </w:r>
          </w:p>
        </w:tc>
      </w:tr>
      <w:tr w:rsidR="00591F43" w:rsidRPr="00591F43" w14:paraId="10CAB544" w14:textId="77777777" w:rsidTr="008B648C">
        <w:tc>
          <w:tcPr>
            <w:tcW w:w="607" w:type="dxa"/>
          </w:tcPr>
          <w:p w14:paraId="5CF4B59E" w14:textId="77777777" w:rsidR="00591F43" w:rsidRPr="00591F43" w:rsidRDefault="00591F43" w:rsidP="000D0B2F">
            <w:bookmarkStart w:id="264" w:name="_Toc506304500"/>
            <w:bookmarkStart w:id="265" w:name="_Toc506454800"/>
            <w:r w:rsidRPr="00591F43">
              <w:t>20.</w:t>
            </w:r>
            <w:bookmarkEnd w:id="264"/>
            <w:bookmarkEnd w:id="265"/>
          </w:p>
        </w:tc>
        <w:tc>
          <w:tcPr>
            <w:tcW w:w="7488" w:type="dxa"/>
          </w:tcPr>
          <w:p w14:paraId="32E85D25" w14:textId="77777777" w:rsidR="00591F43" w:rsidRPr="00591F43" w:rsidRDefault="00591F43" w:rsidP="000D0B2F">
            <w:bookmarkStart w:id="266" w:name="_Toc506304501"/>
            <w:bookmarkStart w:id="267" w:name="_Toc506454801"/>
            <w:r w:rsidRPr="00591F43">
              <w:t>Surveys</w:t>
            </w:r>
            <w:bookmarkEnd w:id="266"/>
            <w:bookmarkEnd w:id="267"/>
          </w:p>
        </w:tc>
        <w:tc>
          <w:tcPr>
            <w:tcW w:w="1016" w:type="dxa"/>
          </w:tcPr>
          <w:p w14:paraId="174A19C1" w14:textId="4082E63C" w:rsidR="00591F43" w:rsidRPr="00591F43" w:rsidRDefault="00591F43" w:rsidP="000D0B2F">
            <w:bookmarkStart w:id="268" w:name="_Toc506304502"/>
            <w:bookmarkStart w:id="269" w:name="_Toc506454802"/>
            <w:r w:rsidRPr="00591F43">
              <w:t>C-1</w:t>
            </w:r>
            <w:bookmarkEnd w:id="268"/>
            <w:bookmarkEnd w:id="269"/>
            <w:r w:rsidR="008B4FA2">
              <w:t>7</w:t>
            </w:r>
          </w:p>
        </w:tc>
      </w:tr>
      <w:tr w:rsidR="00591F43" w:rsidRPr="00591F43" w14:paraId="2682114C" w14:textId="77777777" w:rsidTr="008B648C">
        <w:tc>
          <w:tcPr>
            <w:tcW w:w="607" w:type="dxa"/>
          </w:tcPr>
          <w:p w14:paraId="4B98B55D" w14:textId="77777777" w:rsidR="00591F43" w:rsidRPr="00591F43" w:rsidRDefault="00591F43" w:rsidP="000D0B2F">
            <w:bookmarkStart w:id="270" w:name="_Toc506304503"/>
            <w:bookmarkStart w:id="271" w:name="_Toc506454803"/>
            <w:r w:rsidRPr="00591F43">
              <w:t>21.</w:t>
            </w:r>
            <w:bookmarkEnd w:id="270"/>
            <w:bookmarkEnd w:id="271"/>
          </w:p>
        </w:tc>
        <w:tc>
          <w:tcPr>
            <w:tcW w:w="7488" w:type="dxa"/>
          </w:tcPr>
          <w:p w14:paraId="3C728B73" w14:textId="77777777" w:rsidR="00591F43" w:rsidRPr="00591F43" w:rsidRDefault="00591F43" w:rsidP="000D0B2F">
            <w:bookmarkStart w:id="272" w:name="_Toc506304504"/>
            <w:bookmarkStart w:id="273" w:name="_Toc506454804"/>
            <w:r w:rsidRPr="00591F43">
              <w:t>Work by Chancellor’s Office Personnel</w:t>
            </w:r>
            <w:bookmarkEnd w:id="272"/>
            <w:bookmarkEnd w:id="273"/>
          </w:p>
        </w:tc>
        <w:tc>
          <w:tcPr>
            <w:tcW w:w="1016" w:type="dxa"/>
          </w:tcPr>
          <w:p w14:paraId="115C8C61" w14:textId="341D658A" w:rsidR="00591F43" w:rsidRPr="00591F43" w:rsidRDefault="00591F43" w:rsidP="000D0B2F">
            <w:bookmarkStart w:id="274" w:name="_Toc506304505"/>
            <w:bookmarkStart w:id="275" w:name="_Toc506454805"/>
            <w:r w:rsidRPr="00591F43">
              <w:t>C-1</w:t>
            </w:r>
            <w:bookmarkEnd w:id="274"/>
            <w:bookmarkEnd w:id="275"/>
            <w:r w:rsidR="008B4FA2">
              <w:t>7</w:t>
            </w:r>
          </w:p>
        </w:tc>
      </w:tr>
      <w:tr w:rsidR="00591F43" w:rsidRPr="00591F43" w14:paraId="72A8D3A4" w14:textId="77777777" w:rsidTr="008B648C">
        <w:tc>
          <w:tcPr>
            <w:tcW w:w="607" w:type="dxa"/>
          </w:tcPr>
          <w:p w14:paraId="66DE62F4" w14:textId="77777777" w:rsidR="00591F43" w:rsidRPr="00591F43" w:rsidRDefault="00591F43" w:rsidP="000D0B2F">
            <w:bookmarkStart w:id="276" w:name="_Toc506304506"/>
            <w:bookmarkStart w:id="277" w:name="_Toc506454806"/>
            <w:r w:rsidRPr="00591F43">
              <w:t>22.</w:t>
            </w:r>
            <w:bookmarkEnd w:id="276"/>
            <w:bookmarkEnd w:id="277"/>
          </w:p>
        </w:tc>
        <w:tc>
          <w:tcPr>
            <w:tcW w:w="7488" w:type="dxa"/>
          </w:tcPr>
          <w:p w14:paraId="7C871C61" w14:textId="77777777" w:rsidR="00591F43" w:rsidRPr="00591F43" w:rsidRDefault="00591F43" w:rsidP="000D0B2F">
            <w:bookmarkStart w:id="278" w:name="_Toc506304507"/>
            <w:bookmarkStart w:id="279" w:name="_Toc506454807"/>
            <w:r w:rsidRPr="00591F43">
              <w:t>Termination</w:t>
            </w:r>
            <w:bookmarkEnd w:id="278"/>
            <w:bookmarkEnd w:id="279"/>
          </w:p>
        </w:tc>
        <w:tc>
          <w:tcPr>
            <w:tcW w:w="1016" w:type="dxa"/>
          </w:tcPr>
          <w:p w14:paraId="6658AB19" w14:textId="1CE5E66D" w:rsidR="00591F43" w:rsidRPr="00591F43" w:rsidRDefault="00591F43" w:rsidP="000D0B2F">
            <w:bookmarkStart w:id="280" w:name="_Toc506304508"/>
            <w:bookmarkStart w:id="281" w:name="_Toc506454808"/>
            <w:r w:rsidRPr="00591F43">
              <w:t>C-1</w:t>
            </w:r>
            <w:bookmarkEnd w:id="280"/>
            <w:bookmarkEnd w:id="281"/>
            <w:r w:rsidR="008B4FA2">
              <w:t>8</w:t>
            </w:r>
          </w:p>
        </w:tc>
      </w:tr>
      <w:tr w:rsidR="00591F43" w:rsidRPr="00591F43" w14:paraId="4609B0E6" w14:textId="77777777" w:rsidTr="008B648C">
        <w:tc>
          <w:tcPr>
            <w:tcW w:w="607" w:type="dxa"/>
          </w:tcPr>
          <w:p w14:paraId="51CC3A8E" w14:textId="77777777" w:rsidR="00591F43" w:rsidRPr="00591F43" w:rsidRDefault="00591F43" w:rsidP="000D0B2F">
            <w:bookmarkStart w:id="282" w:name="_Toc506304509"/>
            <w:bookmarkStart w:id="283" w:name="_Toc506454809"/>
            <w:r w:rsidRPr="00591F43">
              <w:t>23.</w:t>
            </w:r>
            <w:bookmarkEnd w:id="282"/>
            <w:bookmarkEnd w:id="283"/>
          </w:p>
        </w:tc>
        <w:tc>
          <w:tcPr>
            <w:tcW w:w="7488" w:type="dxa"/>
          </w:tcPr>
          <w:p w14:paraId="22EF3CB8" w14:textId="77777777" w:rsidR="00591F43" w:rsidRPr="00591F43" w:rsidRDefault="00591F43" w:rsidP="000D0B2F">
            <w:bookmarkStart w:id="284" w:name="_Toc506304510"/>
            <w:bookmarkStart w:id="285" w:name="_Toc506454810"/>
            <w:r w:rsidRPr="00591F43">
              <w:t>Waiver</w:t>
            </w:r>
            <w:bookmarkEnd w:id="284"/>
            <w:bookmarkEnd w:id="285"/>
          </w:p>
        </w:tc>
        <w:tc>
          <w:tcPr>
            <w:tcW w:w="1016" w:type="dxa"/>
          </w:tcPr>
          <w:p w14:paraId="4EF91E3C" w14:textId="34F1D9A9" w:rsidR="00591F43" w:rsidRPr="00591F43" w:rsidRDefault="00591F43" w:rsidP="000D0B2F">
            <w:bookmarkStart w:id="286" w:name="_Toc506304511"/>
            <w:bookmarkStart w:id="287" w:name="_Toc506454811"/>
            <w:r w:rsidRPr="00591F43">
              <w:t>C-1</w:t>
            </w:r>
            <w:bookmarkEnd w:id="286"/>
            <w:bookmarkEnd w:id="287"/>
            <w:r w:rsidR="008B4FA2">
              <w:t>9</w:t>
            </w:r>
          </w:p>
        </w:tc>
      </w:tr>
      <w:tr w:rsidR="00591F43" w:rsidRPr="00591F43" w14:paraId="20A890FE" w14:textId="77777777" w:rsidTr="008B648C">
        <w:tc>
          <w:tcPr>
            <w:tcW w:w="607" w:type="dxa"/>
          </w:tcPr>
          <w:p w14:paraId="7CD43DDE" w14:textId="77777777" w:rsidR="00591F43" w:rsidRPr="00591F43" w:rsidRDefault="00591F43" w:rsidP="000D0B2F">
            <w:bookmarkStart w:id="288" w:name="_Toc506304512"/>
            <w:bookmarkStart w:id="289" w:name="_Toc506454812"/>
            <w:r w:rsidRPr="00591F43">
              <w:t>24.</w:t>
            </w:r>
            <w:bookmarkEnd w:id="288"/>
            <w:bookmarkEnd w:id="289"/>
          </w:p>
        </w:tc>
        <w:tc>
          <w:tcPr>
            <w:tcW w:w="7488" w:type="dxa"/>
          </w:tcPr>
          <w:p w14:paraId="75567770" w14:textId="77777777" w:rsidR="00591F43" w:rsidRPr="00591F43" w:rsidRDefault="00591F43" w:rsidP="000D0B2F">
            <w:bookmarkStart w:id="290" w:name="_Toc506304513"/>
            <w:bookmarkStart w:id="291" w:name="_Toc506454813"/>
            <w:r w:rsidRPr="00591F43">
              <w:t>Workers’ Compensation Insurance</w:t>
            </w:r>
            <w:bookmarkEnd w:id="290"/>
            <w:bookmarkEnd w:id="291"/>
          </w:p>
        </w:tc>
        <w:tc>
          <w:tcPr>
            <w:tcW w:w="1016" w:type="dxa"/>
          </w:tcPr>
          <w:p w14:paraId="11310564" w14:textId="54F586A8" w:rsidR="00591F43" w:rsidRPr="00591F43" w:rsidRDefault="00591F43" w:rsidP="000D0B2F">
            <w:bookmarkStart w:id="292" w:name="_Toc506304514"/>
            <w:bookmarkStart w:id="293" w:name="_Toc506454814"/>
            <w:r w:rsidRPr="00591F43">
              <w:t>C-1</w:t>
            </w:r>
            <w:bookmarkEnd w:id="292"/>
            <w:bookmarkEnd w:id="293"/>
            <w:r w:rsidR="008B4FA2">
              <w:t>9</w:t>
            </w:r>
          </w:p>
        </w:tc>
      </w:tr>
      <w:tr w:rsidR="00591F43" w:rsidRPr="00591F43" w14:paraId="7E30F073" w14:textId="77777777" w:rsidTr="008B648C">
        <w:tc>
          <w:tcPr>
            <w:tcW w:w="607" w:type="dxa"/>
          </w:tcPr>
          <w:p w14:paraId="7DCF1492" w14:textId="77777777" w:rsidR="00591F43" w:rsidRPr="00591F43" w:rsidRDefault="00591F43" w:rsidP="000D0B2F">
            <w:bookmarkStart w:id="294" w:name="_Toc506304515"/>
            <w:bookmarkStart w:id="295" w:name="_Toc506454815"/>
            <w:r w:rsidRPr="00591F43">
              <w:t>25.</w:t>
            </w:r>
            <w:bookmarkEnd w:id="294"/>
            <w:bookmarkEnd w:id="295"/>
          </w:p>
        </w:tc>
        <w:tc>
          <w:tcPr>
            <w:tcW w:w="7488" w:type="dxa"/>
          </w:tcPr>
          <w:p w14:paraId="0C551D01" w14:textId="77777777" w:rsidR="00591F43" w:rsidRPr="00591F43" w:rsidRDefault="00591F43" w:rsidP="000D0B2F">
            <w:bookmarkStart w:id="296" w:name="_Toc506304516"/>
            <w:bookmarkStart w:id="297" w:name="_Toc506454816"/>
            <w:r w:rsidRPr="00591F43">
              <w:t>Law Governing</w:t>
            </w:r>
            <w:bookmarkEnd w:id="296"/>
            <w:bookmarkEnd w:id="297"/>
          </w:p>
        </w:tc>
        <w:tc>
          <w:tcPr>
            <w:tcW w:w="1016" w:type="dxa"/>
          </w:tcPr>
          <w:p w14:paraId="38465B7F" w14:textId="1399BA1A" w:rsidR="00591F43" w:rsidRPr="00591F43" w:rsidRDefault="00591F43" w:rsidP="000D0B2F">
            <w:bookmarkStart w:id="298" w:name="_Toc506304517"/>
            <w:bookmarkStart w:id="299" w:name="_Toc506454817"/>
            <w:r w:rsidRPr="00591F43">
              <w:t>C-1</w:t>
            </w:r>
            <w:bookmarkEnd w:id="298"/>
            <w:bookmarkEnd w:id="299"/>
            <w:r w:rsidR="008B4FA2">
              <w:t>9</w:t>
            </w:r>
          </w:p>
        </w:tc>
      </w:tr>
      <w:tr w:rsidR="00591F43" w:rsidRPr="00591F43" w14:paraId="235E271C" w14:textId="77777777" w:rsidTr="008B648C">
        <w:tc>
          <w:tcPr>
            <w:tcW w:w="607" w:type="dxa"/>
          </w:tcPr>
          <w:p w14:paraId="36855966" w14:textId="77777777" w:rsidR="00591F43" w:rsidRPr="00591F43" w:rsidRDefault="00591F43" w:rsidP="000D0B2F">
            <w:bookmarkStart w:id="300" w:name="_Toc506304518"/>
            <w:bookmarkStart w:id="301" w:name="_Toc506454818"/>
            <w:r w:rsidRPr="00591F43">
              <w:t>26.</w:t>
            </w:r>
            <w:bookmarkEnd w:id="300"/>
            <w:bookmarkEnd w:id="301"/>
          </w:p>
        </w:tc>
        <w:tc>
          <w:tcPr>
            <w:tcW w:w="7488" w:type="dxa"/>
          </w:tcPr>
          <w:p w14:paraId="34C36E01" w14:textId="77777777" w:rsidR="00591F43" w:rsidRPr="00591F43" w:rsidRDefault="00591F43" w:rsidP="000D0B2F">
            <w:bookmarkStart w:id="302" w:name="_Toc506304519"/>
            <w:bookmarkStart w:id="303" w:name="_Toc506454819"/>
            <w:r w:rsidRPr="00591F43">
              <w:t>Participation in Grant-Funded Activities</w:t>
            </w:r>
            <w:bookmarkEnd w:id="302"/>
            <w:bookmarkEnd w:id="303"/>
          </w:p>
        </w:tc>
        <w:tc>
          <w:tcPr>
            <w:tcW w:w="1016" w:type="dxa"/>
          </w:tcPr>
          <w:p w14:paraId="485FEEEF" w14:textId="7696077A" w:rsidR="00591F43" w:rsidRPr="00591F43" w:rsidRDefault="00591F43" w:rsidP="000D0B2F">
            <w:bookmarkStart w:id="304" w:name="_Toc506304520"/>
            <w:bookmarkStart w:id="305" w:name="_Toc506454820"/>
            <w:r w:rsidRPr="00591F43">
              <w:t>C-1</w:t>
            </w:r>
            <w:bookmarkEnd w:id="304"/>
            <w:bookmarkEnd w:id="305"/>
            <w:r w:rsidR="008B4FA2">
              <w:t>9</w:t>
            </w:r>
          </w:p>
        </w:tc>
      </w:tr>
      <w:tr w:rsidR="00591F43" w:rsidRPr="00591F43" w14:paraId="739C9917" w14:textId="77777777" w:rsidTr="008B648C">
        <w:tc>
          <w:tcPr>
            <w:tcW w:w="607" w:type="dxa"/>
          </w:tcPr>
          <w:p w14:paraId="6E0F204E" w14:textId="77777777" w:rsidR="00591F43" w:rsidRPr="00591F43" w:rsidRDefault="00591F43" w:rsidP="000D0B2F">
            <w:bookmarkStart w:id="306" w:name="_Toc506304521"/>
            <w:bookmarkStart w:id="307" w:name="_Toc506454821"/>
            <w:r w:rsidRPr="00591F43">
              <w:t>27.</w:t>
            </w:r>
            <w:bookmarkEnd w:id="306"/>
            <w:bookmarkEnd w:id="307"/>
          </w:p>
        </w:tc>
        <w:tc>
          <w:tcPr>
            <w:tcW w:w="7488" w:type="dxa"/>
          </w:tcPr>
          <w:p w14:paraId="555746F2" w14:textId="77777777" w:rsidR="00591F43" w:rsidRPr="00591F43" w:rsidRDefault="00591F43" w:rsidP="000D0B2F">
            <w:bookmarkStart w:id="308" w:name="_Toc506304522"/>
            <w:bookmarkStart w:id="309" w:name="_Toc506454822"/>
            <w:r w:rsidRPr="00591F43">
              <w:t>Curriculum Development</w:t>
            </w:r>
            <w:bookmarkEnd w:id="308"/>
            <w:bookmarkEnd w:id="309"/>
          </w:p>
        </w:tc>
        <w:tc>
          <w:tcPr>
            <w:tcW w:w="1016" w:type="dxa"/>
          </w:tcPr>
          <w:p w14:paraId="1049A070" w14:textId="3ACFB385" w:rsidR="00591F43" w:rsidRPr="00591F43" w:rsidRDefault="00591F43" w:rsidP="000D0B2F">
            <w:bookmarkStart w:id="310" w:name="_Toc506304523"/>
            <w:bookmarkStart w:id="311" w:name="_Toc506454823"/>
            <w:r w:rsidRPr="00591F43">
              <w:t>C-</w:t>
            </w:r>
            <w:bookmarkEnd w:id="310"/>
            <w:bookmarkEnd w:id="311"/>
            <w:r w:rsidR="008B4FA2">
              <w:t>20</w:t>
            </w:r>
          </w:p>
        </w:tc>
      </w:tr>
      <w:tr w:rsidR="00591F43" w:rsidRPr="00591F43" w14:paraId="6EC89EBF" w14:textId="77777777" w:rsidTr="008B648C">
        <w:tc>
          <w:tcPr>
            <w:tcW w:w="607" w:type="dxa"/>
          </w:tcPr>
          <w:p w14:paraId="59A9EE3B" w14:textId="77777777" w:rsidR="00591F43" w:rsidRPr="00591F43" w:rsidRDefault="00591F43" w:rsidP="000D0B2F">
            <w:bookmarkStart w:id="312" w:name="_Toc506304524"/>
            <w:bookmarkStart w:id="313" w:name="_Toc506454824"/>
            <w:r w:rsidRPr="00591F43">
              <w:t>28.</w:t>
            </w:r>
            <w:bookmarkEnd w:id="312"/>
            <w:bookmarkEnd w:id="313"/>
          </w:p>
        </w:tc>
        <w:tc>
          <w:tcPr>
            <w:tcW w:w="7488" w:type="dxa"/>
          </w:tcPr>
          <w:p w14:paraId="67253668" w14:textId="77777777" w:rsidR="00591F43" w:rsidRPr="00591F43" w:rsidRDefault="00591F43" w:rsidP="000D0B2F">
            <w:bookmarkStart w:id="314" w:name="_Toc506304525"/>
            <w:bookmarkStart w:id="315" w:name="_Toc506454825"/>
            <w:r w:rsidRPr="00591F43">
              <w:t>Eligibility for Noncitizens</w:t>
            </w:r>
            <w:bookmarkEnd w:id="314"/>
            <w:bookmarkEnd w:id="315"/>
          </w:p>
        </w:tc>
        <w:tc>
          <w:tcPr>
            <w:tcW w:w="1016" w:type="dxa"/>
          </w:tcPr>
          <w:p w14:paraId="19A51FFB" w14:textId="1C1E1D72" w:rsidR="00591F43" w:rsidRPr="00591F43" w:rsidRDefault="00591F43" w:rsidP="000D0B2F">
            <w:bookmarkStart w:id="316" w:name="_Toc506304526"/>
            <w:bookmarkStart w:id="317" w:name="_Toc506454826"/>
            <w:r w:rsidRPr="00591F43">
              <w:t>C-</w:t>
            </w:r>
            <w:bookmarkEnd w:id="316"/>
            <w:bookmarkEnd w:id="317"/>
            <w:r w:rsidR="008B4FA2">
              <w:t>20</w:t>
            </w:r>
          </w:p>
        </w:tc>
      </w:tr>
      <w:tr w:rsidR="00591F43" w:rsidRPr="00591F43" w14:paraId="18A73111" w14:textId="77777777" w:rsidTr="008B648C">
        <w:tc>
          <w:tcPr>
            <w:tcW w:w="607" w:type="dxa"/>
          </w:tcPr>
          <w:p w14:paraId="217EF8EE" w14:textId="77777777" w:rsidR="00591F43" w:rsidRPr="00591F43" w:rsidRDefault="00591F43" w:rsidP="000D0B2F">
            <w:bookmarkStart w:id="318" w:name="_Toc506304527"/>
            <w:bookmarkStart w:id="319" w:name="_Toc506454827"/>
            <w:r w:rsidRPr="00591F43">
              <w:t>29.</w:t>
            </w:r>
            <w:bookmarkEnd w:id="318"/>
            <w:bookmarkEnd w:id="319"/>
          </w:p>
        </w:tc>
        <w:tc>
          <w:tcPr>
            <w:tcW w:w="7488" w:type="dxa"/>
          </w:tcPr>
          <w:p w14:paraId="1F207989" w14:textId="77777777" w:rsidR="00591F43" w:rsidRPr="00591F43" w:rsidRDefault="00591F43" w:rsidP="000D0B2F">
            <w:bookmarkStart w:id="320" w:name="_Toc506304528"/>
            <w:bookmarkStart w:id="321" w:name="_Toc506454828"/>
            <w:r w:rsidRPr="00591F43">
              <w:t>Nondiscrimination Clause</w:t>
            </w:r>
            <w:bookmarkEnd w:id="320"/>
            <w:bookmarkEnd w:id="321"/>
          </w:p>
        </w:tc>
        <w:tc>
          <w:tcPr>
            <w:tcW w:w="1016" w:type="dxa"/>
          </w:tcPr>
          <w:p w14:paraId="3BE343A7" w14:textId="22262E7F" w:rsidR="00591F43" w:rsidRPr="00591F43" w:rsidRDefault="00591F43" w:rsidP="000D0B2F">
            <w:bookmarkStart w:id="322" w:name="_Toc506304529"/>
            <w:bookmarkStart w:id="323" w:name="_Toc506454829"/>
            <w:r w:rsidRPr="00591F43">
              <w:t>C-</w:t>
            </w:r>
            <w:bookmarkEnd w:id="322"/>
            <w:bookmarkEnd w:id="323"/>
            <w:r w:rsidR="008B4FA2">
              <w:t>20</w:t>
            </w:r>
          </w:p>
        </w:tc>
      </w:tr>
      <w:tr w:rsidR="00591F43" w:rsidRPr="00591F43" w14:paraId="2F659419" w14:textId="77777777" w:rsidTr="008B648C">
        <w:tc>
          <w:tcPr>
            <w:tcW w:w="607" w:type="dxa"/>
          </w:tcPr>
          <w:p w14:paraId="61121305" w14:textId="77777777" w:rsidR="00591F43" w:rsidRPr="00591F43" w:rsidRDefault="00591F43" w:rsidP="000D0B2F">
            <w:bookmarkStart w:id="324" w:name="_Toc506304530"/>
            <w:bookmarkStart w:id="325" w:name="_Toc506454830"/>
            <w:r w:rsidRPr="00591F43">
              <w:t>31.</w:t>
            </w:r>
            <w:bookmarkEnd w:id="324"/>
            <w:bookmarkEnd w:id="325"/>
          </w:p>
        </w:tc>
        <w:tc>
          <w:tcPr>
            <w:tcW w:w="7488" w:type="dxa"/>
          </w:tcPr>
          <w:p w14:paraId="0D70895A" w14:textId="77777777" w:rsidR="00591F43" w:rsidRPr="00591F43" w:rsidRDefault="00591F43" w:rsidP="000D0B2F">
            <w:bookmarkStart w:id="326" w:name="_Toc506304531"/>
            <w:bookmarkStart w:id="327" w:name="_Toc506454831"/>
            <w:r w:rsidRPr="00591F43">
              <w:t>Accessibility for Persons with Disabilities</w:t>
            </w:r>
            <w:bookmarkEnd w:id="326"/>
            <w:bookmarkEnd w:id="327"/>
          </w:p>
        </w:tc>
        <w:tc>
          <w:tcPr>
            <w:tcW w:w="1016" w:type="dxa"/>
          </w:tcPr>
          <w:p w14:paraId="3151EFB4" w14:textId="2B705368" w:rsidR="00591F43" w:rsidRPr="00591F43" w:rsidRDefault="00591F43" w:rsidP="000D0B2F">
            <w:bookmarkStart w:id="328" w:name="_Toc506304532"/>
            <w:bookmarkStart w:id="329" w:name="_Toc506454832"/>
            <w:r w:rsidRPr="00591F43">
              <w:t>C-2</w:t>
            </w:r>
            <w:bookmarkEnd w:id="328"/>
            <w:bookmarkEnd w:id="329"/>
            <w:r w:rsidR="00B80CC9">
              <w:t>1</w:t>
            </w:r>
          </w:p>
        </w:tc>
      </w:tr>
      <w:tr w:rsidR="00591F43" w:rsidRPr="00591F43" w14:paraId="61072A91" w14:textId="77777777" w:rsidTr="008B648C">
        <w:tc>
          <w:tcPr>
            <w:tcW w:w="607" w:type="dxa"/>
          </w:tcPr>
          <w:p w14:paraId="66EF5666" w14:textId="77777777" w:rsidR="00591F43" w:rsidRPr="00591F43" w:rsidRDefault="00591F43" w:rsidP="000D0B2F">
            <w:bookmarkStart w:id="330" w:name="_Toc506304533"/>
            <w:bookmarkStart w:id="331" w:name="_Toc506454833"/>
            <w:r w:rsidRPr="00591F43">
              <w:t>31.</w:t>
            </w:r>
            <w:bookmarkEnd w:id="330"/>
            <w:bookmarkEnd w:id="331"/>
          </w:p>
        </w:tc>
        <w:tc>
          <w:tcPr>
            <w:tcW w:w="7488" w:type="dxa"/>
          </w:tcPr>
          <w:p w14:paraId="06D286A9" w14:textId="77777777" w:rsidR="00591F43" w:rsidRPr="00591F43" w:rsidRDefault="00591F43" w:rsidP="000D0B2F">
            <w:bookmarkStart w:id="332" w:name="_Toc506304534"/>
            <w:bookmarkStart w:id="333" w:name="_Toc506454834"/>
            <w:r w:rsidRPr="00591F43">
              <w:t>Drug-Free Workplace Certification</w:t>
            </w:r>
            <w:bookmarkEnd w:id="332"/>
            <w:bookmarkEnd w:id="333"/>
          </w:p>
        </w:tc>
        <w:tc>
          <w:tcPr>
            <w:tcW w:w="1016" w:type="dxa"/>
          </w:tcPr>
          <w:p w14:paraId="5584C1AF" w14:textId="4E553097" w:rsidR="00591F43" w:rsidRPr="00591F43" w:rsidRDefault="00591F43" w:rsidP="000D0B2F">
            <w:bookmarkStart w:id="334" w:name="_Toc506304535"/>
            <w:bookmarkStart w:id="335" w:name="_Toc506454835"/>
            <w:r w:rsidRPr="00591F43">
              <w:t>C-2</w:t>
            </w:r>
            <w:bookmarkEnd w:id="334"/>
            <w:bookmarkEnd w:id="335"/>
            <w:r w:rsidR="00B80CC9">
              <w:t>2</w:t>
            </w:r>
          </w:p>
        </w:tc>
      </w:tr>
      <w:tr w:rsidR="00591F43" w:rsidRPr="00591F43" w14:paraId="68EEBC66" w14:textId="77777777" w:rsidTr="008B648C">
        <w:tc>
          <w:tcPr>
            <w:tcW w:w="607" w:type="dxa"/>
          </w:tcPr>
          <w:p w14:paraId="6AF8EE44" w14:textId="77777777" w:rsidR="00591F43" w:rsidRPr="00591F43" w:rsidRDefault="00591F43" w:rsidP="000D0B2F">
            <w:bookmarkStart w:id="336" w:name="_Toc506304536"/>
            <w:bookmarkStart w:id="337" w:name="_Toc506454836"/>
            <w:r w:rsidRPr="00591F43">
              <w:t>32.</w:t>
            </w:r>
            <w:bookmarkEnd w:id="336"/>
            <w:bookmarkEnd w:id="337"/>
          </w:p>
        </w:tc>
        <w:tc>
          <w:tcPr>
            <w:tcW w:w="7488" w:type="dxa"/>
          </w:tcPr>
          <w:p w14:paraId="6AD98EA0" w14:textId="77777777" w:rsidR="00591F43" w:rsidRPr="00591F43" w:rsidRDefault="00591F43" w:rsidP="000D0B2F">
            <w:bookmarkStart w:id="338" w:name="_Toc506304537"/>
            <w:bookmarkStart w:id="339" w:name="_Toc506454837"/>
            <w:r w:rsidRPr="00591F43">
              <w:t>Captions</w:t>
            </w:r>
            <w:bookmarkEnd w:id="338"/>
            <w:bookmarkEnd w:id="339"/>
          </w:p>
        </w:tc>
        <w:tc>
          <w:tcPr>
            <w:tcW w:w="1016" w:type="dxa"/>
          </w:tcPr>
          <w:p w14:paraId="37418DEE" w14:textId="067FBB06" w:rsidR="00591F43" w:rsidRPr="00591F43" w:rsidRDefault="00591F43" w:rsidP="000D0B2F">
            <w:bookmarkStart w:id="340" w:name="_Toc506304538"/>
            <w:bookmarkStart w:id="341" w:name="_Toc506454838"/>
            <w:r w:rsidRPr="00591F43">
              <w:t>C-2</w:t>
            </w:r>
            <w:bookmarkEnd w:id="340"/>
            <w:bookmarkEnd w:id="341"/>
            <w:r w:rsidR="00B80CC9">
              <w:t>3</w:t>
            </w:r>
          </w:p>
        </w:tc>
      </w:tr>
      <w:tr w:rsidR="00591F43" w:rsidRPr="00591F43" w14:paraId="11FCBD23" w14:textId="77777777" w:rsidTr="008B648C">
        <w:tc>
          <w:tcPr>
            <w:tcW w:w="607" w:type="dxa"/>
          </w:tcPr>
          <w:p w14:paraId="29BE8633" w14:textId="77777777" w:rsidR="00591F43" w:rsidRPr="00591F43" w:rsidRDefault="00591F43" w:rsidP="000D0B2F">
            <w:bookmarkStart w:id="342" w:name="_Toc506304539"/>
            <w:bookmarkStart w:id="343" w:name="_Toc506454839"/>
            <w:r w:rsidRPr="00591F43">
              <w:t>33.</w:t>
            </w:r>
            <w:bookmarkEnd w:id="342"/>
            <w:bookmarkEnd w:id="343"/>
          </w:p>
        </w:tc>
        <w:tc>
          <w:tcPr>
            <w:tcW w:w="7488" w:type="dxa"/>
          </w:tcPr>
          <w:p w14:paraId="0D2F10A5" w14:textId="77777777" w:rsidR="00591F43" w:rsidRPr="00591F43" w:rsidRDefault="00591F43" w:rsidP="000D0B2F">
            <w:bookmarkStart w:id="344" w:name="_Toc506304540"/>
            <w:bookmarkStart w:id="345" w:name="_Toc506454840"/>
            <w:r w:rsidRPr="00591F43">
              <w:t>Indemnification</w:t>
            </w:r>
            <w:bookmarkEnd w:id="344"/>
            <w:bookmarkEnd w:id="345"/>
          </w:p>
        </w:tc>
        <w:tc>
          <w:tcPr>
            <w:tcW w:w="1016" w:type="dxa"/>
          </w:tcPr>
          <w:p w14:paraId="619E53AB" w14:textId="7A5B5DBB" w:rsidR="00591F43" w:rsidRPr="00591F43" w:rsidRDefault="00591F43" w:rsidP="000D0B2F">
            <w:bookmarkStart w:id="346" w:name="_Toc506304541"/>
            <w:bookmarkStart w:id="347" w:name="_Toc506454841"/>
            <w:r w:rsidRPr="00591F43">
              <w:t>C-2</w:t>
            </w:r>
            <w:bookmarkEnd w:id="346"/>
            <w:bookmarkEnd w:id="347"/>
            <w:r w:rsidR="00B80CC9">
              <w:t>3</w:t>
            </w:r>
          </w:p>
        </w:tc>
      </w:tr>
      <w:tr w:rsidR="00591F43" w:rsidRPr="00591F43" w14:paraId="5A530446" w14:textId="77777777" w:rsidTr="008B648C">
        <w:tc>
          <w:tcPr>
            <w:tcW w:w="607" w:type="dxa"/>
          </w:tcPr>
          <w:p w14:paraId="27F09E6A" w14:textId="77777777" w:rsidR="00591F43" w:rsidRPr="00591F43" w:rsidRDefault="00591F43" w:rsidP="000D0B2F">
            <w:bookmarkStart w:id="348" w:name="_Toc506304542"/>
            <w:bookmarkStart w:id="349" w:name="_Toc506454842"/>
            <w:r w:rsidRPr="00591F43">
              <w:t>34.</w:t>
            </w:r>
            <w:bookmarkEnd w:id="348"/>
            <w:bookmarkEnd w:id="349"/>
          </w:p>
        </w:tc>
        <w:tc>
          <w:tcPr>
            <w:tcW w:w="7488" w:type="dxa"/>
          </w:tcPr>
          <w:p w14:paraId="54FA12E9" w14:textId="77777777" w:rsidR="00591F43" w:rsidRPr="00591F43" w:rsidRDefault="00591F43" w:rsidP="000D0B2F">
            <w:bookmarkStart w:id="350" w:name="_Toc506304543"/>
            <w:bookmarkStart w:id="351" w:name="_Toc506454843"/>
            <w:r w:rsidRPr="00591F43">
              <w:t>Independent Status of Grantee</w:t>
            </w:r>
            <w:bookmarkEnd w:id="350"/>
            <w:bookmarkEnd w:id="351"/>
          </w:p>
        </w:tc>
        <w:tc>
          <w:tcPr>
            <w:tcW w:w="1016" w:type="dxa"/>
          </w:tcPr>
          <w:p w14:paraId="18B45CA6" w14:textId="4273D540" w:rsidR="00591F43" w:rsidRPr="00591F43" w:rsidRDefault="00591F43" w:rsidP="000D0B2F">
            <w:bookmarkStart w:id="352" w:name="_Toc506304544"/>
            <w:bookmarkStart w:id="353" w:name="_Toc506454844"/>
            <w:r w:rsidRPr="00591F43">
              <w:t>C-2</w:t>
            </w:r>
            <w:bookmarkEnd w:id="352"/>
            <w:bookmarkEnd w:id="353"/>
            <w:r w:rsidR="00B80CC9">
              <w:t>4</w:t>
            </w:r>
          </w:p>
        </w:tc>
      </w:tr>
      <w:tr w:rsidR="00591F43" w:rsidRPr="00591F43" w14:paraId="6DB3131E" w14:textId="77777777" w:rsidTr="008B648C">
        <w:tc>
          <w:tcPr>
            <w:tcW w:w="607" w:type="dxa"/>
          </w:tcPr>
          <w:p w14:paraId="3DD7E592" w14:textId="77777777" w:rsidR="00591F43" w:rsidRPr="00591F43" w:rsidRDefault="00591F43" w:rsidP="000D0B2F">
            <w:bookmarkStart w:id="354" w:name="_Toc506304545"/>
            <w:bookmarkStart w:id="355" w:name="_Toc506454845"/>
            <w:r w:rsidRPr="00591F43">
              <w:t>35.</w:t>
            </w:r>
            <w:bookmarkEnd w:id="354"/>
            <w:bookmarkEnd w:id="355"/>
          </w:p>
        </w:tc>
        <w:tc>
          <w:tcPr>
            <w:tcW w:w="7488" w:type="dxa"/>
          </w:tcPr>
          <w:p w14:paraId="1E8EDA59" w14:textId="77777777" w:rsidR="00591F43" w:rsidRPr="00591F43" w:rsidRDefault="00591F43" w:rsidP="000D0B2F">
            <w:bookmarkStart w:id="356" w:name="_Toc506304546"/>
            <w:bookmarkStart w:id="357" w:name="_Toc506454846"/>
            <w:r w:rsidRPr="00591F43">
              <w:t>Grant Agreement is Complete</w:t>
            </w:r>
            <w:bookmarkEnd w:id="356"/>
            <w:bookmarkEnd w:id="357"/>
          </w:p>
        </w:tc>
        <w:tc>
          <w:tcPr>
            <w:tcW w:w="1016" w:type="dxa"/>
          </w:tcPr>
          <w:p w14:paraId="695B46AC" w14:textId="71C92173" w:rsidR="00591F43" w:rsidRPr="00591F43" w:rsidRDefault="00591F43" w:rsidP="000D0B2F">
            <w:bookmarkStart w:id="358" w:name="_Toc506304547"/>
            <w:bookmarkStart w:id="359" w:name="_Toc506454847"/>
            <w:r w:rsidRPr="00591F43">
              <w:t>C-2</w:t>
            </w:r>
            <w:bookmarkEnd w:id="358"/>
            <w:bookmarkEnd w:id="359"/>
            <w:r w:rsidR="00B80CC9">
              <w:t>4</w:t>
            </w:r>
          </w:p>
        </w:tc>
      </w:tr>
      <w:tr w:rsidR="00591F43" w:rsidRPr="00591F43" w14:paraId="7AE910DA" w14:textId="77777777" w:rsidTr="008B648C">
        <w:tc>
          <w:tcPr>
            <w:tcW w:w="607" w:type="dxa"/>
          </w:tcPr>
          <w:p w14:paraId="09F14F8D" w14:textId="77777777" w:rsidR="00591F43" w:rsidRPr="00591F43" w:rsidRDefault="00591F43" w:rsidP="000D0B2F">
            <w:bookmarkStart w:id="360" w:name="_Toc506304548"/>
            <w:bookmarkStart w:id="361" w:name="_Toc506454848"/>
            <w:r w:rsidRPr="00591F43">
              <w:t>36.</w:t>
            </w:r>
            <w:bookmarkEnd w:id="360"/>
            <w:bookmarkEnd w:id="361"/>
          </w:p>
        </w:tc>
        <w:tc>
          <w:tcPr>
            <w:tcW w:w="7488" w:type="dxa"/>
          </w:tcPr>
          <w:p w14:paraId="09858C33" w14:textId="77777777" w:rsidR="00591F43" w:rsidRPr="00591F43" w:rsidRDefault="00591F43" w:rsidP="000D0B2F">
            <w:bookmarkStart w:id="362" w:name="_Toc506304549"/>
            <w:bookmarkStart w:id="363" w:name="_Toc506454849"/>
            <w:r w:rsidRPr="00591F43">
              <w:t>Union Organizing</w:t>
            </w:r>
            <w:bookmarkEnd w:id="362"/>
            <w:bookmarkEnd w:id="363"/>
          </w:p>
        </w:tc>
        <w:tc>
          <w:tcPr>
            <w:tcW w:w="1016" w:type="dxa"/>
          </w:tcPr>
          <w:p w14:paraId="636027F0" w14:textId="084516B3" w:rsidR="00591F43" w:rsidRPr="00591F43" w:rsidRDefault="00591F43" w:rsidP="000D0B2F">
            <w:bookmarkStart w:id="364" w:name="_Toc506304550"/>
            <w:bookmarkStart w:id="365" w:name="_Toc506454850"/>
            <w:r w:rsidRPr="00591F43">
              <w:t>C-2</w:t>
            </w:r>
            <w:bookmarkEnd w:id="364"/>
            <w:bookmarkEnd w:id="365"/>
            <w:r w:rsidR="00B80CC9">
              <w:t>4</w:t>
            </w:r>
          </w:p>
        </w:tc>
      </w:tr>
      <w:tr w:rsidR="00591F43" w:rsidRPr="00591F43" w14:paraId="14FAC1FF" w14:textId="77777777" w:rsidTr="008B648C">
        <w:tc>
          <w:tcPr>
            <w:tcW w:w="607" w:type="dxa"/>
          </w:tcPr>
          <w:p w14:paraId="5A388643" w14:textId="77777777" w:rsidR="00591F43" w:rsidRPr="00591F43" w:rsidRDefault="00591F43" w:rsidP="000D0B2F">
            <w:bookmarkStart w:id="366" w:name="_Toc506304551"/>
            <w:bookmarkStart w:id="367" w:name="_Toc506454851"/>
            <w:r w:rsidRPr="00591F43">
              <w:t>37.</w:t>
            </w:r>
            <w:bookmarkEnd w:id="366"/>
            <w:bookmarkEnd w:id="367"/>
          </w:p>
        </w:tc>
        <w:tc>
          <w:tcPr>
            <w:tcW w:w="7488" w:type="dxa"/>
          </w:tcPr>
          <w:p w14:paraId="458396F9" w14:textId="77777777" w:rsidR="00591F43" w:rsidRPr="00591F43" w:rsidRDefault="00591F43" w:rsidP="000D0B2F">
            <w:bookmarkStart w:id="368" w:name="_Toc506304552"/>
            <w:bookmarkStart w:id="369" w:name="_Toc506454852"/>
            <w:r w:rsidRPr="00591F43">
              <w:t>Debarment, Suspension, and Other Responsibility Matters</w:t>
            </w:r>
            <w:bookmarkEnd w:id="368"/>
            <w:bookmarkEnd w:id="369"/>
          </w:p>
        </w:tc>
        <w:tc>
          <w:tcPr>
            <w:tcW w:w="1016" w:type="dxa"/>
          </w:tcPr>
          <w:p w14:paraId="6443B81B" w14:textId="2E52B647" w:rsidR="00591F43" w:rsidRPr="00591F43" w:rsidRDefault="00591F43" w:rsidP="000D0B2F">
            <w:bookmarkStart w:id="370" w:name="_Toc506304553"/>
            <w:bookmarkStart w:id="371" w:name="_Toc506454853"/>
            <w:r w:rsidRPr="00591F43">
              <w:t>C-2</w:t>
            </w:r>
            <w:bookmarkEnd w:id="370"/>
            <w:bookmarkEnd w:id="371"/>
            <w:r w:rsidR="00B80CC9">
              <w:t>4</w:t>
            </w:r>
          </w:p>
        </w:tc>
      </w:tr>
      <w:tr w:rsidR="003E1D1D" w:rsidRPr="00591F43" w14:paraId="3B8A987F" w14:textId="77777777" w:rsidTr="008B648C">
        <w:tc>
          <w:tcPr>
            <w:tcW w:w="607" w:type="dxa"/>
            <w:shd w:val="clear" w:color="auto" w:fill="000000" w:themeFill="text1"/>
          </w:tcPr>
          <w:p w14:paraId="72F11379" w14:textId="77777777" w:rsidR="003E1D1D" w:rsidRPr="00591F43" w:rsidRDefault="003E1D1D" w:rsidP="000D0B2F"/>
        </w:tc>
        <w:tc>
          <w:tcPr>
            <w:tcW w:w="7488" w:type="dxa"/>
          </w:tcPr>
          <w:p w14:paraId="2584FFDF" w14:textId="77777777" w:rsidR="003E1D1D" w:rsidRPr="00776DFB" w:rsidRDefault="00776DFB" w:rsidP="000D0B2F">
            <w:r w:rsidRPr="00776DFB">
              <w:t xml:space="preserve">Technology Standards Evaluation Criteria and Best Practices </w:t>
            </w:r>
          </w:p>
        </w:tc>
        <w:tc>
          <w:tcPr>
            <w:tcW w:w="1016" w:type="dxa"/>
          </w:tcPr>
          <w:p w14:paraId="7A58CBAD" w14:textId="55959B76" w:rsidR="003E1D1D" w:rsidRPr="00591F43" w:rsidRDefault="00731FC2" w:rsidP="000D0B2F">
            <w:r>
              <w:t>C-</w:t>
            </w:r>
            <w:r w:rsidR="00B80CC9">
              <w:t>26</w:t>
            </w:r>
          </w:p>
        </w:tc>
      </w:tr>
      <w:tr w:rsidR="00776DFB" w:rsidRPr="00776DFB" w14:paraId="0C810D6A" w14:textId="77777777" w:rsidTr="008B648C">
        <w:tc>
          <w:tcPr>
            <w:tcW w:w="607" w:type="dxa"/>
            <w:shd w:val="clear" w:color="auto" w:fill="auto"/>
          </w:tcPr>
          <w:p w14:paraId="4F09024C" w14:textId="77777777" w:rsidR="00776DFB" w:rsidRPr="00776DFB" w:rsidRDefault="00776DFB" w:rsidP="000D0B2F">
            <w:r>
              <w:t>1.</w:t>
            </w:r>
          </w:p>
        </w:tc>
        <w:tc>
          <w:tcPr>
            <w:tcW w:w="7488" w:type="dxa"/>
          </w:tcPr>
          <w:p w14:paraId="27AA065C" w14:textId="77777777" w:rsidR="00776DFB" w:rsidRPr="00776DFB" w:rsidRDefault="00776DFB" w:rsidP="000D0B2F">
            <w:r>
              <w:t>Definitions</w:t>
            </w:r>
          </w:p>
        </w:tc>
        <w:tc>
          <w:tcPr>
            <w:tcW w:w="1016" w:type="dxa"/>
          </w:tcPr>
          <w:p w14:paraId="40C2CEB7" w14:textId="603F0A43" w:rsidR="00776DFB" w:rsidRPr="00776DFB" w:rsidRDefault="00731FC2" w:rsidP="000D0B2F">
            <w:r>
              <w:t>C-</w:t>
            </w:r>
            <w:r w:rsidR="00B80CC9">
              <w:t>26</w:t>
            </w:r>
          </w:p>
        </w:tc>
      </w:tr>
      <w:tr w:rsidR="00776DFB" w:rsidRPr="00776DFB" w14:paraId="045A014B" w14:textId="77777777" w:rsidTr="008B648C">
        <w:tc>
          <w:tcPr>
            <w:tcW w:w="607" w:type="dxa"/>
            <w:shd w:val="clear" w:color="auto" w:fill="auto"/>
          </w:tcPr>
          <w:p w14:paraId="4DEC4132" w14:textId="77777777" w:rsidR="00776DFB" w:rsidRPr="00776DFB" w:rsidRDefault="00776DFB" w:rsidP="000D0B2F">
            <w:r>
              <w:t>2.</w:t>
            </w:r>
          </w:p>
        </w:tc>
        <w:tc>
          <w:tcPr>
            <w:tcW w:w="7488" w:type="dxa"/>
          </w:tcPr>
          <w:p w14:paraId="7B8E0303" w14:textId="7BBF79FA" w:rsidR="00776DFB" w:rsidRPr="00776DFB" w:rsidRDefault="00B80CC9" w:rsidP="000D0B2F">
            <w:r>
              <w:t>Evaluation Criteria</w:t>
            </w:r>
          </w:p>
        </w:tc>
        <w:tc>
          <w:tcPr>
            <w:tcW w:w="1016" w:type="dxa"/>
          </w:tcPr>
          <w:p w14:paraId="121680DB" w14:textId="4AA5C040" w:rsidR="00776DFB" w:rsidRPr="00776DFB" w:rsidRDefault="00731FC2" w:rsidP="000D0B2F">
            <w:r>
              <w:t>C-</w:t>
            </w:r>
            <w:r w:rsidR="00B80CC9">
              <w:t>27</w:t>
            </w:r>
          </w:p>
        </w:tc>
      </w:tr>
      <w:tr w:rsidR="00776DFB" w:rsidRPr="00776DFB" w14:paraId="180EF999" w14:textId="77777777" w:rsidTr="008B648C">
        <w:tc>
          <w:tcPr>
            <w:tcW w:w="607" w:type="dxa"/>
            <w:shd w:val="clear" w:color="auto" w:fill="auto"/>
          </w:tcPr>
          <w:p w14:paraId="0BF04269" w14:textId="77777777" w:rsidR="00776DFB" w:rsidRPr="00776DFB" w:rsidRDefault="00776DFB" w:rsidP="000D0B2F">
            <w:r>
              <w:t>3.</w:t>
            </w:r>
          </w:p>
        </w:tc>
        <w:tc>
          <w:tcPr>
            <w:tcW w:w="7488" w:type="dxa"/>
          </w:tcPr>
          <w:p w14:paraId="1B307769" w14:textId="3B17FCD7" w:rsidR="00776DFB" w:rsidRPr="00776DFB" w:rsidRDefault="00B80CC9" w:rsidP="00B80CC9">
            <w:r>
              <w:t>Standards</w:t>
            </w:r>
          </w:p>
        </w:tc>
        <w:tc>
          <w:tcPr>
            <w:tcW w:w="1016" w:type="dxa"/>
          </w:tcPr>
          <w:p w14:paraId="2D61B2A4" w14:textId="0724B160" w:rsidR="00776DFB" w:rsidRPr="00776DFB" w:rsidRDefault="00731FC2" w:rsidP="000D0B2F">
            <w:r>
              <w:t>C-</w:t>
            </w:r>
            <w:r w:rsidR="00B80CC9">
              <w:t>28</w:t>
            </w:r>
          </w:p>
        </w:tc>
      </w:tr>
      <w:tr w:rsidR="00776DFB" w:rsidRPr="00776DFB" w14:paraId="33E3A558" w14:textId="77777777" w:rsidTr="008B648C">
        <w:tc>
          <w:tcPr>
            <w:tcW w:w="607" w:type="dxa"/>
            <w:shd w:val="clear" w:color="auto" w:fill="auto"/>
          </w:tcPr>
          <w:p w14:paraId="118A2905" w14:textId="77777777" w:rsidR="00776DFB" w:rsidRPr="00776DFB" w:rsidRDefault="00776DFB" w:rsidP="000D0B2F">
            <w:r>
              <w:t>4.</w:t>
            </w:r>
          </w:p>
        </w:tc>
        <w:tc>
          <w:tcPr>
            <w:tcW w:w="7488" w:type="dxa"/>
          </w:tcPr>
          <w:p w14:paraId="7C544E66" w14:textId="77777777" w:rsidR="00776DFB" w:rsidRPr="00776DFB" w:rsidRDefault="00776DFB" w:rsidP="000D0B2F">
            <w:r>
              <w:t>Best Practices</w:t>
            </w:r>
          </w:p>
        </w:tc>
        <w:tc>
          <w:tcPr>
            <w:tcW w:w="1016" w:type="dxa"/>
          </w:tcPr>
          <w:p w14:paraId="495097FD" w14:textId="2E3F9ED6" w:rsidR="00776DFB" w:rsidRPr="00776DFB" w:rsidRDefault="00731FC2" w:rsidP="000D0B2F">
            <w:r>
              <w:t>C-</w:t>
            </w:r>
            <w:r w:rsidR="00B80CC9">
              <w:t>31</w:t>
            </w:r>
          </w:p>
        </w:tc>
      </w:tr>
    </w:tbl>
    <w:p w14:paraId="3F4AF20B" w14:textId="77777777" w:rsidR="00776DFB" w:rsidRPr="00776DFB" w:rsidRDefault="00776DFB" w:rsidP="004D4775">
      <w:pPr>
        <w:spacing w:before="120" w:after="120"/>
        <w:ind w:left="533" w:hanging="533"/>
        <w:outlineLvl w:val="0"/>
        <w:rPr>
          <w:rFonts w:ascii="Arial" w:hAnsi="Arial" w:cs="Arial"/>
        </w:rPr>
      </w:pPr>
    </w:p>
    <w:p w14:paraId="115231EC" w14:textId="77777777" w:rsidR="00776DFB" w:rsidRPr="00776DFB" w:rsidRDefault="00776DFB" w:rsidP="00591F43">
      <w:pPr>
        <w:spacing w:before="120" w:after="120"/>
        <w:ind w:left="533" w:hanging="533"/>
        <w:jc w:val="center"/>
        <w:outlineLvl w:val="0"/>
        <w:rPr>
          <w:rFonts w:ascii="Arial" w:hAnsi="Arial" w:cs="Arial"/>
        </w:rPr>
      </w:pPr>
    </w:p>
    <w:p w14:paraId="1951EC86" w14:textId="77777777" w:rsidR="00591F43" w:rsidRPr="00591F43" w:rsidRDefault="00591F43" w:rsidP="00591F43">
      <w:pPr>
        <w:keepNext/>
        <w:widowControl/>
        <w:spacing w:before="0" w:after="60"/>
        <w:rPr>
          <w:rFonts w:ascii="Times New Roman" w:eastAsia="Times New Roman" w:hAnsi="Times New Roman" w:cs="Times New Roman"/>
          <w:sz w:val="4"/>
          <w:szCs w:val="4"/>
        </w:rPr>
      </w:pPr>
      <w:r w:rsidRPr="00591F43">
        <w:rPr>
          <w:rFonts w:ascii="Arial" w:eastAsia="Times New Roman" w:hAnsi="Arial" w:cs="Arial"/>
        </w:rPr>
        <w:br w:type="page"/>
      </w:r>
    </w:p>
    <w:p w14:paraId="0FB5D2A5" w14:textId="77777777" w:rsidR="00230D34" w:rsidRPr="00F63F0D" w:rsidRDefault="00230D34" w:rsidP="00230D34">
      <w:pPr>
        <w:widowControl/>
        <w:spacing w:before="0" w:after="0"/>
        <w:jc w:val="center"/>
        <w:rPr>
          <w:rFonts w:ascii="Times New Roman" w:eastAsia="Times New Roman" w:hAnsi="Times New Roman" w:cs="Times New Roman"/>
          <w:bCs/>
          <w:sz w:val="28"/>
          <w:szCs w:val="20"/>
        </w:rPr>
      </w:pPr>
      <w:r w:rsidRPr="00F63F0D">
        <w:rPr>
          <w:rFonts w:ascii="Times New Roman" w:eastAsia="Times New Roman" w:hAnsi="Times New Roman" w:cs="Times New Roman"/>
          <w:bCs/>
          <w:sz w:val="28"/>
          <w:szCs w:val="20"/>
        </w:rPr>
        <w:t>Chancellor's Office, California Community Colleges</w:t>
      </w:r>
    </w:p>
    <w:p w14:paraId="4D5EB817" w14:textId="77777777" w:rsidR="00230D34" w:rsidRPr="00F63F0D" w:rsidRDefault="00230D34" w:rsidP="00230D34">
      <w:pPr>
        <w:widowControl/>
        <w:spacing w:before="0" w:after="0"/>
        <w:jc w:val="center"/>
        <w:rPr>
          <w:rFonts w:ascii="Times New Roman" w:eastAsia="Times New Roman" w:hAnsi="Times New Roman" w:cs="Times New Roman"/>
          <w:bCs/>
          <w:sz w:val="28"/>
          <w:szCs w:val="20"/>
        </w:rPr>
      </w:pPr>
    </w:p>
    <w:p w14:paraId="45C93461"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r w:rsidRPr="00F63F0D">
        <w:rPr>
          <w:rFonts w:ascii="Times New Roman" w:eastAsia="Times New Roman" w:hAnsi="Times New Roman" w:cs="Times New Roman"/>
          <w:b/>
          <w:bCs/>
          <w:sz w:val="28"/>
          <w:szCs w:val="20"/>
        </w:rPr>
        <w:t>Grant Agreement</w:t>
      </w:r>
    </w:p>
    <w:p w14:paraId="52EB47E7" w14:textId="77777777" w:rsidR="00230D34" w:rsidRPr="00F63F0D" w:rsidRDefault="00230D34" w:rsidP="00230D34">
      <w:pPr>
        <w:widowControl/>
        <w:spacing w:before="0" w:after="0"/>
        <w:jc w:val="center"/>
        <w:rPr>
          <w:rFonts w:ascii="Times New Roman" w:eastAsia="Times New Roman" w:hAnsi="Times New Roman" w:cs="Times New Roman"/>
          <w:bCs/>
          <w:sz w:val="28"/>
          <w:szCs w:val="20"/>
        </w:rPr>
      </w:pPr>
    </w:p>
    <w:p w14:paraId="27323A84"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r w:rsidRPr="00F63F0D">
        <w:rPr>
          <w:rFonts w:ascii="Times New Roman" w:eastAsia="Times New Roman" w:hAnsi="Times New Roman" w:cs="Times New Roman"/>
          <w:b/>
          <w:bCs/>
          <w:sz w:val="28"/>
          <w:szCs w:val="20"/>
        </w:rPr>
        <w:t>Article I</w:t>
      </w:r>
    </w:p>
    <w:p w14:paraId="4CFBAC60"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p>
    <w:p w14:paraId="6E10B138"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bookmarkStart w:id="372" w:name="_Toc506304559"/>
      <w:bookmarkStart w:id="373" w:name="_Toc506454859"/>
      <w:r w:rsidRPr="00F63F0D">
        <w:rPr>
          <w:rFonts w:ascii="Times New Roman" w:eastAsia="Times New Roman" w:hAnsi="Times New Roman" w:cs="Times New Roman"/>
          <w:b/>
          <w:bCs/>
          <w:sz w:val="28"/>
          <w:szCs w:val="20"/>
        </w:rPr>
        <w:t>California Virtual Campus/Online Education Initiative</w:t>
      </w:r>
      <w:bookmarkEnd w:id="372"/>
      <w:bookmarkEnd w:id="373"/>
    </w:p>
    <w:p w14:paraId="116BA317"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r w:rsidRPr="00F63F0D">
        <w:rPr>
          <w:rFonts w:ascii="Times New Roman" w:eastAsia="Times New Roman" w:hAnsi="Times New Roman" w:cs="Times New Roman"/>
          <w:b/>
          <w:bCs/>
          <w:sz w:val="28"/>
          <w:szCs w:val="20"/>
        </w:rPr>
        <w:t>Program-Specific Legal Terms and Conditions</w:t>
      </w:r>
    </w:p>
    <w:p w14:paraId="15DB3AA4"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p>
    <w:p w14:paraId="16656FFC" w14:textId="77777777" w:rsidR="00230D34" w:rsidRPr="00F63F0D" w:rsidRDefault="00230D34" w:rsidP="00230D34">
      <w:pPr>
        <w:widowControl/>
        <w:spacing w:before="0" w:after="0"/>
        <w:jc w:val="center"/>
        <w:rPr>
          <w:rFonts w:ascii="Times New Roman" w:eastAsia="Times New Roman" w:hAnsi="Times New Roman" w:cs="Times New Roman"/>
          <w:b/>
          <w:bCs/>
          <w:sz w:val="28"/>
          <w:szCs w:val="20"/>
        </w:rPr>
      </w:pPr>
      <w:r w:rsidRPr="00F63F0D">
        <w:rPr>
          <w:rFonts w:ascii="Times New Roman" w:eastAsia="Times New Roman" w:hAnsi="Times New Roman" w:cs="Times New Roman"/>
          <w:b/>
          <w:bCs/>
          <w:sz w:val="28"/>
          <w:szCs w:val="20"/>
        </w:rPr>
        <w:t>Program-Specific Legal Terms and Conditions</w:t>
      </w:r>
    </w:p>
    <w:p w14:paraId="4C85D82F" w14:textId="73603D62" w:rsidR="00230D34" w:rsidRDefault="00230D34" w:rsidP="00230D34">
      <w:pPr>
        <w:widowControl/>
        <w:spacing w:before="0" w:after="0"/>
        <w:jc w:val="center"/>
        <w:rPr>
          <w:rFonts w:ascii="Times New Roman" w:eastAsia="Times New Roman" w:hAnsi="Times New Roman" w:cs="Times New Roman"/>
          <w:b/>
          <w:bCs/>
          <w:sz w:val="28"/>
          <w:szCs w:val="20"/>
        </w:rPr>
      </w:pPr>
      <w:r w:rsidRPr="00F63F0D">
        <w:rPr>
          <w:rFonts w:ascii="Times New Roman" w:eastAsia="Times New Roman" w:hAnsi="Times New Roman" w:cs="Times New Roman"/>
          <w:b/>
          <w:bCs/>
          <w:sz w:val="28"/>
          <w:szCs w:val="20"/>
        </w:rPr>
        <w:t>March 2018</w:t>
      </w:r>
    </w:p>
    <w:p w14:paraId="4E1FCFD0" w14:textId="733B9ADA" w:rsidR="00E56D90" w:rsidRDefault="00E56D90" w:rsidP="00230D34">
      <w:pPr>
        <w:widowControl/>
        <w:spacing w:before="0" w:after="0"/>
        <w:jc w:val="center"/>
        <w:rPr>
          <w:rFonts w:ascii="Times New Roman" w:eastAsia="Times New Roman" w:hAnsi="Times New Roman" w:cs="Times New Roman"/>
          <w:b/>
          <w:bCs/>
          <w:sz w:val="28"/>
          <w:szCs w:val="20"/>
        </w:rPr>
      </w:pPr>
    </w:p>
    <w:p w14:paraId="50B09F0C" w14:textId="77777777" w:rsidR="00E56D90" w:rsidRPr="00F63F0D" w:rsidRDefault="00E56D90" w:rsidP="00230D34">
      <w:pPr>
        <w:widowControl/>
        <w:spacing w:before="0" w:after="0"/>
        <w:jc w:val="center"/>
        <w:rPr>
          <w:rFonts w:ascii="Times New Roman" w:eastAsia="Times New Roman" w:hAnsi="Times New Roman" w:cs="Times New Roman"/>
          <w:b/>
          <w:bCs/>
          <w:sz w:val="28"/>
          <w:szCs w:val="20"/>
        </w:rPr>
      </w:pPr>
    </w:p>
    <w:p w14:paraId="737CC6EB" w14:textId="77777777" w:rsidR="00230D34" w:rsidRPr="00E56D90" w:rsidRDefault="00230D34" w:rsidP="00E56D90">
      <w:pPr>
        <w:pStyle w:val="AppendixCHeading1"/>
        <w:rPr>
          <w:i/>
        </w:rPr>
      </w:pPr>
      <w:bookmarkStart w:id="374" w:name="Article1"/>
      <w:r w:rsidRPr="00E56D90">
        <w:t>1.</w:t>
      </w:r>
      <w:r w:rsidRPr="00E56D90">
        <w:tab/>
        <w:t>Cost and Payments</w:t>
      </w:r>
    </w:p>
    <w:p w14:paraId="2655A86A" w14:textId="77777777" w:rsidR="00230D34" w:rsidRPr="00F63F0D" w:rsidRDefault="00230D34" w:rsidP="00E56D90">
      <w:pPr>
        <w:pStyle w:val="AppendixCText"/>
      </w:pPr>
      <w:r w:rsidRPr="00F63F0D">
        <w:t xml:space="preserve">In consideration of </w:t>
      </w:r>
      <w:r w:rsidRPr="00E56D90">
        <w:t>satisfactory performance of the services described in the Grantee's application, the Chancellor's Office, California Community Colleges (hereinafter Chancellor's Office) agrees to pay the Grantee a total amount not to exceed the "Grant Funds" amount stated on the fully executed Grant Agreement face sheet, which</w:t>
      </w:r>
      <w:r w:rsidRPr="00F63F0D">
        <w:t xml:space="preserve"> shall be used as set forth in the Application Budget.  All payments must be requested via invoice and emailed to </w:t>
      </w:r>
      <w:hyperlink r:id="rId41" w:history="1">
        <w:r w:rsidRPr="00F63F0D">
          <w:rPr>
            <w:rStyle w:val="Hyperlink"/>
            <w:bCs/>
            <w:szCs w:val="20"/>
          </w:rPr>
          <w:t>accountspayable@cccco.edu</w:t>
        </w:r>
      </w:hyperlink>
      <w:r w:rsidRPr="00F63F0D">
        <w:t>. Payment shall be made as follows:</w:t>
      </w:r>
    </w:p>
    <w:p w14:paraId="51209491" w14:textId="18D5FF43" w:rsidR="00230D34" w:rsidRPr="00F63F0D" w:rsidRDefault="008C4FA8" w:rsidP="00E56D90">
      <w:pPr>
        <w:pStyle w:val="AppendixClist"/>
      </w:pPr>
      <w:r w:rsidRPr="00F63F0D">
        <w:t>After the Grant Agreement is fully executed, 12 million dollars will be disbursed initially to cover Canvas for the 2018-19 fiscal year. In addition, an advance payment of 40% of the total amount of this Grant Agreement will be paid, upon receipt of an invoice.</w:t>
      </w:r>
    </w:p>
    <w:p w14:paraId="69F0615B" w14:textId="4A85360F" w:rsidR="00230D34" w:rsidRPr="00F63F0D" w:rsidRDefault="00230D34" w:rsidP="00E56D90">
      <w:pPr>
        <w:pStyle w:val="AppendixClist"/>
        <w:rPr>
          <w:rFonts w:eastAsia="Times New Roman"/>
          <w:b/>
          <w:bCs/>
          <w:szCs w:val="20"/>
        </w:rPr>
      </w:pPr>
      <w:r w:rsidRPr="00F63F0D">
        <w:rPr>
          <w:rFonts w:eastAsia="Times New Roman"/>
          <w:bCs/>
          <w:szCs w:val="20"/>
        </w:rPr>
        <w:t xml:space="preserve">Grantee may request progress payment(s) up to 50% of the total amount of this Grant Agreement at the time that progress/quarterly reports are submitted pursuant to section 4 of this Article.  Payment(s) will be made, upon receipt of an invoice, after review and approval of the progress/quarterly reports by the Chancellor's Office.  </w:t>
      </w:r>
    </w:p>
    <w:p w14:paraId="67D44F9C" w14:textId="77777777" w:rsidR="00230D34" w:rsidRPr="00F63F0D" w:rsidRDefault="00230D34" w:rsidP="00E56D90">
      <w:pPr>
        <w:pStyle w:val="AppendixClist"/>
        <w:rPr>
          <w:rFonts w:eastAsia="Times New Roman"/>
          <w:b/>
          <w:bCs/>
          <w:szCs w:val="20"/>
        </w:rPr>
      </w:pPr>
      <w:r w:rsidRPr="00F63F0D">
        <w:rPr>
          <w:rFonts w:eastAsia="Times New Roman"/>
          <w:bCs/>
          <w:szCs w:val="20"/>
        </w:rPr>
        <w:t>The Chancellor’s Office will withhold a minimum of 10% of the total amount of this Grant Agreement.  A final payment will be calculated based on the Final Performance and Expenditure Reports due by July 31, 2019.  If the total expenditure of funds by that date is less than the total payments processed, the Chancellor's Office may invoice the Grantee for the excess amount. The final 10% payment plus any remaining funds not previously requested as a progress payment will be paid, upon receipt of an invoice, after review and approval of the Final Performance and Expenditure Reports.</w:t>
      </w:r>
    </w:p>
    <w:p w14:paraId="11CCF402" w14:textId="77777777" w:rsidR="00230D34" w:rsidRPr="00E56D90" w:rsidRDefault="00230D34" w:rsidP="00E56D90">
      <w:pPr>
        <w:pStyle w:val="AppendixCHeading1"/>
      </w:pPr>
      <w:r w:rsidRPr="00E56D90">
        <w:t>2.</w:t>
      </w:r>
      <w:r w:rsidRPr="00E56D90">
        <w:tab/>
        <w:t xml:space="preserve">Budget Changes </w:t>
      </w:r>
    </w:p>
    <w:p w14:paraId="345B7F5D" w14:textId="77777777" w:rsidR="00230D34" w:rsidRPr="00F63F0D" w:rsidRDefault="00230D34" w:rsidP="00E56D90">
      <w:pPr>
        <w:pStyle w:val="AppendixCText"/>
        <w:numPr>
          <w:ilvl w:val="0"/>
          <w:numId w:val="61"/>
        </w:numPr>
      </w:pPr>
      <w:r w:rsidRPr="00F63F0D">
        <w:t>Grantee may make changes to any budget category amounts up to 10% of the total award amount per line item without the approval of the Project Monitor so long as budget categories are not added or deleted, the total dollar amount of the Grant Agreement is not affected, and the outcomes of the Grant Agreement will not be materially affected.</w:t>
      </w:r>
    </w:p>
    <w:p w14:paraId="3531E13C" w14:textId="77777777" w:rsidR="00230D34" w:rsidRPr="00F63F0D" w:rsidRDefault="00230D34" w:rsidP="00230D34">
      <w:pPr>
        <w:widowControl/>
        <w:spacing w:before="0" w:after="0"/>
        <w:rPr>
          <w:rFonts w:ascii="Times New Roman" w:eastAsia="Times New Roman" w:hAnsi="Times New Roman" w:cs="Times New Roman"/>
          <w:bCs/>
          <w:sz w:val="28"/>
          <w:szCs w:val="20"/>
        </w:rPr>
      </w:pPr>
    </w:p>
    <w:p w14:paraId="559A9B74" w14:textId="77777777" w:rsidR="00230D34" w:rsidRPr="00F63F0D" w:rsidRDefault="00230D34" w:rsidP="00E56D90">
      <w:pPr>
        <w:pStyle w:val="AppendixClist"/>
      </w:pPr>
      <w:r w:rsidRPr="00F63F0D">
        <w:t xml:space="preserve">Grantee may add or delete budget categories subject to the prior approval of the Project Monitor. </w:t>
      </w:r>
    </w:p>
    <w:p w14:paraId="73943BE7" w14:textId="77777777" w:rsidR="00230D34" w:rsidRPr="00F63F0D" w:rsidRDefault="00230D34" w:rsidP="00E56D90">
      <w:pPr>
        <w:pStyle w:val="AppendixClist"/>
      </w:pPr>
      <w:r w:rsidRPr="00F63F0D">
        <w:t xml:space="preserve">Grant amendments are required for budget changes when there are changes in the total dollar amount of the Grant Agreement and/or the outcome of the Grant Agreement is materially affected.  The request for such changes should include a letter of justification; three copies of a revised "Application Budget Summary," all of which have been signed by the Chief Business Officer or his/her designee, in an ink color other than black, and a revised "Application Budget Detail Sheet." The project monitor shall send grantee an amended face sheet if the total dollar amount of the Grant Agreement is changed. The amended face sheet must be signed by both parties prior to processing. </w:t>
      </w:r>
    </w:p>
    <w:p w14:paraId="3E61CB6D" w14:textId="77777777" w:rsidR="00230D34" w:rsidRPr="00F63F0D" w:rsidRDefault="00230D34" w:rsidP="00E56D90">
      <w:pPr>
        <w:pStyle w:val="AppendixClist"/>
      </w:pPr>
      <w:r w:rsidRPr="00F63F0D">
        <w:t>The Budget Amendment request should be mailed to the Project Monitor for approval.  Grantee will be notified if the request is approved or if additional information is required.  In any event, the Grantee shall implement changes only upon written notification by the Project Monitor.  Additionally, the next Progress Report must show the new budget changes.</w:t>
      </w:r>
    </w:p>
    <w:p w14:paraId="6C05B41C" w14:textId="77777777" w:rsidR="00230D34" w:rsidRPr="00F63F0D" w:rsidRDefault="00230D34" w:rsidP="00E56D90">
      <w:pPr>
        <w:pStyle w:val="AppendixCText"/>
      </w:pPr>
      <w:r w:rsidRPr="00F63F0D">
        <w:t xml:space="preserve">Budget changes or 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budget change or amendment may permit expenditures to be made after June 30th of the second year following the period for which the funds were appropriated.  Any budget change or amendment permitting funds to be spent beyond the year of appropriation shall ensure that Grantee does not receive funding for the same expense from more than one fiscal year. </w:t>
      </w:r>
    </w:p>
    <w:p w14:paraId="4AFD4DE8" w14:textId="77777777" w:rsidR="00230D34" w:rsidRPr="00F63F0D" w:rsidRDefault="00230D34" w:rsidP="00E56D90">
      <w:pPr>
        <w:pStyle w:val="AppendixCHeading1"/>
      </w:pPr>
      <w:r w:rsidRPr="00F63F0D">
        <w:t>3.</w:t>
      </w:r>
      <w:r w:rsidRPr="00F63F0D">
        <w:tab/>
      </w:r>
      <w:r w:rsidRPr="00E56D90">
        <w:t>Amendments</w:t>
      </w:r>
      <w:r w:rsidRPr="00F63F0D">
        <w:t xml:space="preserve"> for Time Extension or Augmentations</w:t>
      </w:r>
    </w:p>
    <w:p w14:paraId="643E5E67" w14:textId="0795D7D6" w:rsidR="00230D34" w:rsidRPr="00F63F0D" w:rsidRDefault="00230D34" w:rsidP="00E56D90">
      <w:pPr>
        <w:pStyle w:val="AppendixCText"/>
      </w:pPr>
      <w:r w:rsidRPr="00F63F0D">
        <w:t xml:space="preserve">Amendment requests for time extensions and/or augmentations must be received by the project monitor three months prior to the end date of the grant term. If the amendment request is approved, an amended face sheet will be sent to the grantee that must be signed by both parties.  </w:t>
      </w:r>
    </w:p>
    <w:p w14:paraId="1AB536C8" w14:textId="77777777" w:rsidR="00230D34" w:rsidRPr="00F63F0D" w:rsidRDefault="00230D34" w:rsidP="00E56D90">
      <w:pPr>
        <w:pStyle w:val="AppendixCHeading1"/>
      </w:pPr>
      <w:r w:rsidRPr="00F63F0D">
        <w:t>4.</w:t>
      </w:r>
      <w:r w:rsidRPr="00F63F0D">
        <w:tab/>
      </w:r>
      <w:r w:rsidRPr="00E56D90">
        <w:t>Reporting</w:t>
      </w:r>
      <w:r w:rsidRPr="00F63F0D">
        <w:t xml:space="preserve"> </w:t>
      </w:r>
    </w:p>
    <w:p w14:paraId="386CC57E" w14:textId="2A38F9FB" w:rsidR="00230D34" w:rsidRPr="00F63F0D" w:rsidRDefault="00230D34" w:rsidP="00E56D90">
      <w:pPr>
        <w:pStyle w:val="AppendixCText"/>
      </w:pPr>
      <w:r w:rsidRPr="00F63F0D">
        <w:t>The following reports are to be submitted by the due dates indicated.  Extensions of reporting deadlines may be made with the approval of the Project Monitor.</w:t>
      </w:r>
    </w:p>
    <w:tbl>
      <w:tblPr>
        <w:tblW w:w="9180" w:type="dxa"/>
        <w:tblInd w:w="360" w:type="dxa"/>
        <w:tblLook w:val="0000" w:firstRow="0" w:lastRow="0" w:firstColumn="0" w:lastColumn="0" w:noHBand="0" w:noVBand="0"/>
      </w:tblPr>
      <w:tblGrid>
        <w:gridCol w:w="6750"/>
        <w:gridCol w:w="2430"/>
      </w:tblGrid>
      <w:tr w:rsidR="00230D34" w:rsidRPr="00F63F0D" w14:paraId="4F7628F7" w14:textId="77777777" w:rsidTr="00E56D90">
        <w:trPr>
          <w:trHeight w:val="306"/>
          <w:tblHeader/>
        </w:trPr>
        <w:tc>
          <w:tcPr>
            <w:tcW w:w="6750" w:type="dxa"/>
            <w:tcBorders>
              <w:bottom w:val="dotted" w:sz="4" w:space="0" w:color="auto"/>
            </w:tcBorders>
            <w:shd w:val="clear" w:color="auto" w:fill="92D050"/>
          </w:tcPr>
          <w:p w14:paraId="54649A9D" w14:textId="77777777" w:rsidR="00230D34" w:rsidRPr="00F63F0D" w:rsidRDefault="00230D34" w:rsidP="00E56D90">
            <w:pPr>
              <w:pStyle w:val="TableHeader"/>
            </w:pPr>
            <w:r w:rsidRPr="00F63F0D">
              <w:t>Report</w:t>
            </w:r>
          </w:p>
        </w:tc>
        <w:tc>
          <w:tcPr>
            <w:tcW w:w="2430" w:type="dxa"/>
            <w:tcBorders>
              <w:bottom w:val="dotted" w:sz="4" w:space="0" w:color="auto"/>
            </w:tcBorders>
            <w:shd w:val="clear" w:color="auto" w:fill="92D050"/>
          </w:tcPr>
          <w:p w14:paraId="328C67C8" w14:textId="77777777" w:rsidR="00230D34" w:rsidRPr="00F63F0D" w:rsidRDefault="00230D34" w:rsidP="00E56D90">
            <w:pPr>
              <w:pStyle w:val="TableHeader"/>
            </w:pPr>
            <w:r w:rsidRPr="00F63F0D">
              <w:t>Due Date</w:t>
            </w:r>
          </w:p>
        </w:tc>
      </w:tr>
      <w:tr w:rsidR="00230D34" w:rsidRPr="00F63F0D" w14:paraId="5F86CF86" w14:textId="77777777" w:rsidTr="00E56D90">
        <w:trPr>
          <w:tblHeader/>
        </w:trPr>
        <w:tc>
          <w:tcPr>
            <w:tcW w:w="6750" w:type="dxa"/>
            <w:tcBorders>
              <w:top w:val="dotted" w:sz="4" w:space="0" w:color="auto"/>
              <w:left w:val="dotted" w:sz="4" w:space="0" w:color="auto"/>
              <w:bottom w:val="dotted" w:sz="4" w:space="0" w:color="auto"/>
              <w:right w:val="dotted" w:sz="4" w:space="0" w:color="auto"/>
            </w:tcBorders>
            <w:vAlign w:val="center"/>
          </w:tcPr>
          <w:p w14:paraId="030E663F" w14:textId="77777777" w:rsidR="00230D34" w:rsidRPr="00F63F0D" w:rsidRDefault="00230D34" w:rsidP="00E56D90">
            <w:pPr>
              <w:pStyle w:val="AppendixCText"/>
            </w:pPr>
            <w:r w:rsidRPr="00F63F0D">
              <w:t>Quarter 1 Activity Report</w:t>
            </w:r>
            <w:r w:rsidRPr="00F63F0D">
              <w:rPr>
                <w:vertAlign w:val="superscript"/>
              </w:rPr>
              <w:footnoteReference w:id="4"/>
            </w:r>
            <w:r w:rsidRPr="00F63F0D">
              <w:t xml:space="preserve"> and Quarter 1 Expenditure Report</w:t>
            </w:r>
          </w:p>
        </w:tc>
        <w:tc>
          <w:tcPr>
            <w:tcW w:w="2430" w:type="dxa"/>
            <w:tcBorders>
              <w:top w:val="dotted" w:sz="4" w:space="0" w:color="auto"/>
              <w:left w:val="dotted" w:sz="4" w:space="0" w:color="auto"/>
              <w:bottom w:val="dotted" w:sz="4" w:space="0" w:color="auto"/>
              <w:right w:val="dotted" w:sz="4" w:space="0" w:color="auto"/>
            </w:tcBorders>
            <w:vAlign w:val="center"/>
          </w:tcPr>
          <w:p w14:paraId="5A75428C" w14:textId="77777777" w:rsidR="00230D34" w:rsidRPr="00F63F0D" w:rsidRDefault="00230D34" w:rsidP="00E56D90">
            <w:pPr>
              <w:pStyle w:val="AppendixCText"/>
            </w:pPr>
            <w:r w:rsidRPr="00F63F0D">
              <w:t>October 1, 2018</w:t>
            </w:r>
          </w:p>
        </w:tc>
      </w:tr>
      <w:tr w:rsidR="00230D34" w:rsidRPr="00F63F0D" w14:paraId="298C8BC3" w14:textId="77777777" w:rsidTr="00E56D90">
        <w:trPr>
          <w:tblHeader/>
        </w:trPr>
        <w:tc>
          <w:tcPr>
            <w:tcW w:w="6750" w:type="dxa"/>
            <w:tcBorders>
              <w:top w:val="dotted" w:sz="4" w:space="0" w:color="auto"/>
              <w:left w:val="dotted" w:sz="4" w:space="0" w:color="auto"/>
              <w:bottom w:val="dotted" w:sz="4" w:space="0" w:color="auto"/>
              <w:right w:val="dotted" w:sz="4" w:space="0" w:color="auto"/>
            </w:tcBorders>
            <w:vAlign w:val="center"/>
          </w:tcPr>
          <w:p w14:paraId="51D43047" w14:textId="77777777" w:rsidR="00230D34" w:rsidRPr="00F63F0D" w:rsidRDefault="00230D34" w:rsidP="00E56D90">
            <w:pPr>
              <w:pStyle w:val="AppendixCText"/>
            </w:pPr>
            <w:r w:rsidRPr="00F63F0D">
              <w:t>Quarter 2 Activity Report</w:t>
            </w:r>
            <w:r w:rsidRPr="00F63F0D">
              <w:rPr>
                <w:vertAlign w:val="superscript"/>
              </w:rPr>
              <w:footnoteReference w:id="5"/>
            </w:r>
            <w:r w:rsidRPr="00F63F0D">
              <w:t xml:space="preserve"> and Quarter 2 Expenditure Report</w:t>
            </w:r>
          </w:p>
        </w:tc>
        <w:tc>
          <w:tcPr>
            <w:tcW w:w="2430" w:type="dxa"/>
            <w:tcBorders>
              <w:top w:val="dotted" w:sz="4" w:space="0" w:color="auto"/>
              <w:left w:val="dotted" w:sz="4" w:space="0" w:color="auto"/>
              <w:bottom w:val="dotted" w:sz="4" w:space="0" w:color="auto"/>
              <w:right w:val="dotted" w:sz="4" w:space="0" w:color="auto"/>
            </w:tcBorders>
            <w:vAlign w:val="center"/>
          </w:tcPr>
          <w:p w14:paraId="544D0383" w14:textId="77777777" w:rsidR="00230D34" w:rsidRPr="00F63F0D" w:rsidRDefault="00230D34" w:rsidP="00E56D90">
            <w:pPr>
              <w:pStyle w:val="AppendixCText"/>
            </w:pPr>
            <w:r w:rsidRPr="00F63F0D">
              <w:t>January 2, 2019</w:t>
            </w:r>
          </w:p>
        </w:tc>
      </w:tr>
      <w:tr w:rsidR="00230D34" w:rsidRPr="00F63F0D" w14:paraId="2B7425B4" w14:textId="77777777" w:rsidTr="00E56D90">
        <w:trPr>
          <w:tblHeader/>
        </w:trPr>
        <w:tc>
          <w:tcPr>
            <w:tcW w:w="6750" w:type="dxa"/>
            <w:tcBorders>
              <w:top w:val="dotted" w:sz="4" w:space="0" w:color="auto"/>
              <w:left w:val="dotted" w:sz="4" w:space="0" w:color="auto"/>
              <w:bottom w:val="dotted" w:sz="4" w:space="0" w:color="auto"/>
              <w:right w:val="dotted" w:sz="4" w:space="0" w:color="auto"/>
            </w:tcBorders>
            <w:vAlign w:val="center"/>
          </w:tcPr>
          <w:p w14:paraId="0FDA8325" w14:textId="77777777" w:rsidR="00230D34" w:rsidRPr="00F63F0D" w:rsidRDefault="00230D34" w:rsidP="00E56D90">
            <w:pPr>
              <w:pStyle w:val="AppendixCText"/>
            </w:pPr>
            <w:r w:rsidRPr="00F63F0D">
              <w:t>Quarter 3 Activity Report</w:t>
            </w:r>
            <w:r w:rsidRPr="00F63F0D">
              <w:rPr>
                <w:vertAlign w:val="superscript"/>
              </w:rPr>
              <w:footnoteReference w:id="6"/>
            </w:r>
            <w:r w:rsidRPr="00F63F0D">
              <w:t xml:space="preserve"> and Quarter 3 Expenditure Report</w:t>
            </w:r>
          </w:p>
        </w:tc>
        <w:tc>
          <w:tcPr>
            <w:tcW w:w="2430" w:type="dxa"/>
            <w:tcBorders>
              <w:top w:val="dotted" w:sz="4" w:space="0" w:color="auto"/>
              <w:left w:val="dotted" w:sz="4" w:space="0" w:color="auto"/>
              <w:bottom w:val="dotted" w:sz="4" w:space="0" w:color="auto"/>
              <w:right w:val="dotted" w:sz="4" w:space="0" w:color="auto"/>
            </w:tcBorders>
            <w:vAlign w:val="center"/>
          </w:tcPr>
          <w:p w14:paraId="4CE5EAF9" w14:textId="77777777" w:rsidR="00230D34" w:rsidRPr="00F63F0D" w:rsidRDefault="00230D34" w:rsidP="00E56D90">
            <w:pPr>
              <w:pStyle w:val="AppendixCText"/>
            </w:pPr>
            <w:r w:rsidRPr="00F63F0D">
              <w:t>April 1, 2019</w:t>
            </w:r>
          </w:p>
        </w:tc>
      </w:tr>
      <w:tr w:rsidR="00230D34" w:rsidRPr="00F63F0D" w14:paraId="6275E73D" w14:textId="77777777" w:rsidTr="00E56D90">
        <w:trPr>
          <w:tblHeader/>
        </w:trPr>
        <w:tc>
          <w:tcPr>
            <w:tcW w:w="6750" w:type="dxa"/>
            <w:tcBorders>
              <w:top w:val="dotted" w:sz="4" w:space="0" w:color="auto"/>
              <w:left w:val="dotted" w:sz="4" w:space="0" w:color="auto"/>
              <w:bottom w:val="dotted" w:sz="4" w:space="0" w:color="auto"/>
              <w:right w:val="dotted" w:sz="4" w:space="0" w:color="auto"/>
            </w:tcBorders>
            <w:vAlign w:val="center"/>
          </w:tcPr>
          <w:p w14:paraId="21D73CAA" w14:textId="77777777" w:rsidR="00230D34" w:rsidRPr="00F63F0D" w:rsidRDefault="00230D34" w:rsidP="00E56D90">
            <w:pPr>
              <w:pStyle w:val="AppendixCText"/>
            </w:pPr>
            <w:r w:rsidRPr="00F63F0D">
              <w:t>Final Activity Report</w:t>
            </w:r>
            <w:r w:rsidRPr="00F63F0D">
              <w:rPr>
                <w:vertAlign w:val="superscript"/>
              </w:rPr>
              <w:footnoteReference w:id="7"/>
            </w:r>
            <w:r w:rsidRPr="00F63F0D">
              <w:t xml:space="preserve"> and Final Expenditure Report</w:t>
            </w:r>
          </w:p>
        </w:tc>
        <w:tc>
          <w:tcPr>
            <w:tcW w:w="2430" w:type="dxa"/>
            <w:tcBorders>
              <w:top w:val="dotted" w:sz="4" w:space="0" w:color="auto"/>
              <w:left w:val="dotted" w:sz="4" w:space="0" w:color="auto"/>
              <w:bottom w:val="dotted" w:sz="4" w:space="0" w:color="auto"/>
              <w:right w:val="dotted" w:sz="4" w:space="0" w:color="auto"/>
            </w:tcBorders>
            <w:vAlign w:val="center"/>
          </w:tcPr>
          <w:p w14:paraId="593F0A2B" w14:textId="77777777" w:rsidR="00230D34" w:rsidRPr="00F63F0D" w:rsidRDefault="00230D34" w:rsidP="00E56D90">
            <w:pPr>
              <w:pStyle w:val="AppendixCText"/>
            </w:pPr>
            <w:r w:rsidRPr="00F63F0D">
              <w:t>July 31, 2019</w:t>
            </w:r>
          </w:p>
        </w:tc>
      </w:tr>
    </w:tbl>
    <w:p w14:paraId="194F6CF5" w14:textId="77777777" w:rsidR="00E56D90" w:rsidRDefault="00E56D90" w:rsidP="00E56D90">
      <w:pPr>
        <w:pStyle w:val="AppendixCText"/>
      </w:pPr>
    </w:p>
    <w:p w14:paraId="2405F862" w14:textId="6D0CA629" w:rsidR="00230D34" w:rsidRPr="00F63F0D" w:rsidRDefault="00230D34" w:rsidP="00E56D90">
      <w:pPr>
        <w:pStyle w:val="AppendixCText"/>
      </w:pPr>
      <w:r w:rsidRPr="00F63F0D">
        <w:t xml:space="preserve">In addition, grants funded by the Carl D. Perkins Career and Technical Education Improvement Act of 2006, or the Economic Development Program require one original and one copy of Progress/Year to Date Expenditure Reports to be filed by October 31st and July 31st. </w:t>
      </w:r>
    </w:p>
    <w:p w14:paraId="17FC4A75" w14:textId="77777777" w:rsidR="00591F43" w:rsidRPr="00F63F0D" w:rsidRDefault="00591F43" w:rsidP="00591F43">
      <w:pPr>
        <w:widowControl/>
        <w:spacing w:before="0" w:after="0"/>
        <w:rPr>
          <w:rFonts w:ascii="Times New Roman" w:eastAsia="Times New Roman" w:hAnsi="Times New Roman" w:cs="Times New Roman"/>
          <w:color w:val="000000"/>
        </w:rPr>
      </w:pPr>
    </w:p>
    <w:bookmarkEnd w:id="374"/>
    <w:p w14:paraId="44C132F6" w14:textId="77777777" w:rsidR="004D4775" w:rsidRPr="00F63F0D" w:rsidRDefault="004D4775" w:rsidP="00591F43">
      <w:pPr>
        <w:widowControl/>
        <w:spacing w:before="0" w:after="0" w:line="240" w:lineRule="atLeast"/>
        <w:jc w:val="center"/>
        <w:rPr>
          <w:rFonts w:ascii="Times New Roman" w:eastAsia="Times New Roman" w:hAnsi="Times New Roman" w:cs="Times New Roman"/>
          <w:b/>
          <w:color w:val="000000"/>
          <w:sz w:val="40"/>
          <w:szCs w:val="40"/>
        </w:rPr>
        <w:sectPr w:rsidR="004D4775" w:rsidRPr="00F63F0D" w:rsidSect="00EE1E9A">
          <w:headerReference w:type="default" r:id="rId42"/>
          <w:footerReference w:type="default" r:id="rId43"/>
          <w:pgSz w:w="12240" w:h="15840"/>
          <w:pgMar w:top="1440" w:right="1440" w:bottom="1440" w:left="1440" w:header="763" w:footer="1339" w:gutter="0"/>
          <w:pgNumType w:start="1"/>
          <w:cols w:space="720"/>
          <w:docGrid w:linePitch="326"/>
        </w:sectPr>
      </w:pPr>
    </w:p>
    <w:p w14:paraId="42CCD3A5" w14:textId="77777777" w:rsidR="00591F43" w:rsidRPr="00F63F0D" w:rsidRDefault="00591F43" w:rsidP="00591F43">
      <w:pPr>
        <w:widowControl/>
        <w:spacing w:before="0" w:after="0" w:line="240" w:lineRule="atLeast"/>
        <w:jc w:val="center"/>
        <w:rPr>
          <w:rFonts w:ascii="Times New Roman" w:eastAsia="Times New Roman" w:hAnsi="Times New Roman" w:cs="Times New Roman"/>
          <w:b/>
          <w:color w:val="000000"/>
          <w:sz w:val="40"/>
          <w:szCs w:val="40"/>
        </w:rPr>
      </w:pPr>
      <w:r w:rsidRPr="00F63F0D">
        <w:rPr>
          <w:rFonts w:ascii="Times New Roman" w:eastAsia="Times New Roman" w:hAnsi="Times New Roman" w:cs="Times New Roman"/>
          <w:b/>
          <w:color w:val="000000"/>
          <w:sz w:val="40"/>
          <w:szCs w:val="40"/>
        </w:rPr>
        <w:t>A</w:t>
      </w:r>
      <w:r w:rsidRPr="00F63F0D">
        <w:rPr>
          <w:rFonts w:ascii="Times New Roman" w:eastAsia="Times New Roman" w:hAnsi="Times New Roman" w:cs="Times New Roman"/>
          <w:b/>
          <w:smallCaps/>
          <w:color w:val="000000"/>
          <w:sz w:val="40"/>
          <w:szCs w:val="40"/>
        </w:rPr>
        <w:t>rticle</w:t>
      </w:r>
      <w:r w:rsidRPr="00F63F0D">
        <w:rPr>
          <w:rFonts w:ascii="Times New Roman" w:eastAsia="Times New Roman" w:hAnsi="Times New Roman" w:cs="Times New Roman"/>
          <w:b/>
          <w:color w:val="000000"/>
          <w:sz w:val="40"/>
          <w:szCs w:val="40"/>
        </w:rPr>
        <w:t xml:space="preserve"> II</w:t>
      </w:r>
    </w:p>
    <w:p w14:paraId="46E03755" w14:textId="77777777" w:rsidR="00591F43" w:rsidRPr="00F63F0D" w:rsidRDefault="00591F43" w:rsidP="00591F43">
      <w:pPr>
        <w:widowControl/>
        <w:spacing w:before="0" w:after="0" w:line="240" w:lineRule="atLeast"/>
        <w:jc w:val="center"/>
        <w:rPr>
          <w:rFonts w:ascii="Times New Roman" w:eastAsia="Times New Roman" w:hAnsi="Times New Roman" w:cs="Times New Roman"/>
          <w:color w:val="000000"/>
          <w:sz w:val="28"/>
          <w:szCs w:val="20"/>
        </w:rPr>
      </w:pPr>
    </w:p>
    <w:p w14:paraId="22B7A247" w14:textId="77777777" w:rsidR="00591F43" w:rsidRPr="00F63F0D" w:rsidRDefault="00591F43" w:rsidP="00591F43">
      <w:pPr>
        <w:widowControl/>
        <w:spacing w:before="0" w:after="0" w:line="240" w:lineRule="atLeast"/>
        <w:jc w:val="center"/>
        <w:rPr>
          <w:rFonts w:ascii="Times New Roman" w:eastAsia="Times New Roman" w:hAnsi="Times New Roman" w:cs="Times New Roman"/>
          <w:b/>
          <w:color w:val="000000"/>
          <w:sz w:val="32"/>
          <w:szCs w:val="32"/>
        </w:rPr>
      </w:pPr>
      <w:r w:rsidRPr="00F63F0D">
        <w:rPr>
          <w:rFonts w:ascii="Times New Roman" w:eastAsia="Times New Roman" w:hAnsi="Times New Roman" w:cs="Times New Roman"/>
          <w:b/>
          <w:color w:val="000000"/>
          <w:sz w:val="32"/>
          <w:szCs w:val="32"/>
        </w:rPr>
        <w:t>Standard Legal Terms and Conditions</w:t>
      </w:r>
    </w:p>
    <w:p w14:paraId="79D954EE" w14:textId="77777777" w:rsidR="00591F43" w:rsidRPr="00F63F0D" w:rsidRDefault="00591F43" w:rsidP="00591F43">
      <w:pPr>
        <w:widowControl/>
        <w:spacing w:before="0" w:after="0" w:line="240" w:lineRule="atLeast"/>
        <w:jc w:val="center"/>
        <w:rPr>
          <w:rFonts w:ascii="Times New Roman" w:eastAsia="Times New Roman" w:hAnsi="Times New Roman" w:cs="Times New Roman"/>
          <w:color w:val="000000"/>
          <w:sz w:val="28"/>
          <w:szCs w:val="20"/>
        </w:rPr>
      </w:pPr>
    </w:p>
    <w:p w14:paraId="219C382E" w14:textId="77777777" w:rsidR="00591F43" w:rsidRPr="00F63F0D" w:rsidRDefault="00591F43" w:rsidP="00591F43">
      <w:pPr>
        <w:widowControl/>
        <w:spacing w:before="0" w:after="0" w:line="240" w:lineRule="atLeast"/>
        <w:jc w:val="center"/>
        <w:rPr>
          <w:rFonts w:ascii="Times New Roman" w:eastAsia="Times New Roman" w:hAnsi="Times New Roman" w:cs="Times New Roman"/>
          <w:b/>
          <w:iCs/>
          <w:sz w:val="20"/>
          <w:szCs w:val="20"/>
          <w:highlight w:val="yellow"/>
        </w:rPr>
      </w:pPr>
      <w:r w:rsidRPr="00F63F0D">
        <w:rPr>
          <w:rFonts w:ascii="Times New Roman" w:eastAsia="Times New Roman" w:hAnsi="Times New Roman" w:cs="Times New Roman"/>
          <w:iCs/>
          <w:color w:val="000000"/>
          <w:sz w:val="20"/>
          <w:szCs w:val="20"/>
        </w:rPr>
        <w:t>(Effective May 2014)</w:t>
      </w:r>
    </w:p>
    <w:p w14:paraId="01241129" w14:textId="77777777" w:rsidR="00591F43" w:rsidRPr="00F63F0D" w:rsidRDefault="00591F43" w:rsidP="00591F43">
      <w:pPr>
        <w:widowControl/>
        <w:spacing w:before="0" w:after="0" w:line="240" w:lineRule="atLeast"/>
        <w:jc w:val="center"/>
        <w:rPr>
          <w:rFonts w:ascii="Times New Roman" w:eastAsia="Times New Roman" w:hAnsi="Times New Roman" w:cs="Times New Roman"/>
          <w:iCs/>
          <w:color w:val="000000"/>
        </w:rPr>
      </w:pPr>
    </w:p>
    <w:p w14:paraId="5FB2FA34" w14:textId="77777777" w:rsidR="00591F43" w:rsidRPr="00F63F0D" w:rsidRDefault="00591F43" w:rsidP="00591F43">
      <w:pPr>
        <w:widowControl/>
        <w:spacing w:before="0" w:after="0" w:line="240" w:lineRule="atLeast"/>
        <w:jc w:val="center"/>
        <w:rPr>
          <w:rFonts w:ascii="Times New Roman" w:eastAsia="Times New Roman" w:hAnsi="Times New Roman" w:cs="Times New Roman"/>
          <w:iCs/>
          <w:color w:val="000000"/>
        </w:rPr>
      </w:pPr>
    </w:p>
    <w:p w14:paraId="0878AC89" w14:textId="77777777" w:rsidR="00591F43" w:rsidRPr="00F63F0D" w:rsidRDefault="00591F43" w:rsidP="003B4634">
      <w:pPr>
        <w:pStyle w:val="AppendixCHeading1"/>
      </w:pPr>
      <w:bookmarkStart w:id="375" w:name="_Toc506304563"/>
      <w:bookmarkStart w:id="376" w:name="_Toc506454863"/>
      <w:r w:rsidRPr="00F63F0D">
        <w:t>1.</w:t>
      </w:r>
      <w:r w:rsidRPr="00F63F0D">
        <w:tab/>
      </w:r>
      <w:bookmarkStart w:id="377" w:name="Article2"/>
      <w:r w:rsidRPr="00F63F0D">
        <w:t>WORK TO BE PERFORMED</w:t>
      </w:r>
      <w:bookmarkEnd w:id="375"/>
      <w:bookmarkEnd w:id="376"/>
    </w:p>
    <w:p w14:paraId="76F919CE" w14:textId="77777777" w:rsidR="00591F43" w:rsidRPr="00F63F0D" w:rsidRDefault="00591F43" w:rsidP="003B4634">
      <w:pPr>
        <w:pStyle w:val="AppendixCText"/>
      </w:pPr>
      <w:r w:rsidRPr="00F63F0D">
        <w:t xml:space="preserve">The Grantee shall complete the tasks described in the Grantee's application and funds shall be expended in compliance with the requirements for the funding source and category referenced in the Grant Agreement face sheet. </w:t>
      </w:r>
    </w:p>
    <w:p w14:paraId="74671DDC" w14:textId="77777777" w:rsidR="00591F43" w:rsidRPr="00F63F0D" w:rsidRDefault="00591F43" w:rsidP="003B4634">
      <w:pPr>
        <w:pStyle w:val="AppendixCText"/>
      </w:pPr>
      <w:r w:rsidRPr="00F63F0D">
        <w:t>Grantee may request modifications to the work to be performed.  All such requests must be submitted in writing to the Project Monitor prior to the modification being made.  The Project Monitor may require that a Grant Amendment be processed, if the monitor determines that the change would materially affect the project outcomes or the term of this Grant Agreement.</w:t>
      </w:r>
    </w:p>
    <w:p w14:paraId="721F468B" w14:textId="77777777" w:rsidR="00591F43" w:rsidRPr="00F63F0D" w:rsidRDefault="00591F43" w:rsidP="003B4634">
      <w:pPr>
        <w:pStyle w:val="AppendixCText"/>
      </w:pPr>
      <w:r w:rsidRPr="00F63F0D">
        <w:t>Modifications or amendments to the Work to be Performed provisions of this Agreement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modification or amendment may permit expenditures to be made after June 30th of the second year following the period for which the funds were appropriated.  Any modification or amendment permitting funds to be spent beyond the year of appropriation shall ensure that Grantee does not receive funding for the same expense from more than one fiscal year.</w:t>
      </w:r>
    </w:p>
    <w:p w14:paraId="670BC003" w14:textId="77777777" w:rsidR="00591F43" w:rsidRPr="00F63F0D" w:rsidRDefault="00591F43" w:rsidP="003B4634">
      <w:pPr>
        <w:pStyle w:val="AppendixCHeading1"/>
      </w:pPr>
      <w:bookmarkStart w:id="378" w:name="_Toc506304564"/>
      <w:bookmarkStart w:id="379" w:name="_Toc506454864"/>
      <w:r w:rsidRPr="00F63F0D">
        <w:t>2.</w:t>
      </w:r>
      <w:r w:rsidRPr="00F63F0D">
        <w:tab/>
        <w:t>AMENDMENTS</w:t>
      </w:r>
      <w:bookmarkEnd w:id="378"/>
      <w:bookmarkEnd w:id="379"/>
    </w:p>
    <w:p w14:paraId="3F1B630E" w14:textId="77777777" w:rsidR="00591F43" w:rsidRPr="00F63F0D" w:rsidRDefault="00591F43" w:rsidP="003B4634">
      <w:pPr>
        <w:pStyle w:val="AppendixCText"/>
      </w:pPr>
      <w:r w:rsidRPr="00F63F0D">
        <w:t>An amendment of this Grant Agreement is required when the Grantee wishes to extend the completion date or materially change the work to be performed or the budget (see Article I section 2 and Article II section 1).  The request must be made on the appropriate form provided by the Chancellor's Office and must be submitted to the Project Monitor prior to making the desired alteration in the performance or expenditures under the Grant Agreement.  Requests for amendments should be received 60 days before the end of the performance period.</w:t>
      </w:r>
    </w:p>
    <w:p w14:paraId="46227D4D" w14:textId="77777777" w:rsidR="00591F43" w:rsidRPr="00F63F0D" w:rsidRDefault="00591F43" w:rsidP="003B4634">
      <w:pPr>
        <w:pStyle w:val="AppendixCText"/>
      </w:pPr>
      <w:r w:rsidRPr="00F63F0D">
        <w:t>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amendment may permit expenditures to be made after June 30th of the second year following the period for which the funds were appropriated.  Any amendment permitting funds to be spent beyond the year of appropriation shall ensure that Grantee does not receive funding for the same expense from more than one fiscal year.</w:t>
      </w:r>
    </w:p>
    <w:p w14:paraId="342DC026" w14:textId="77777777" w:rsidR="00591F43" w:rsidRPr="00F63F0D" w:rsidRDefault="00591F43" w:rsidP="00591F43">
      <w:pPr>
        <w:widowControl/>
        <w:spacing w:before="0" w:after="0"/>
        <w:jc w:val="both"/>
        <w:rPr>
          <w:rFonts w:ascii="Times New Roman" w:eastAsia="Times New Roman" w:hAnsi="Times New Roman" w:cs="Times New Roman"/>
        </w:rPr>
      </w:pPr>
    </w:p>
    <w:p w14:paraId="5A314F17" w14:textId="77777777" w:rsidR="00591F43" w:rsidRPr="00F63F0D" w:rsidRDefault="00591F43" w:rsidP="003B4634">
      <w:pPr>
        <w:pStyle w:val="AppendixCHeading1"/>
      </w:pPr>
      <w:bookmarkStart w:id="380" w:name="_Toc506304565"/>
      <w:bookmarkStart w:id="381" w:name="_Toc506454865"/>
      <w:r w:rsidRPr="00F63F0D">
        <w:t>3.</w:t>
      </w:r>
      <w:r w:rsidRPr="00F63F0D">
        <w:tab/>
        <w:t>UNENFORCEABLE PROVISION</w:t>
      </w:r>
      <w:bookmarkEnd w:id="380"/>
      <w:bookmarkEnd w:id="381"/>
    </w:p>
    <w:p w14:paraId="0523C966" w14:textId="77777777" w:rsidR="00591F43" w:rsidRPr="00F63F0D" w:rsidRDefault="00591F43" w:rsidP="003B4634">
      <w:pPr>
        <w:pStyle w:val="AppendixCText"/>
      </w:pPr>
      <w:r w:rsidRPr="00F63F0D">
        <w:t>In the event that any provision of this Grant Agreement is unenforceable or held to be unenforceable, then the parties agree that all other provisions of this Grant Agreement remain in full force and effect and shall not be affected thereby.</w:t>
      </w:r>
    </w:p>
    <w:p w14:paraId="08092662" w14:textId="77777777" w:rsidR="00591F43" w:rsidRPr="00F63F0D" w:rsidRDefault="00591F43" w:rsidP="003B4634">
      <w:pPr>
        <w:pStyle w:val="AppendixCHeading1"/>
      </w:pPr>
      <w:bookmarkStart w:id="382" w:name="_Toc506304566"/>
      <w:bookmarkStart w:id="383" w:name="_Toc506454866"/>
      <w:r w:rsidRPr="00F63F0D">
        <w:t>4.</w:t>
      </w:r>
      <w:r w:rsidRPr="00F63F0D">
        <w:tab/>
        <w:t>DISPUTE</w:t>
      </w:r>
      <w:bookmarkEnd w:id="382"/>
      <w:bookmarkEnd w:id="383"/>
    </w:p>
    <w:p w14:paraId="6E8D0276" w14:textId="77777777" w:rsidR="00591F43" w:rsidRPr="00F63F0D" w:rsidRDefault="00591F43" w:rsidP="003B4634">
      <w:pPr>
        <w:pStyle w:val="AppendixCText"/>
      </w:pPr>
      <w:r w:rsidRPr="00F63F0D">
        <w:t>In the event of a dispute, Grantee agrees to file a "Notice of Dispute" with the Chancellor's Office, within ten (10) days of discovery of the problem.  Within ten (10) days, the Chancellor or his or her designee shall meet with the Grantee, the Vice Chancellor for the division awarding the Grant Agreement, and the Project Monitor for purposes of resolving the dispute.  The decision of the Chancellor shall be final.</w:t>
      </w:r>
    </w:p>
    <w:p w14:paraId="66ECDA0B" w14:textId="77777777" w:rsidR="00591F43" w:rsidRPr="00F63F0D" w:rsidRDefault="00591F43" w:rsidP="003B4634">
      <w:pPr>
        <w:pStyle w:val="AppendixCText"/>
      </w:pPr>
      <w:r w:rsidRPr="00F63F0D">
        <w:t>In the event of a dispute, the language contained within this Grant Agreement shall prevail over any other language including that of the grant proposal.</w:t>
      </w:r>
    </w:p>
    <w:p w14:paraId="6A67C293" w14:textId="77777777" w:rsidR="00591F43" w:rsidRPr="00F63F0D" w:rsidRDefault="00591F43" w:rsidP="003B4634">
      <w:pPr>
        <w:pStyle w:val="AppendixCText"/>
      </w:pPr>
      <w:r w:rsidRPr="00F63F0D">
        <w:t>Grantee shall continue with the responsibilities under this Grant Agreement during any dispute.</w:t>
      </w:r>
    </w:p>
    <w:p w14:paraId="0AB06A7B" w14:textId="77777777" w:rsidR="00591F43" w:rsidRPr="00F63F0D" w:rsidRDefault="00591F43" w:rsidP="003B4634">
      <w:pPr>
        <w:pStyle w:val="AppendixCHeading1"/>
      </w:pPr>
      <w:bookmarkStart w:id="384" w:name="_Toc506304567"/>
      <w:bookmarkStart w:id="385" w:name="_Toc506454867"/>
      <w:r w:rsidRPr="00F63F0D">
        <w:t>5.</w:t>
      </w:r>
      <w:r w:rsidRPr="00F63F0D">
        <w:tab/>
        <w:t>NOTICE</w:t>
      </w:r>
      <w:bookmarkEnd w:id="384"/>
      <w:bookmarkEnd w:id="385"/>
    </w:p>
    <w:p w14:paraId="4C1CB71C" w14:textId="77777777" w:rsidR="00591F43" w:rsidRPr="003B4634" w:rsidRDefault="00591F43" w:rsidP="003B4634">
      <w:pPr>
        <w:pStyle w:val="AppendixCText"/>
      </w:pPr>
      <w:r w:rsidRPr="003B4634">
        <w:t>Either party may give notice to the other party by sending certified mail properly addressed, postage fully prepaid to the other party's business address.  Notices to be sent to the Chancellor's Office shall be addressed to the Project Monitor at California Community Colleges, Chancellor’s Office, 1102 Q Street, Suite 4554, Sacramento, CA 95811-6539.  Notices to be sent to the Grantee shall be addressed to the Project Director at the Grantee's address as specified on the face sheet of this Grant Agreement.  Such notice shall be effective when received, as indicated by post office records, or if deemed undeliverable by the post office, such notice shall be postponed 24 hours for each such intervening day.</w:t>
      </w:r>
    </w:p>
    <w:p w14:paraId="790614BB" w14:textId="77777777" w:rsidR="00591F43" w:rsidRPr="00F63F0D" w:rsidRDefault="00591F43" w:rsidP="003B4634">
      <w:pPr>
        <w:pStyle w:val="AppendixCHeading1"/>
      </w:pPr>
      <w:bookmarkStart w:id="386" w:name="_Toc506304568"/>
      <w:bookmarkStart w:id="387" w:name="_Toc506454868"/>
      <w:r w:rsidRPr="00F63F0D">
        <w:t>6.</w:t>
      </w:r>
      <w:r w:rsidRPr="00F63F0D">
        <w:tab/>
        <w:t>INTERPRETATION</w:t>
      </w:r>
      <w:bookmarkEnd w:id="386"/>
      <w:bookmarkEnd w:id="387"/>
    </w:p>
    <w:p w14:paraId="7BBDB12F" w14:textId="77777777" w:rsidR="00591F43" w:rsidRPr="00F63F0D" w:rsidRDefault="00591F43" w:rsidP="003B4634">
      <w:pPr>
        <w:pStyle w:val="AppendixCText"/>
        <w:rPr>
          <w:color w:val="000000"/>
        </w:rPr>
      </w:pPr>
      <w:r w:rsidRPr="00F63F0D">
        <w:rPr>
          <w:color w:val="000000"/>
        </w:rPr>
        <w:t xml:space="preserve">In the interpretation of this Grant </w:t>
      </w:r>
      <w:r w:rsidRPr="00F63F0D">
        <w:t>Agreement</w:t>
      </w:r>
      <w:r w:rsidRPr="00F63F0D">
        <w:rPr>
          <w:color w:val="000000"/>
        </w:rPr>
        <w:t>, any inconsistencies between the terms hereof and the Exhibits shall be resolved in favor of the terms hereof.</w:t>
      </w:r>
    </w:p>
    <w:p w14:paraId="2C8A79F5" w14:textId="77777777" w:rsidR="00591F43" w:rsidRPr="00F63F0D" w:rsidRDefault="00591F43" w:rsidP="003B4634">
      <w:pPr>
        <w:pStyle w:val="AppendixCHeading1"/>
      </w:pPr>
      <w:bookmarkStart w:id="388" w:name="_Toc506304569"/>
      <w:bookmarkStart w:id="389" w:name="_Toc506454869"/>
      <w:r w:rsidRPr="00F63F0D">
        <w:t>7.</w:t>
      </w:r>
      <w:r w:rsidRPr="00F63F0D">
        <w:tab/>
        <w:t>PROJECT DIRECTOR AND KEY PERSONNEL</w:t>
      </w:r>
      <w:bookmarkEnd w:id="388"/>
      <w:bookmarkEnd w:id="389"/>
    </w:p>
    <w:p w14:paraId="4FA2C369" w14:textId="77777777" w:rsidR="00591F43" w:rsidRPr="00F63F0D" w:rsidRDefault="00591F43" w:rsidP="003B4634">
      <w:pPr>
        <w:pStyle w:val="AppendixCText"/>
        <w:rPr>
          <w:color w:val="000000"/>
        </w:rPr>
      </w:pPr>
      <w:r w:rsidRPr="00F63F0D">
        <w:rPr>
          <w:color w:val="000000"/>
        </w:rPr>
        <w:t xml:space="preserve">The Project Director is designated by the Grantee on the face sheet of the Grant </w:t>
      </w:r>
      <w:r w:rsidRPr="00F63F0D">
        <w:t>Agreement</w:t>
      </w:r>
      <w:r w:rsidRPr="00F63F0D">
        <w:rPr>
          <w:color w:val="000000"/>
        </w:rPr>
        <w:t>, and the key personnel are identified in the application or proposal.  The Grantee may change the Project Director or other key personnel, but the Grantee shall immediately notify the Project Monitor in writing of any such changes.</w:t>
      </w:r>
    </w:p>
    <w:p w14:paraId="63129315" w14:textId="77777777" w:rsidR="00591F43" w:rsidRPr="00F63F0D" w:rsidRDefault="00591F43" w:rsidP="003B4634">
      <w:pPr>
        <w:pStyle w:val="AppendixCHeading1"/>
      </w:pPr>
      <w:bookmarkStart w:id="390" w:name="_Toc506304570"/>
      <w:bookmarkStart w:id="391" w:name="_Toc506454870"/>
      <w:r w:rsidRPr="00F63F0D">
        <w:t>8.</w:t>
      </w:r>
      <w:r w:rsidRPr="00F63F0D">
        <w:tab/>
        <w:t>PROJECT MONITOR</w:t>
      </w:r>
      <w:bookmarkEnd w:id="390"/>
      <w:bookmarkEnd w:id="391"/>
    </w:p>
    <w:p w14:paraId="02683BC5" w14:textId="77777777" w:rsidR="00591F43" w:rsidRPr="00F63F0D" w:rsidRDefault="00591F43" w:rsidP="003B4634">
      <w:pPr>
        <w:pStyle w:val="AppendixCText"/>
      </w:pPr>
      <w:r w:rsidRPr="00F63F0D">
        <w:t xml:space="preserve">The Project Monitor is designated by the Chancellor's Office on the face sheet of the Grant Agreement.  The Project Monitor is responsible for overseeing the project and any questions or problems relating to the project should be directed to the Project Monitor.  If necessary, the Chancellor's Office may change the Project Monitor by written notice sent to the Grantee.  </w:t>
      </w:r>
    </w:p>
    <w:p w14:paraId="73C9B168" w14:textId="77777777" w:rsidR="00591F43" w:rsidRPr="00F63F0D" w:rsidRDefault="00591F43" w:rsidP="003B4634">
      <w:pPr>
        <w:pStyle w:val="AppendixCHeading1"/>
      </w:pPr>
      <w:bookmarkStart w:id="392" w:name="_Toc506304571"/>
      <w:bookmarkStart w:id="393" w:name="_Toc506454871"/>
      <w:r w:rsidRPr="00F63F0D">
        <w:t>9.</w:t>
      </w:r>
      <w:r w:rsidRPr="00F63F0D">
        <w:tab/>
        <w:t>BUDGET CONCERNS</w:t>
      </w:r>
      <w:bookmarkEnd w:id="392"/>
      <w:bookmarkEnd w:id="393"/>
    </w:p>
    <w:p w14:paraId="0FD067DA" w14:textId="77777777" w:rsidR="00591F43" w:rsidRPr="00F63F0D" w:rsidRDefault="00591F43" w:rsidP="00A87A82">
      <w:pPr>
        <w:widowControl/>
        <w:numPr>
          <w:ilvl w:val="1"/>
          <w:numId w:val="15"/>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It is mutually understood between the parties that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may have been written before ascertaining the availability of state or federal funds, for the mutual benefit of both parties in order to avoid program and fiscal delays which would occur if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were executed after the determination was made.</w:t>
      </w:r>
    </w:p>
    <w:p w14:paraId="492CBD75" w14:textId="77777777" w:rsidR="00591F43" w:rsidRPr="00F63F0D" w:rsidRDefault="00591F43" w:rsidP="00591F43">
      <w:pPr>
        <w:widowControl/>
        <w:spacing w:before="0" w:after="0"/>
        <w:ind w:left="1080"/>
        <w:jc w:val="both"/>
        <w:rPr>
          <w:rFonts w:ascii="Times New Roman" w:eastAsia="Times New Roman" w:hAnsi="Times New Roman" w:cs="Times New Roman"/>
        </w:rPr>
      </w:pPr>
    </w:p>
    <w:p w14:paraId="546D123C" w14:textId="77777777" w:rsidR="00591F43" w:rsidRPr="00F63F0D" w:rsidRDefault="00591F43" w:rsidP="00A87A82">
      <w:pPr>
        <w:widowControl/>
        <w:numPr>
          <w:ilvl w:val="0"/>
          <w:numId w:val="16"/>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It is mutually agreed that if the state or federal budget for the current year and/or any subsequent years covered under this Grant Agreement does not appropriate sufficient funds for the program, this Grant Agreement shall have no force and effect.  In this event, the Chancellor's Office shall have no liability to pay any funds whatsoever to Grantee or to furnish any consideration under this Grant Agreement and Grantee shall not be obligated to perform any provisions of this Grant Agreement.</w:t>
      </w:r>
    </w:p>
    <w:p w14:paraId="776174BD" w14:textId="77777777" w:rsidR="00591F43" w:rsidRPr="00F63F0D" w:rsidRDefault="00591F43" w:rsidP="00591F43">
      <w:pPr>
        <w:widowControl/>
        <w:spacing w:before="0" w:after="0"/>
        <w:ind w:left="1080"/>
        <w:jc w:val="both"/>
        <w:rPr>
          <w:rFonts w:ascii="Times New Roman" w:eastAsia="Times New Roman" w:hAnsi="Times New Roman" w:cs="Times New Roman"/>
        </w:rPr>
      </w:pPr>
    </w:p>
    <w:p w14:paraId="70C87AE8" w14:textId="77777777" w:rsidR="00591F43" w:rsidRPr="00F63F0D" w:rsidRDefault="00591F43" w:rsidP="00A87A82">
      <w:pPr>
        <w:widowControl/>
        <w:numPr>
          <w:ilvl w:val="0"/>
          <w:numId w:val="17"/>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Grantee shall inform any subcontractors and </w:t>
      </w:r>
      <w:r w:rsidR="0001740B" w:rsidRPr="00F63F0D">
        <w:rPr>
          <w:rFonts w:ascii="Times New Roman" w:eastAsia="Times New Roman" w:hAnsi="Times New Roman" w:cs="Times New Roman"/>
          <w:color w:val="000000"/>
        </w:rPr>
        <w:t>Subgrantees</w:t>
      </w:r>
      <w:r w:rsidRPr="00F63F0D">
        <w:rPr>
          <w:rFonts w:ascii="Times New Roman" w:eastAsia="Times New Roman" w:hAnsi="Times New Roman" w:cs="Times New Roman"/>
          <w:color w:val="000000"/>
        </w:rPr>
        <w:t xml:space="preserve"> that any work performed prior to approval of the state or federal budget, as applicable, will be rendered on a voluntary basis, and shall not be compensated unless and until funding is authorized.</w:t>
      </w:r>
    </w:p>
    <w:p w14:paraId="5620070C" w14:textId="77777777" w:rsidR="00591F43" w:rsidRPr="00F63F0D" w:rsidRDefault="00591F43" w:rsidP="00591F43">
      <w:pPr>
        <w:widowControl/>
        <w:spacing w:before="0" w:after="0"/>
        <w:ind w:left="1080"/>
        <w:jc w:val="both"/>
        <w:rPr>
          <w:rFonts w:ascii="Times New Roman" w:eastAsia="Times New Roman" w:hAnsi="Times New Roman" w:cs="Times New Roman"/>
        </w:rPr>
      </w:pPr>
    </w:p>
    <w:p w14:paraId="25BB3F70" w14:textId="77777777" w:rsidR="00591F43" w:rsidRPr="00F63F0D" w:rsidRDefault="00591F43" w:rsidP="00A87A82">
      <w:pPr>
        <w:widowControl/>
        <w:numPr>
          <w:ilvl w:val="0"/>
          <w:numId w:val="17"/>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In no event may Grantee use Grant funds to pay any individual or organization for the work associated with preparing the Grant application.  For breach or violation of this prohibition, the Chancellor's Office shall, in addition to other remedies provided by law, have the right to annul this Grant Agreement without liability, paying only for the value of the work actually performed, or otherwise recover the full amount of such commission, percentage, brokerage, or contingent fee.</w:t>
      </w:r>
    </w:p>
    <w:p w14:paraId="1B7D6AA1" w14:textId="77777777" w:rsidR="00591F43" w:rsidRPr="00F63F0D" w:rsidRDefault="00591F43" w:rsidP="00591F43">
      <w:pPr>
        <w:widowControl/>
        <w:spacing w:before="0" w:after="0"/>
        <w:ind w:left="1080"/>
        <w:jc w:val="both"/>
        <w:rPr>
          <w:rFonts w:ascii="Times New Roman" w:eastAsia="Times New Roman" w:hAnsi="Times New Roman" w:cs="Times New Roman"/>
        </w:rPr>
      </w:pPr>
    </w:p>
    <w:p w14:paraId="35706C25" w14:textId="77777777" w:rsidR="00591F43" w:rsidRPr="00F63F0D" w:rsidRDefault="00591F43" w:rsidP="00A87A82">
      <w:pPr>
        <w:widowControl/>
        <w:numPr>
          <w:ilvl w:val="0"/>
          <w:numId w:val="17"/>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In addition, this Grant Agreement is subject to any additional restrictions, funding reductions, limitations or conditions enacted in the state or federal budget, any amendments thereto, or in the laws and Executive Orders that may affect the provisions, term, or funding of this Grant Agreement in any manner.  The parties hereby agree that the Chancellor's Office will notify Grantee of any such changes affecting the terms of this Grant Agreement, but need not execute an amendment to modify the Grant Agreement.</w:t>
      </w:r>
    </w:p>
    <w:p w14:paraId="3232D672" w14:textId="77777777" w:rsidR="00591F43" w:rsidRPr="00F63F0D" w:rsidRDefault="00591F43" w:rsidP="003B4634">
      <w:pPr>
        <w:pStyle w:val="AppendixCHeading1"/>
      </w:pPr>
      <w:r w:rsidRPr="00F63F0D">
        <w:t>10.</w:t>
      </w:r>
      <w:r w:rsidRPr="00F63F0D">
        <w:tab/>
        <w:t>ASSIGNMENT</w:t>
      </w:r>
    </w:p>
    <w:p w14:paraId="7FF9E392" w14:textId="44CF3FC5" w:rsidR="00591F43" w:rsidRDefault="00591F43" w:rsidP="003B4634">
      <w:pPr>
        <w:pStyle w:val="AppendixCText"/>
      </w:pPr>
      <w:r w:rsidRPr="003B4634">
        <w:t>Grantee may not transfer by assignment or novation the performance of this Grant Agreement or any part thereof except with the prior written approval of the Project Monitor.  Nor may Grantee, without the prior written consent of the Project Monitor, assign any other right that Grantee may have under this Grant Agreement.  Each assignment that is approved by the Project Monitor shall contain a provision prohibiting further assignments to any third or subsequent tier assignee without additional written approval by the Project Monitor.  The Project Monitor's consent to one or more such assignments or novations shall not constitute a waiver or diminution of the absolute power to approve each and every subsequent assignment or novation.</w:t>
      </w:r>
    </w:p>
    <w:p w14:paraId="5DCE37FD" w14:textId="1813B884" w:rsidR="003B4634" w:rsidRDefault="003B4634" w:rsidP="003B4634">
      <w:pPr>
        <w:pStyle w:val="AppendixCText"/>
      </w:pPr>
    </w:p>
    <w:p w14:paraId="479A66E9" w14:textId="77777777" w:rsidR="003B4634" w:rsidRPr="003B4634" w:rsidRDefault="003B4634" w:rsidP="003B4634">
      <w:pPr>
        <w:pStyle w:val="AppendixCText"/>
      </w:pPr>
    </w:p>
    <w:p w14:paraId="76F54B3C" w14:textId="77777777" w:rsidR="00591F43" w:rsidRPr="00F63F0D" w:rsidRDefault="00591F43" w:rsidP="003B4634">
      <w:pPr>
        <w:pStyle w:val="AppendixCHeading1"/>
      </w:pPr>
      <w:r w:rsidRPr="00F63F0D">
        <w:t>11.</w:t>
      </w:r>
      <w:r w:rsidRPr="00F63F0D">
        <w:tab/>
        <w:t>SUBCONTRACTS OR SUBGRANTS</w:t>
      </w:r>
    </w:p>
    <w:p w14:paraId="260EC4DB" w14:textId="77777777" w:rsidR="00591F43" w:rsidRPr="00F63F0D" w:rsidRDefault="00591F43" w:rsidP="00A87A82">
      <w:pPr>
        <w:widowControl/>
        <w:numPr>
          <w:ilvl w:val="0"/>
          <w:numId w:val="18"/>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Grantee agrees to obtain the written approval of the Project Monitor prior to the selection of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to perform services under this Grant Agreement, based upon a written request indicating compliance with the provisions set forth below.  Except where prohibited by the Standards of Conduct provisions set forth in section 15 of this Article,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specifically identified in this Grant Agreement or the Exhibits attached hereto and which are secured in accordance with applicable legal requirements and the provisions set forth below are deemed approved upon execution of this Grant Agreement.  </w:t>
      </w:r>
    </w:p>
    <w:p w14:paraId="1FA2C327"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42256E7C" w14:textId="77777777" w:rsidR="00591F43" w:rsidRPr="00F63F0D" w:rsidRDefault="00591F43" w:rsidP="00A87A82">
      <w:pPr>
        <w:widowControl/>
        <w:numPr>
          <w:ilvl w:val="0"/>
          <w:numId w:val="19"/>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In any event, if the Grantee wishes to enter into a subcontract or subgrant agreement for performance of any part of the activities under this Grant Agreement, Grantee shall disclose the intended purpose and amount of the subcontracting, identify the proposed subcontractor or subgrantee, and certify that the subcontractor or subgrantee was selected according to locally applicable competitive bidding processes which are reasonably calculated to ensure that cost shall be given substantial weight in the selection process, and that the selected subcontractor or subgrantee is the best qualified party available to provide the required services.  Upon request, Grantee shall furnish evidence of compliance with this provision to the Project Monitor.  Grantee shall immediately notify the Project Monitor in the event that any subcontract or subgrant is terminated.  </w:t>
      </w:r>
    </w:p>
    <w:p w14:paraId="310C512E"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40932C26" w14:textId="77777777" w:rsidR="00591F43" w:rsidRPr="00F63F0D" w:rsidRDefault="00591F43" w:rsidP="00A87A82">
      <w:pPr>
        <w:widowControl/>
        <w:numPr>
          <w:ilvl w:val="0"/>
          <w:numId w:val="19"/>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All subcontracts or subgrants shall contain a provision prohibiting any third or subsequent tier subcontracts or subgrants without additional written approval by the Project Monitor.</w:t>
      </w:r>
    </w:p>
    <w:p w14:paraId="691190DC"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61EF26B4" w14:textId="77777777" w:rsidR="00591F43" w:rsidRPr="00F63F0D" w:rsidRDefault="00591F43" w:rsidP="00A87A82">
      <w:pPr>
        <w:widowControl/>
        <w:numPr>
          <w:ilvl w:val="0"/>
          <w:numId w:val="19"/>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The Project Monitor's consent to one or more subcontracts or subgrants shall not constitute a waiver or diminution of the absolute power to approve each and every subsequent subcontract or subgrant.</w:t>
      </w:r>
    </w:p>
    <w:p w14:paraId="2EACBEFA"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342752C4" w14:textId="77777777" w:rsidR="00591F43" w:rsidRPr="00F63F0D" w:rsidRDefault="00591F43" w:rsidP="00A87A82">
      <w:pPr>
        <w:widowControl/>
        <w:numPr>
          <w:ilvl w:val="0"/>
          <w:numId w:val="19"/>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Upon request, Grantee shall furnish any additional evidence the Project Monitor may deem appropriate concerning the competitive bidding procedures used or any other matter related to compliance with paragraphs (a) or (b).</w:t>
      </w:r>
    </w:p>
    <w:p w14:paraId="639EE9CA"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627BDA40" w14:textId="77777777" w:rsidR="00591F43" w:rsidRPr="00F63F0D" w:rsidRDefault="00591F43" w:rsidP="00A87A82">
      <w:pPr>
        <w:widowControl/>
        <w:numPr>
          <w:ilvl w:val="0"/>
          <w:numId w:val="19"/>
        </w:numPr>
        <w:tabs>
          <w:tab w:val="left" w:pos="1440"/>
        </w:tabs>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Grantee shall not enter into any subgrant or subcontract of the types described below and any such agreement which may be executed is null and void and of no force or effect. </w:t>
      </w:r>
    </w:p>
    <w:p w14:paraId="4470AA5B"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31444E7C" w14:textId="77777777" w:rsidR="00591F43" w:rsidRPr="00F63F0D" w:rsidRDefault="00591F43" w:rsidP="003B4634">
      <w:pPr>
        <w:widowControl/>
        <w:spacing w:before="0" w:after="0"/>
        <w:ind w:left="1800" w:hanging="720"/>
        <w:jc w:val="both"/>
        <w:rPr>
          <w:rFonts w:ascii="Times New Roman" w:eastAsia="Times New Roman" w:hAnsi="Times New Roman" w:cs="Times New Roman"/>
          <w:lang w:val="fr-FR"/>
        </w:rPr>
      </w:pPr>
      <w:r w:rsidRPr="00F63F0D">
        <w:rPr>
          <w:rFonts w:ascii="Times New Roman" w:eastAsia="Times New Roman" w:hAnsi="Times New Roman" w:cs="Times New Roman"/>
        </w:rPr>
        <w:t>1.</w:t>
      </w:r>
      <w:r w:rsidRPr="00F63F0D">
        <w:rPr>
          <w:rFonts w:ascii="Times New Roman" w:eastAsia="Times New Roman" w:hAnsi="Times New Roman" w:cs="Times New Roman"/>
        </w:rPr>
        <w:tab/>
        <w:t xml:space="preserve">A former state employee (including a Chancellor's Office employee, or a district employee who worked for the Chancellor's Office on an Interjurisdictional Exchange (IJE)) cannot enter into a subcontract or subgrant under this Grant Agreement with the Grantee if that employee was engaged in the negotiations, transactions, planning, arrangements or any part of the decision-making process relevant to this Grant Agreement while employed by the state.  </w:t>
      </w:r>
      <w:r w:rsidRPr="00F63F0D">
        <w:rPr>
          <w:rFonts w:ascii="Times New Roman" w:eastAsia="Times New Roman" w:hAnsi="Times New Roman" w:cs="Times New Roman"/>
          <w:lang w:val="fr-FR"/>
        </w:rPr>
        <w:t>(Gov. Code, §§ 1090, et seq., 87100, and 87400 et seq.; Cal. Code Regs. tit. 5, §§ 18741.1 and 18747.)</w:t>
      </w:r>
    </w:p>
    <w:p w14:paraId="2483B454" w14:textId="77777777" w:rsidR="00591F43" w:rsidRPr="00F63F0D" w:rsidRDefault="00591F43" w:rsidP="003B4634">
      <w:pPr>
        <w:widowControl/>
        <w:autoSpaceDE w:val="0"/>
        <w:autoSpaceDN w:val="0"/>
        <w:adjustRightInd w:val="0"/>
        <w:spacing w:before="0" w:after="0"/>
        <w:ind w:left="1800"/>
        <w:rPr>
          <w:rFonts w:ascii="Times New Roman" w:eastAsia="Times New Roman" w:hAnsi="Times New Roman" w:cs="Times New Roman"/>
          <w:bCs/>
        </w:rPr>
      </w:pPr>
    </w:p>
    <w:p w14:paraId="6BA9C6B7" w14:textId="77777777" w:rsidR="00591F43" w:rsidRPr="00F63F0D" w:rsidRDefault="00591F43" w:rsidP="003B4634">
      <w:pPr>
        <w:widowControl/>
        <w:spacing w:before="0" w:after="0"/>
        <w:ind w:left="1800" w:hanging="720"/>
        <w:jc w:val="both"/>
        <w:rPr>
          <w:rFonts w:ascii="Times New Roman" w:eastAsia="Times New Roman" w:hAnsi="Times New Roman" w:cs="Times New Roman"/>
          <w:lang w:val="fr-FR"/>
        </w:rPr>
      </w:pPr>
      <w:r w:rsidRPr="00F63F0D">
        <w:rPr>
          <w:rFonts w:ascii="Times New Roman" w:eastAsia="Times New Roman" w:hAnsi="Times New Roman" w:cs="Times New Roman"/>
        </w:rPr>
        <w:t>2.</w:t>
      </w:r>
      <w:r w:rsidRPr="00F63F0D">
        <w:rPr>
          <w:rFonts w:ascii="Times New Roman" w:eastAsia="Times New Roman" w:hAnsi="Times New Roman" w:cs="Times New Roman"/>
        </w:rPr>
        <w:tab/>
        <w:t xml:space="preserve">A current state employee (including a current Chancellor's Office employee or district employee working for the Chancellor's Office on an Interjurisdictional Exchange (IJE)) cannot enter into a subcontract or subgrant with the Grantee, with the exception of rank-and-file employees of the California State University and the University of California.  </w:t>
      </w:r>
      <w:r w:rsidRPr="00F63F0D">
        <w:rPr>
          <w:rFonts w:ascii="Times New Roman" w:eastAsia="Times New Roman" w:hAnsi="Times New Roman" w:cs="Times New Roman"/>
          <w:lang w:val="fr-FR"/>
        </w:rPr>
        <w:t>(Pub. Contr. Code, § 10410.)</w:t>
      </w:r>
    </w:p>
    <w:p w14:paraId="6B395044" w14:textId="77777777" w:rsidR="00591F43" w:rsidRPr="00F63F0D" w:rsidRDefault="00591F43" w:rsidP="003B4634">
      <w:pPr>
        <w:widowControl/>
        <w:autoSpaceDE w:val="0"/>
        <w:autoSpaceDN w:val="0"/>
        <w:adjustRightInd w:val="0"/>
        <w:spacing w:before="0" w:after="0"/>
        <w:ind w:left="1800"/>
        <w:rPr>
          <w:rFonts w:ascii="Times New Roman" w:eastAsia="Times New Roman" w:hAnsi="Times New Roman" w:cs="Times New Roman"/>
          <w:bCs/>
        </w:rPr>
      </w:pPr>
    </w:p>
    <w:p w14:paraId="10C92F3A" w14:textId="77777777" w:rsidR="00591F43" w:rsidRPr="00F63F0D" w:rsidRDefault="00591F43" w:rsidP="003B4634">
      <w:pPr>
        <w:widowControl/>
        <w:spacing w:before="0" w:after="0"/>
        <w:ind w:left="1800" w:hanging="720"/>
        <w:jc w:val="both"/>
        <w:rPr>
          <w:rFonts w:ascii="Times New Roman" w:eastAsia="Times New Roman" w:hAnsi="Times New Roman" w:cs="Times New Roman"/>
        </w:rPr>
      </w:pPr>
      <w:r w:rsidRPr="00F63F0D">
        <w:rPr>
          <w:rFonts w:ascii="Times New Roman" w:eastAsia="Times New Roman" w:hAnsi="Times New Roman" w:cs="Times New Roman"/>
        </w:rPr>
        <w:t>3.</w:t>
      </w:r>
      <w:r w:rsidRPr="00F63F0D">
        <w:rPr>
          <w:rFonts w:ascii="Times New Roman" w:eastAsia="Times New Roman" w:hAnsi="Times New Roman" w:cs="Times New Roman"/>
        </w:rPr>
        <w:tab/>
        <w:t>The spouse or a member of the immediate family of a current Chancellor's Office employee (including a current Chancellor's Office employee or district employee working for the Chancellor's Office on an Interjurisdictional Exchange (IJE)) may not enter into a subcontract or subgrant with the Grantee if the Chancellor's Office employee or person on an IJE was engaged in the negotiations, transactions, planning, arrangements or any part of the decision-making process relevant to this Grant Agreement, or the subcontract or subgrant, or had any influence whatsoever in the making of this Grant Agreement, or the subcontract or subgrant.  (Gov. Code, §§ 1090, et seq.; and 87100.)</w:t>
      </w:r>
    </w:p>
    <w:p w14:paraId="1125748D"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64F50CB4" w14:textId="77777777" w:rsidR="00591F43" w:rsidRPr="00F63F0D" w:rsidRDefault="00591F43" w:rsidP="00A87A82">
      <w:pPr>
        <w:widowControl/>
        <w:numPr>
          <w:ilvl w:val="0"/>
          <w:numId w:val="19"/>
        </w:numPr>
        <w:tabs>
          <w:tab w:val="left" w:pos="1440"/>
        </w:tabs>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Nothing contained in this Grant Agreement or otherwise, shall create any contractual relationship between the Chancellor's Office and any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and no subcontract or subgrant shall relieve Grantee of its responsibilities and obligations hereunder.  Grantee agrees to be as fully responsible to the Chancellor's Office for the acts and omissions of its subcontractors,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and of persons either directly or indirectly employed by them, as it is for the acts and omissions of persons directly employed by Grantee.  Grantee's obligation to pay its subcontractors and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is independent from the obligation of the Chancellor's Office to make payments to Grantee.  As a result, the Chancellor's Office shall have no obligation to pay or enforce the payment of any moneys to any subcontractor.</w:t>
      </w:r>
    </w:p>
    <w:p w14:paraId="27F53A2C"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05C5693A" w14:textId="77777777" w:rsidR="00591F43" w:rsidRPr="00F63F0D" w:rsidRDefault="00591F43" w:rsidP="00A87A82">
      <w:pPr>
        <w:keepNext/>
        <w:widowControl/>
        <w:numPr>
          <w:ilvl w:val="0"/>
          <w:numId w:val="14"/>
        </w:numPr>
        <w:spacing w:before="0" w:after="0"/>
        <w:ind w:left="720" w:hanging="720"/>
        <w:contextualSpacing/>
        <w:jc w:val="both"/>
        <w:rPr>
          <w:rFonts w:ascii="Times New Roman" w:eastAsia="Times New Roman" w:hAnsi="Times New Roman" w:cs="Times New Roman"/>
          <w:b/>
        </w:rPr>
      </w:pPr>
      <w:r w:rsidRPr="00F63F0D">
        <w:rPr>
          <w:rFonts w:ascii="Times New Roman" w:eastAsia="Times New Roman" w:hAnsi="Times New Roman" w:cs="Times New Roman"/>
          <w:b/>
        </w:rPr>
        <w:t>AUDIT</w:t>
      </w:r>
    </w:p>
    <w:p w14:paraId="0162953D"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3E03FD5B" w14:textId="77777777" w:rsidR="00591F43" w:rsidRPr="00F63F0D" w:rsidRDefault="00591F43" w:rsidP="00591F43">
      <w:pPr>
        <w:widowControl/>
        <w:autoSpaceDE w:val="0"/>
        <w:autoSpaceDN w:val="0"/>
        <w:spacing w:before="0" w:after="0"/>
        <w:jc w:val="both"/>
        <w:rPr>
          <w:rFonts w:ascii="Times New Roman" w:eastAsia="Times New Roman" w:hAnsi="Times New Roman" w:cs="Times New Roman"/>
        </w:rPr>
      </w:pPr>
      <w:r w:rsidRPr="00F63F0D">
        <w:rPr>
          <w:rFonts w:ascii="Times New Roman" w:eastAsia="Times New Roman" w:hAnsi="Times New Roman" w:cs="Times New Roman"/>
        </w:rPr>
        <w:t>Grantee agrees that the Chancellor's Office, the Bureau of State Audits, any other appropriate state or federal oversight agency, or their designated representative(s), shall have the right to review and to copy any records and</w:t>
      </w:r>
      <w:r w:rsidRPr="00F63F0D">
        <w:rPr>
          <w:rFonts w:ascii="Times New Roman" w:eastAsia="Times New Roman" w:hAnsi="Times New Roman" w:cs="Times New Roman"/>
          <w:i/>
        </w:rPr>
        <w:t xml:space="preserve"> </w:t>
      </w:r>
      <w:r w:rsidRPr="00F63F0D">
        <w:rPr>
          <w:rFonts w:ascii="Times New Roman" w:eastAsia="Times New Roman" w:hAnsi="Times New Roman" w:cs="Times New Roman"/>
        </w:rPr>
        <w:t>supporting</w:t>
      </w:r>
      <w:r w:rsidRPr="00F63F0D">
        <w:rPr>
          <w:rFonts w:ascii="Times New Roman" w:eastAsia="Times New Roman" w:hAnsi="Times New Roman" w:cs="Times New Roman"/>
          <w:i/>
        </w:rPr>
        <w:t xml:space="preserve"> </w:t>
      </w:r>
      <w:r w:rsidRPr="00F63F0D">
        <w:rPr>
          <w:rFonts w:ascii="Times New Roman" w:eastAsia="Times New Roman" w:hAnsi="Times New Roman" w:cs="Times New Roman"/>
        </w:rPr>
        <w:t>documentation</w:t>
      </w:r>
      <w:r w:rsidRPr="00F63F0D">
        <w:rPr>
          <w:rFonts w:ascii="Times New Roman" w:eastAsia="Times New Roman" w:hAnsi="Times New Roman" w:cs="Times New Roman"/>
          <w:i/>
        </w:rPr>
        <w:t xml:space="preserve"> </w:t>
      </w:r>
      <w:r w:rsidRPr="00F63F0D">
        <w:rPr>
          <w:rFonts w:ascii="Times New Roman" w:eastAsia="Times New Roman" w:hAnsi="Times New Roman" w:cs="Times New Roman"/>
        </w:rPr>
        <w:t>pertaining to the performance of this Grant Agreement.  Grantee agrees to maintain such records for possible audit for a minimum of three (3) years</w:t>
      </w:r>
      <w:r w:rsidRPr="00F63F0D">
        <w:rPr>
          <w:rFonts w:ascii="Times New Roman" w:eastAsia="Times New Roman" w:hAnsi="Times New Roman" w:cs="Times New Roman"/>
          <w:i/>
        </w:rPr>
        <w:t xml:space="preserve"> </w:t>
      </w:r>
      <w:r w:rsidRPr="00F63F0D">
        <w:rPr>
          <w:rFonts w:ascii="Times New Roman" w:eastAsia="Times New Roman" w:hAnsi="Times New Roman" w:cs="Times New Roman"/>
        </w:rPr>
        <w:t>after final payment or until any audit findings have been resolved, unless a longer period of records retention is stipulated.  Grantee agrees to allow the auditor(s) access to such records during normal business hours and to allow interviews of any employees who might reasonably have information related to such records.  Further, Grantee agrees to include a similar right of the Chancellor's Office, the Bureau of State Audits, any other appropriate state or federal oversight agency, or their designated representative(s) to audit records and interview staff in any subcontract or subgrant related to performance of this Grant Agreement.</w:t>
      </w:r>
    </w:p>
    <w:p w14:paraId="3A1B6EBE"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4974366E" w14:textId="77777777" w:rsidR="00591F43" w:rsidRPr="00F63F0D" w:rsidRDefault="00591F43" w:rsidP="00591F43">
      <w:pPr>
        <w:keepNext/>
        <w:spacing w:before="0" w:after="0"/>
        <w:jc w:val="both"/>
        <w:rPr>
          <w:rFonts w:ascii="Times New Roman" w:eastAsia="Times New Roman" w:hAnsi="Times New Roman" w:cs="Times New Roman"/>
          <w:b/>
        </w:rPr>
      </w:pPr>
      <w:r w:rsidRPr="00F63F0D">
        <w:rPr>
          <w:rFonts w:ascii="Times New Roman" w:eastAsia="Times New Roman" w:hAnsi="Times New Roman" w:cs="Times New Roman"/>
          <w:b/>
        </w:rPr>
        <w:t>13.</w:t>
      </w:r>
      <w:r w:rsidRPr="00F63F0D">
        <w:rPr>
          <w:rFonts w:ascii="Times New Roman" w:eastAsia="Times New Roman" w:hAnsi="Times New Roman" w:cs="Times New Roman"/>
          <w:b/>
        </w:rPr>
        <w:tab/>
        <w:t>PRODUCTS AND DELIVERABLES</w:t>
      </w:r>
    </w:p>
    <w:p w14:paraId="0A58F7C6"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12262A4B" w14:textId="77777777" w:rsidR="00591F43" w:rsidRPr="00F63F0D" w:rsidRDefault="00591F43" w:rsidP="00A87A82">
      <w:pPr>
        <w:widowControl/>
        <w:numPr>
          <w:ilvl w:val="0"/>
          <w:numId w:val="20"/>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Each deliverable to be provided under this Grant Agreement shall be submitted to and approved by the Project Monitor.  All products, documents and published materials, including multimedia presentations, shall be approved by the Project Monitor prior to distribution.</w:t>
      </w:r>
    </w:p>
    <w:p w14:paraId="5D313E09"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4525C15A" w14:textId="77777777" w:rsidR="00591F43" w:rsidRPr="00F63F0D" w:rsidRDefault="00591F43" w:rsidP="00A87A82">
      <w:pPr>
        <w:widowControl/>
        <w:numPr>
          <w:ilvl w:val="0"/>
          <w:numId w:val="20"/>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Any document or written report prepared, in whole or in part by Grantee, or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contain the Grant number and dollar amount of the Grant and subcontracts or subgrants relating to the preparation of such document or written report.  The Grant and subcontract or subgrant numbers and dollar amounts shall be contained in a separate section of such document or written report.  (Gov. Code, § 7550(a).)  </w:t>
      </w:r>
    </w:p>
    <w:p w14:paraId="54776A9E" w14:textId="77777777" w:rsidR="00591F43" w:rsidRPr="00F63F0D" w:rsidRDefault="00591F43" w:rsidP="00591F43">
      <w:pPr>
        <w:spacing w:before="0" w:after="0"/>
        <w:jc w:val="both"/>
        <w:rPr>
          <w:rFonts w:ascii="Times New Roman" w:eastAsia="Times New Roman" w:hAnsi="Times New Roman" w:cs="Times New Roman"/>
        </w:rPr>
      </w:pPr>
    </w:p>
    <w:p w14:paraId="04420FD6" w14:textId="77777777" w:rsidR="00591F43" w:rsidRPr="00F63F0D" w:rsidRDefault="00591F43" w:rsidP="00A87A82">
      <w:pPr>
        <w:widowControl/>
        <w:numPr>
          <w:ilvl w:val="0"/>
          <w:numId w:val="20"/>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When multiple documents or written reports are the subject or product of the Grant Agreement, the disclosure section must also contain a statement indicating that the total Grant amount represents compensation for multiple documents or written reports.  (Gov. Code, § 7550(b).)  </w:t>
      </w:r>
    </w:p>
    <w:p w14:paraId="75662F73" w14:textId="77777777" w:rsidR="00591F43" w:rsidRPr="00F63F0D" w:rsidRDefault="00591F43" w:rsidP="00591F43">
      <w:pPr>
        <w:spacing w:before="0" w:after="0"/>
        <w:jc w:val="both"/>
        <w:rPr>
          <w:rFonts w:ascii="Times New Roman" w:eastAsia="Times New Roman" w:hAnsi="Times New Roman" w:cs="Times New Roman"/>
        </w:rPr>
      </w:pPr>
    </w:p>
    <w:p w14:paraId="6C373D25" w14:textId="77777777" w:rsidR="00591F43" w:rsidRPr="00F63F0D" w:rsidRDefault="00591F43" w:rsidP="00A87A82">
      <w:pPr>
        <w:widowControl/>
        <w:numPr>
          <w:ilvl w:val="0"/>
          <w:numId w:val="20"/>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All products resulting from this Grant Agreement or its subcontracts in whole or in part shall reference the California Community Colleges, Chancellor’s Office and the specific funding source.</w:t>
      </w:r>
    </w:p>
    <w:p w14:paraId="1E31A3B6" w14:textId="77777777" w:rsidR="00591F43" w:rsidRPr="00F63F0D" w:rsidRDefault="00591F43" w:rsidP="00591F43">
      <w:pPr>
        <w:spacing w:before="0" w:after="0"/>
        <w:jc w:val="both"/>
        <w:rPr>
          <w:rFonts w:ascii="Times New Roman" w:eastAsia="Times New Roman" w:hAnsi="Times New Roman" w:cs="Times New Roman"/>
        </w:rPr>
      </w:pPr>
    </w:p>
    <w:p w14:paraId="71624CEA" w14:textId="77777777" w:rsidR="00591F43" w:rsidRPr="00F63F0D" w:rsidRDefault="00591F43" w:rsidP="00A87A82">
      <w:pPr>
        <w:widowControl/>
        <w:numPr>
          <w:ilvl w:val="0"/>
          <w:numId w:val="20"/>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All references to the project shall include the phrase, "funded in part by the California Community Colleges, Chancellor’s Office."</w:t>
      </w:r>
    </w:p>
    <w:p w14:paraId="632D9801"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672D46E3" w14:textId="77777777" w:rsidR="00591F43" w:rsidRPr="00450A6D" w:rsidRDefault="00591F43" w:rsidP="00450A6D">
      <w:pPr>
        <w:pStyle w:val="AppendixCText"/>
        <w:rPr>
          <w:b/>
        </w:rPr>
      </w:pPr>
      <w:bookmarkStart w:id="394" w:name="_Toc506304572"/>
      <w:bookmarkStart w:id="395" w:name="_Toc506454872"/>
      <w:r w:rsidRPr="00450A6D">
        <w:rPr>
          <w:b/>
        </w:rPr>
        <w:t>14.</w:t>
      </w:r>
      <w:r w:rsidRPr="00450A6D">
        <w:rPr>
          <w:b/>
        </w:rPr>
        <w:tab/>
        <w:t>TRAVEL</w:t>
      </w:r>
      <w:bookmarkEnd w:id="394"/>
      <w:bookmarkEnd w:id="395"/>
    </w:p>
    <w:p w14:paraId="4F055B37"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1B892446" w14:textId="77777777" w:rsidR="00591F43" w:rsidRPr="00F63F0D" w:rsidRDefault="00591F43" w:rsidP="00591F43">
      <w:pPr>
        <w:widowControl/>
        <w:spacing w:before="0" w:after="0"/>
        <w:jc w:val="both"/>
        <w:rPr>
          <w:rFonts w:ascii="Times New Roman" w:eastAsia="Times New Roman" w:hAnsi="Times New Roman" w:cs="Times New Roman"/>
        </w:rPr>
      </w:pPr>
      <w:r w:rsidRPr="00F63F0D">
        <w:rPr>
          <w:rFonts w:ascii="Times New Roman" w:eastAsia="Times New Roman" w:hAnsi="Times New Roman" w:cs="Times New Roman"/>
        </w:rPr>
        <w:t>For travel necessary to the performance of this Grant Agreement, Grantee travel and other expense reimbursement claims shall be governed by the travel policy and procedures adopted by the Grantee's governing board.  Travel and other expenses shall be limited to those necessary for the performance of this Grant Agreement.  For grants involving federal funds, any out-of-state travel must be approved in advance by the Project Monitor.</w:t>
      </w:r>
    </w:p>
    <w:p w14:paraId="77415C5B"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2181017A" w14:textId="77777777" w:rsidR="00591F43" w:rsidRPr="00F63F0D" w:rsidRDefault="00591F43" w:rsidP="00591F43">
      <w:pPr>
        <w:keepNext/>
        <w:keepLines/>
        <w:widowControl/>
        <w:tabs>
          <w:tab w:val="left" w:pos="540"/>
          <w:tab w:val="left" w:pos="1080"/>
          <w:tab w:val="left" w:pos="1620"/>
          <w:tab w:val="right" w:pos="9180"/>
        </w:tabs>
        <w:spacing w:before="0" w:after="0"/>
        <w:jc w:val="both"/>
        <w:rPr>
          <w:rFonts w:ascii="Times New Roman" w:eastAsia="Times New Roman" w:hAnsi="Times New Roman" w:cs="Times New Roman"/>
        </w:rPr>
      </w:pPr>
      <w:r w:rsidRPr="00F63F0D">
        <w:rPr>
          <w:rFonts w:ascii="Times New Roman" w:eastAsia="Times New Roman" w:hAnsi="Times New Roman" w:cs="Times New Roman"/>
        </w:rPr>
        <w:t xml:space="preserve">Grant funds may be used to pay for travel for Chancellor's Office staff provided that the travel is related to the purposes of the Grant Agreement, the travel is necessary to allow Chancellor's Office staff to provide services or technical assistance beyond the scope of normal Grant monitoring, the request is made by the Grantee without duress from Chancellor's Office staff, Grantee does not seek or receive any favorable treatment in exchange for paying for travel, travel is arranged and paid for through ordinary Chancellor's Office processes, and the Grant funds are used to reimburse those costs using Accounting Form RT-01 Request for Services/Agreement to Pay Travel Expenses.  </w:t>
      </w:r>
    </w:p>
    <w:p w14:paraId="6D2266E1" w14:textId="08E6A556" w:rsidR="00591F43" w:rsidRDefault="00591F43" w:rsidP="00450A6D">
      <w:pPr>
        <w:pStyle w:val="AppendixCText"/>
      </w:pPr>
    </w:p>
    <w:p w14:paraId="13619309" w14:textId="77777777" w:rsidR="008B4FA2" w:rsidRPr="00F63F0D" w:rsidRDefault="008B4FA2" w:rsidP="00450A6D">
      <w:pPr>
        <w:pStyle w:val="AppendixCText"/>
      </w:pPr>
    </w:p>
    <w:p w14:paraId="5BD1C377" w14:textId="77777777" w:rsidR="00591F43" w:rsidRPr="00450A6D" w:rsidRDefault="00591F43" w:rsidP="00450A6D">
      <w:pPr>
        <w:pStyle w:val="AppendixCText"/>
        <w:rPr>
          <w:b/>
        </w:rPr>
      </w:pPr>
      <w:bookmarkStart w:id="396" w:name="_Toc506304573"/>
      <w:bookmarkStart w:id="397" w:name="_Toc506454873"/>
      <w:r w:rsidRPr="00450A6D">
        <w:rPr>
          <w:b/>
        </w:rPr>
        <w:t>15.</w:t>
      </w:r>
      <w:r w:rsidRPr="00450A6D">
        <w:rPr>
          <w:b/>
        </w:rPr>
        <w:tab/>
        <w:t>STANDARDS OF CONDUCT</w:t>
      </w:r>
      <w:bookmarkEnd w:id="396"/>
      <w:bookmarkEnd w:id="397"/>
    </w:p>
    <w:p w14:paraId="1944A4A5"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796CFD71" w14:textId="7DF8384E" w:rsidR="00591F43" w:rsidRDefault="00591F43" w:rsidP="00591F43">
      <w:pPr>
        <w:widowControl/>
        <w:spacing w:before="0" w:after="0"/>
        <w:jc w:val="both"/>
        <w:rPr>
          <w:rFonts w:ascii="Times New Roman" w:eastAsia="Times New Roman" w:hAnsi="Times New Roman" w:cs="Times New Roman"/>
        </w:rPr>
      </w:pPr>
      <w:r w:rsidRPr="00F63F0D">
        <w:rPr>
          <w:rFonts w:ascii="Times New Roman" w:eastAsia="Times New Roman" w:hAnsi="Times New Roman" w:cs="Times New Roman"/>
        </w:rPr>
        <w:t>Grantee hereby assures that, in administering this Grant Agreement, it will comply with the standards of conduct hereinafter set out, as well as the applicable state laws concerning conflicts of interests, in order to maintain the integrity of this Grant Agreement and to avoid any potential conflict of interests in its administration.</w:t>
      </w:r>
    </w:p>
    <w:p w14:paraId="3694F6C8" w14:textId="77777777" w:rsidR="00450A6D" w:rsidRPr="00F63F0D" w:rsidRDefault="00450A6D" w:rsidP="00591F43">
      <w:pPr>
        <w:widowControl/>
        <w:spacing w:before="0" w:after="0"/>
        <w:jc w:val="both"/>
        <w:rPr>
          <w:rFonts w:ascii="Times New Roman" w:eastAsia="Times New Roman" w:hAnsi="Times New Roman" w:cs="Times New Roman"/>
        </w:rPr>
      </w:pPr>
    </w:p>
    <w:p w14:paraId="6543DE65" w14:textId="77777777" w:rsidR="00591F43" w:rsidRPr="00F63F0D" w:rsidRDefault="00591F43" w:rsidP="00A87A82">
      <w:pPr>
        <w:keepNext/>
        <w:keepLines/>
        <w:widowControl/>
        <w:numPr>
          <w:ilvl w:val="0"/>
          <w:numId w:val="21"/>
        </w:numPr>
        <w:spacing w:before="0" w:after="0"/>
        <w:ind w:hanging="720"/>
        <w:jc w:val="both"/>
        <w:rPr>
          <w:rFonts w:ascii="Times New Roman" w:eastAsia="Times New Roman" w:hAnsi="Times New Roman" w:cs="Times New Roman"/>
        </w:rPr>
      </w:pPr>
      <w:r w:rsidRPr="00F63F0D">
        <w:rPr>
          <w:rFonts w:ascii="Times New Roman" w:eastAsia="Times New Roman" w:hAnsi="Times New Roman" w:cs="Times New Roman"/>
        </w:rPr>
        <w:t>Every reasonable course of action will be taken by the Grantee in order to maintain the integrity of this expenditure of public funds and to avoid any favoritism or questionable or improper conduct.  The Grant Agreement will be administered in an impartial manner, free from personal, financial, or political gain.  The Grantee, and its officers and employees, in administering the Grant Agreement, will avoid situations which give rise to a suggestion that any decision was influenced by prejudice, bias, special interest, or personal gain.</w:t>
      </w:r>
    </w:p>
    <w:p w14:paraId="77B7BCC1"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5ED11FD0" w14:textId="77777777" w:rsidR="00591F43" w:rsidRPr="00F63F0D" w:rsidRDefault="00591F43" w:rsidP="00A87A82">
      <w:pPr>
        <w:keepNext/>
        <w:widowControl/>
        <w:numPr>
          <w:ilvl w:val="0"/>
          <w:numId w:val="21"/>
        </w:numPr>
        <w:spacing w:before="0" w:after="0"/>
        <w:ind w:hanging="720"/>
        <w:jc w:val="both"/>
        <w:rPr>
          <w:rFonts w:ascii="Times New Roman" w:eastAsia="Times New Roman" w:hAnsi="Times New Roman" w:cs="Times New Roman"/>
        </w:rPr>
      </w:pPr>
      <w:r w:rsidRPr="00F63F0D">
        <w:rPr>
          <w:rFonts w:ascii="Times New Roman" w:eastAsia="Times New Roman" w:hAnsi="Times New Roman" w:cs="Times New Roman"/>
        </w:rPr>
        <w:t xml:space="preserve">Conducting Business with Relatives.  No relative by blood, adoption, or marriage of any officer or employee of the Grantee, or of any member of its governing board, will receive favorable treatment in the award of subcontracts or subgrants or in educational or employment opportunities funded by this Grant Agreement.  </w:t>
      </w:r>
    </w:p>
    <w:p w14:paraId="17BE5764"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7C2B4F39" w14:textId="77777777" w:rsidR="00591F43" w:rsidRPr="00F63F0D" w:rsidRDefault="00591F43" w:rsidP="00A87A82">
      <w:pPr>
        <w:keepNext/>
        <w:widowControl/>
        <w:numPr>
          <w:ilvl w:val="0"/>
          <w:numId w:val="21"/>
        </w:numPr>
        <w:spacing w:before="0" w:after="0"/>
        <w:ind w:hanging="720"/>
        <w:jc w:val="both"/>
        <w:rPr>
          <w:rFonts w:ascii="Times New Roman" w:eastAsia="Times New Roman" w:hAnsi="Times New Roman" w:cs="Times New Roman"/>
        </w:rPr>
      </w:pPr>
      <w:r w:rsidRPr="00F63F0D">
        <w:rPr>
          <w:rFonts w:ascii="Times New Roman" w:eastAsia="Times New Roman" w:hAnsi="Times New Roman" w:cs="Times New Roman"/>
        </w:rPr>
        <w:t>Conducting Business Involving Close Personal Friends and Associates.  In administering the Grant Agreement, officers and employees of the Grantee will exercise due diligence to avoid situations which may give rise to an assertion that favorable treatment is being granted to friends and associates.</w:t>
      </w:r>
    </w:p>
    <w:p w14:paraId="248B2AE1"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09F8C63E" w14:textId="77777777" w:rsidR="00591F43" w:rsidRPr="00F63F0D" w:rsidRDefault="00591F43" w:rsidP="00A87A82">
      <w:pPr>
        <w:keepNext/>
        <w:widowControl/>
        <w:numPr>
          <w:ilvl w:val="0"/>
          <w:numId w:val="21"/>
        </w:numPr>
        <w:spacing w:before="0" w:after="0"/>
        <w:ind w:hanging="720"/>
        <w:jc w:val="both"/>
        <w:rPr>
          <w:rFonts w:ascii="Times New Roman" w:eastAsia="Times New Roman" w:hAnsi="Times New Roman" w:cs="Times New Roman"/>
        </w:rPr>
      </w:pPr>
      <w:r w:rsidRPr="00F63F0D">
        <w:rPr>
          <w:rFonts w:ascii="Times New Roman" w:eastAsia="Times New Roman" w:hAnsi="Times New Roman" w:cs="Times New Roman"/>
        </w:rPr>
        <w:t>Avoidance of Conflicts of Economic Interests.</w:t>
      </w:r>
    </w:p>
    <w:p w14:paraId="27D9FD76"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70DD4F89"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1.</w:t>
      </w:r>
      <w:r w:rsidRPr="00F63F0D">
        <w:rPr>
          <w:rFonts w:ascii="Times New Roman" w:eastAsia="Times New Roman" w:hAnsi="Times New Roman" w:cs="Times New Roman"/>
        </w:rPr>
        <w:tab/>
        <w:t>Grantee shall take all reasonable steps to ensure that its officers and employees, and members of its governing board, will avoid any actual or potential conflicts of interests, and that no officer, employee, or board member who exercises any functions or responsibilities in connection with this Grant Agreement shall have any personal financial interest or benefit which either directly or indirectly arises from this Grant Agreement.  The term "financial interest" shall include the financial interest of the officer, employee, or board member's spouse or dependent child.</w:t>
      </w:r>
    </w:p>
    <w:p w14:paraId="75413965" w14:textId="77777777" w:rsidR="00591F43" w:rsidRPr="00F63F0D" w:rsidRDefault="00591F43" w:rsidP="00591F43">
      <w:pPr>
        <w:widowControl/>
        <w:autoSpaceDE w:val="0"/>
        <w:autoSpaceDN w:val="0"/>
        <w:adjustRightInd w:val="0"/>
        <w:spacing w:before="0" w:after="0"/>
        <w:ind w:left="1440"/>
        <w:rPr>
          <w:rFonts w:ascii="Times New Roman" w:eastAsia="Times New Roman" w:hAnsi="Times New Roman" w:cs="Times New Roman"/>
          <w:bCs/>
        </w:rPr>
      </w:pPr>
    </w:p>
    <w:p w14:paraId="6243D6FE"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2.</w:t>
      </w:r>
      <w:r w:rsidRPr="00F63F0D">
        <w:rPr>
          <w:rFonts w:ascii="Times New Roman" w:eastAsia="Times New Roman" w:hAnsi="Times New Roman" w:cs="Times New Roman"/>
        </w:rPr>
        <w:tab/>
        <w:t>Grantee shall establish safeguards to prohibit officers, employees or board members from using their positions for a purpose which could result in private gain, or give the appearance of being motivated for private gain for themselves or others, particularly those with whom they have family, business, or other ties.</w:t>
      </w:r>
    </w:p>
    <w:p w14:paraId="5F9BBF7D" w14:textId="77777777" w:rsidR="00591F43" w:rsidRPr="00F63F0D" w:rsidRDefault="00591F43" w:rsidP="00591F43">
      <w:pPr>
        <w:widowControl/>
        <w:autoSpaceDE w:val="0"/>
        <w:autoSpaceDN w:val="0"/>
        <w:adjustRightInd w:val="0"/>
        <w:spacing w:before="0" w:after="0"/>
        <w:ind w:left="1440"/>
        <w:rPr>
          <w:rFonts w:ascii="Times New Roman" w:eastAsia="Times New Roman" w:hAnsi="Times New Roman" w:cs="Times New Roman"/>
          <w:bCs/>
        </w:rPr>
      </w:pPr>
    </w:p>
    <w:p w14:paraId="750E09DB"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3.</w:t>
      </w:r>
      <w:r w:rsidRPr="00F63F0D">
        <w:rPr>
          <w:rFonts w:ascii="Times New Roman" w:eastAsia="Times New Roman" w:hAnsi="Times New Roman" w:cs="Times New Roman"/>
        </w:rPr>
        <w:tab/>
        <w:t>An officer or employee of Grantee, an elected official in the area, or a member of the governing board, may not solicit or accept money or any other consideration from a third person for the performance of any act reimbursed, in whole or in part, by Grantee or the Chancellor's Office.  Supplies, materials, equipment, or services purchased with Grant funds will be used solely for purposes allowed under this Grant Agreement.</w:t>
      </w:r>
    </w:p>
    <w:p w14:paraId="369D0288" w14:textId="77777777" w:rsidR="00591F43" w:rsidRPr="00F63F0D" w:rsidRDefault="00591F43" w:rsidP="00591F43">
      <w:pPr>
        <w:widowControl/>
        <w:autoSpaceDE w:val="0"/>
        <w:autoSpaceDN w:val="0"/>
        <w:adjustRightInd w:val="0"/>
        <w:spacing w:before="0" w:after="0"/>
        <w:ind w:left="1440"/>
        <w:rPr>
          <w:rFonts w:ascii="Times New Roman" w:eastAsia="Times New Roman" w:hAnsi="Times New Roman" w:cs="Times New Roman"/>
          <w:bCs/>
        </w:rPr>
      </w:pPr>
    </w:p>
    <w:p w14:paraId="4076EB81"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4.</w:t>
      </w:r>
      <w:r w:rsidRPr="00F63F0D">
        <w:rPr>
          <w:rFonts w:ascii="Times New Roman" w:eastAsia="Times New Roman" w:hAnsi="Times New Roman" w:cs="Times New Roman"/>
        </w:rPr>
        <w:tab/>
        <w:t xml:space="preserve">The governing board may not authorize the award of any subcontract or subgrant funded by this Grant Agreement, if that contract, subcontract or subgrant is for the provision of services or goods by any board member, or by any person or entity which is a source of income to a board member. </w:t>
      </w:r>
    </w:p>
    <w:p w14:paraId="2D35945F"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7B89D88D" w14:textId="77777777" w:rsidR="00591F43" w:rsidRPr="00F63F0D" w:rsidRDefault="00591F43" w:rsidP="00A87A82">
      <w:pPr>
        <w:keepNext/>
        <w:widowControl/>
        <w:numPr>
          <w:ilvl w:val="0"/>
          <w:numId w:val="21"/>
        </w:numPr>
        <w:spacing w:before="0" w:after="0"/>
        <w:ind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In the interest of avoiding conflicts of interests involving friends or associates of Chancellor's Office employees, in administering this Grant Agreement, officers and employees of the Grantee will exercise due diligence to avoid situations which may give rise to an assertion that favorable treatment is being granted to friends and associates of Chancellor's Office employees.</w:t>
      </w:r>
    </w:p>
    <w:p w14:paraId="72458378"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6FD1824F" w14:textId="77777777" w:rsidR="00591F43" w:rsidRPr="00450A6D" w:rsidRDefault="00591F43" w:rsidP="00450A6D">
      <w:pPr>
        <w:pStyle w:val="AppendixCText"/>
        <w:rPr>
          <w:b/>
        </w:rPr>
      </w:pPr>
      <w:r w:rsidRPr="00450A6D">
        <w:rPr>
          <w:b/>
        </w:rPr>
        <w:t xml:space="preserve">16. </w:t>
      </w:r>
      <w:r w:rsidRPr="00450A6D">
        <w:rPr>
          <w:b/>
        </w:rPr>
        <w:tab/>
        <w:t>STATEWIDE OR REGIONAL PROJECTS</w:t>
      </w:r>
    </w:p>
    <w:p w14:paraId="53810A4F"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18754B0C" w14:textId="77777777" w:rsidR="00591F43" w:rsidRPr="00F63F0D" w:rsidRDefault="00591F43" w:rsidP="00591F43">
      <w:pPr>
        <w:keepNext/>
        <w:keepLines/>
        <w:widowControl/>
        <w:spacing w:before="0" w:after="0"/>
        <w:jc w:val="both"/>
        <w:rPr>
          <w:rFonts w:ascii="Times New Roman" w:eastAsia="Times New Roman" w:hAnsi="Times New Roman" w:cs="Times New Roman"/>
        </w:rPr>
      </w:pPr>
      <w:r w:rsidRPr="00F63F0D">
        <w:rPr>
          <w:rFonts w:ascii="Times New Roman" w:eastAsia="Times New Roman" w:hAnsi="Times New Roman" w:cs="Times New Roman"/>
        </w:rPr>
        <w:t xml:space="preserve">If this Grant involves provision of coordination, technical assistance, or other services for the California Community College system or for a particular region or group of colleges, the following requirements shall apply: </w:t>
      </w:r>
    </w:p>
    <w:p w14:paraId="66CCD6BC"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5B56E028" w14:textId="77777777" w:rsidR="00591F43" w:rsidRPr="00F63F0D" w:rsidRDefault="00591F43" w:rsidP="00A87A82">
      <w:pPr>
        <w:widowControl/>
        <w:numPr>
          <w:ilvl w:val="1"/>
          <w:numId w:val="2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Grantee agrees to consult regularly with the Project Monitor and representatives of the colleges to be served and to give every reasonable consideration to their views in the conduct of the project. </w:t>
      </w:r>
    </w:p>
    <w:p w14:paraId="2EE25405"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3BBE1677" w14:textId="77777777" w:rsidR="00591F43" w:rsidRPr="00F63F0D" w:rsidRDefault="00591F43" w:rsidP="00A87A82">
      <w:pPr>
        <w:widowControl/>
        <w:numPr>
          <w:ilvl w:val="1"/>
          <w:numId w:val="2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Grantee shall require all employees, consultants, subcontractors and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to disclose any employment or contractual relationships they may have with other colleges being served under a statewide or regional grant.  Such relationships are prohibited and shall be promptly terminated unless, after being fully informed of the circumstances, the Project Monitor determines that the services being provided to the other college by the employee, consultant, or contractor are above and beyond or unrelated to those provided under this Grant.</w:t>
      </w:r>
    </w:p>
    <w:p w14:paraId="0670941F"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27EF2847" w14:textId="77777777" w:rsidR="00591F43" w:rsidRPr="00F63F0D" w:rsidRDefault="00591F43" w:rsidP="00A87A82">
      <w:pPr>
        <w:widowControl/>
        <w:numPr>
          <w:ilvl w:val="1"/>
          <w:numId w:val="2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If the primary role of the Grantee under this agreement is to serve as a fiscal agent for distribution of funds, the Grantee agrees that it will not make any payment to subcontractors engaged to provide consulting services under this grant without the written approval of the Project Monitor and the Executive Vice Chancellor or the person he/she has designated to approve grants pursuant to subdivision (c) of section 3600 of the Chancellor’s Office Contracts and Grants Manual.  Grantee may, however, disburse funds as provided in the grant budget for other activities (including paying for expenses related to meetings of advisory bodies or travel expenses for site reviews) without prior approval. </w:t>
      </w:r>
    </w:p>
    <w:p w14:paraId="1CE8FC6B"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3128596F" w14:textId="77777777" w:rsidR="00591F43" w:rsidRPr="00F63F0D" w:rsidRDefault="00591F43" w:rsidP="00A87A82">
      <w:pPr>
        <w:widowControl/>
        <w:numPr>
          <w:ilvl w:val="1"/>
          <w:numId w:val="2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If this Grant exceeds $750,000 and funds a full-time position to perform grant activities, Grantee hereby agrees to engage in full and open </w:t>
      </w:r>
      <w:r w:rsidRPr="00F63F0D">
        <w:rPr>
          <w:rFonts w:ascii="Times New Roman" w:eastAsia="Times New Roman" w:hAnsi="Times New Roman" w:cs="Times New Roman"/>
        </w:rPr>
        <w:tab/>
        <w:t xml:space="preserve">recruitment for that position in accord with subsection (a) of section 53021 of title 5 of the California Code of Regulations, with the understanding that such position may be filled on a temporary basis to the extent authorized by law.  Grantee shall, in a timely manner, submit to the Personnel Office of the Chancellor's Office a copy of all such job announcements.  In the event that an employee of the Chancellor's Office applies for and is selected to fill the position, the Chancellor's Office may consider executing an Interjurisdictional Exchange Agreement to permit the employee in question to work for the Grantee. </w:t>
      </w:r>
    </w:p>
    <w:p w14:paraId="73FBB284"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19FC5ED4" w14:textId="77777777" w:rsidR="00591F43" w:rsidRPr="00F63F0D" w:rsidRDefault="00591F43" w:rsidP="00A87A82">
      <w:pPr>
        <w:widowControl/>
        <w:numPr>
          <w:ilvl w:val="1"/>
          <w:numId w:val="2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Consistent with the requirements of section 19 of this Article ("Real Property and Equipment"), the disposition of real property or equipment with an initial purchase price in excess of $5,000 shall be subject to the approval of the Chancellor's Office.</w:t>
      </w:r>
    </w:p>
    <w:p w14:paraId="01CE9BA6" w14:textId="77777777" w:rsidR="00591F43" w:rsidRPr="00F63F0D" w:rsidRDefault="00591F43" w:rsidP="00591F43">
      <w:pPr>
        <w:widowControl/>
        <w:spacing w:before="0" w:after="0"/>
        <w:jc w:val="both"/>
        <w:rPr>
          <w:rFonts w:ascii="Times New Roman" w:eastAsia="Times New Roman" w:hAnsi="Times New Roman" w:cs="Times New Roman"/>
        </w:rPr>
      </w:pPr>
    </w:p>
    <w:p w14:paraId="6E35DE5B" w14:textId="77777777" w:rsidR="00591F43" w:rsidRPr="00450A6D" w:rsidRDefault="00591F43" w:rsidP="00450A6D">
      <w:pPr>
        <w:pStyle w:val="AppendixCText"/>
        <w:rPr>
          <w:b/>
        </w:rPr>
      </w:pPr>
      <w:r w:rsidRPr="00450A6D">
        <w:rPr>
          <w:b/>
        </w:rPr>
        <w:t>17.</w:t>
      </w:r>
      <w:r w:rsidRPr="00450A6D">
        <w:rPr>
          <w:b/>
        </w:rPr>
        <w:tab/>
        <w:t>TIME IS OF THE ESSENCE</w:t>
      </w:r>
    </w:p>
    <w:p w14:paraId="23A04BF6"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578EF35C" w14:textId="77777777" w:rsidR="00591F43" w:rsidRPr="00F63F0D" w:rsidRDefault="00591F43" w:rsidP="00591F43">
      <w:pPr>
        <w:widowControl/>
        <w:spacing w:before="0" w:after="0"/>
        <w:jc w:val="both"/>
        <w:rPr>
          <w:rFonts w:ascii="Times New Roman" w:eastAsia="Times New Roman" w:hAnsi="Times New Roman" w:cs="Times New Roman"/>
        </w:rPr>
      </w:pPr>
      <w:r w:rsidRPr="00F63F0D">
        <w:rPr>
          <w:rFonts w:ascii="Times New Roman" w:eastAsia="Times New Roman" w:hAnsi="Times New Roman" w:cs="Times New Roman"/>
        </w:rPr>
        <w:t>Time is of the essence in this Grant Agreement.</w:t>
      </w:r>
    </w:p>
    <w:p w14:paraId="221AE5D8" w14:textId="77777777" w:rsidR="00591F43" w:rsidRPr="00F63F0D" w:rsidRDefault="00591F43" w:rsidP="00591F43">
      <w:pPr>
        <w:widowControl/>
        <w:spacing w:before="0" w:after="0"/>
        <w:jc w:val="both"/>
        <w:rPr>
          <w:rFonts w:ascii="Times New Roman" w:eastAsia="Times New Roman" w:hAnsi="Times New Roman" w:cs="Times New Roman"/>
          <w:strike/>
        </w:rPr>
      </w:pPr>
    </w:p>
    <w:p w14:paraId="7CF045A3" w14:textId="77777777" w:rsidR="00591F43" w:rsidRPr="00450A6D" w:rsidRDefault="00591F43" w:rsidP="00450A6D">
      <w:pPr>
        <w:pStyle w:val="AppendixCText"/>
        <w:rPr>
          <w:b/>
        </w:rPr>
      </w:pPr>
      <w:r w:rsidRPr="00450A6D">
        <w:rPr>
          <w:b/>
        </w:rPr>
        <w:t>18.</w:t>
      </w:r>
      <w:r w:rsidRPr="00450A6D">
        <w:rPr>
          <w:b/>
        </w:rPr>
        <w:tab/>
        <w:t>INTELLECTUAL PROPERTY</w:t>
      </w:r>
    </w:p>
    <w:p w14:paraId="28AC8AEF" w14:textId="77777777" w:rsidR="00591F43" w:rsidRPr="00F63F0D" w:rsidRDefault="00591F43" w:rsidP="00591F43">
      <w:pPr>
        <w:widowControl/>
        <w:autoSpaceDE w:val="0"/>
        <w:autoSpaceDN w:val="0"/>
        <w:adjustRightInd w:val="0"/>
        <w:spacing w:before="0" w:after="0"/>
        <w:rPr>
          <w:rFonts w:ascii="Times New Roman" w:eastAsia="Times New Roman" w:hAnsi="Times New Roman" w:cs="Times New Roman"/>
          <w:bCs/>
        </w:rPr>
      </w:pPr>
    </w:p>
    <w:p w14:paraId="7E5AAB18"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Grantee agrees that any and all services rendered and documents or other materials, inventions, processes, machines, manufactures, or compositions of matter,</w:t>
      </w:r>
      <w:r w:rsidRPr="00F63F0D">
        <w:rPr>
          <w:rFonts w:ascii="Times New Roman" w:eastAsia="Times New Roman" w:hAnsi="Times New Roman" w:cs="Times New Roman"/>
        </w:rPr>
        <w:t xml:space="preserve"> </w:t>
      </w:r>
      <w:r w:rsidRPr="00F63F0D">
        <w:rPr>
          <w:rFonts w:ascii="Times New Roman" w:eastAsia="Times New Roman" w:hAnsi="Times New Roman" w:cs="Times New Roman"/>
          <w:snapToGrid w:val="0"/>
        </w:rPr>
        <w:t xml:space="preserve">and/or trademarks or servicemarks first created, developed or produced pursuant to the Grant Agreement, whether by Grantee or it subcontractors or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shall be and are Work for Hire.  All subcontracts or subgrants shall include a Work for Hire provision by which all materials, procedures, processes, machines, and trademarks or servicemarks produced as a result of the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snapToGrid w:val="0"/>
        </w:rPr>
        <w:t xml:space="preserve">shall be Work for Hire.  All rights, title, and interest in and to the Work first developed under the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snapToGrid w:val="0"/>
        </w:rPr>
        <w:t xml:space="preserve">or under any subcontract or subgrant shall be assigned and transferred to the Chancellor's Office.  This Work for Hire agreement shall survive the expiration or early termination of this Grant </w:t>
      </w:r>
      <w:r w:rsidRPr="00F63F0D">
        <w:rPr>
          <w:rFonts w:ascii="Times New Roman" w:eastAsia="Times New Roman" w:hAnsi="Times New Roman" w:cs="Times New Roman"/>
        </w:rPr>
        <w:t>Agreement</w:t>
      </w:r>
      <w:r w:rsidRPr="00F63F0D">
        <w:rPr>
          <w:rFonts w:ascii="Times New Roman" w:eastAsia="Times New Roman" w:hAnsi="Times New Roman" w:cs="Times New Roman"/>
          <w:snapToGrid w:val="0"/>
        </w:rPr>
        <w:t>.</w:t>
      </w:r>
    </w:p>
    <w:p w14:paraId="7762A15D"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1DD5717C"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 xml:space="preserve">The copyright for all materials first produced as a result of this Work for Hire agreement shall belong to the Chancellor's Office.  Grantee, and all subcontractors,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and others that produce copyright materials pursuant to the Grant </w:t>
      </w:r>
      <w:r w:rsidRPr="00F63F0D">
        <w:rPr>
          <w:rFonts w:ascii="Times New Roman" w:eastAsia="Times New Roman" w:hAnsi="Times New Roman" w:cs="Times New Roman"/>
        </w:rPr>
        <w:t>Agreement</w:t>
      </w:r>
      <w:r w:rsidRPr="00F63F0D">
        <w:rPr>
          <w:rFonts w:ascii="Times New Roman" w:eastAsia="Times New Roman" w:hAnsi="Times New Roman" w:cs="Times New Roman"/>
          <w:snapToGrid w:val="0"/>
        </w:rPr>
        <w:t xml:space="preserve">, assigns all rights, title and interest, including the copyright to any and all works created pursuant to this Work for Hire agreement, to the Chancellor's Office.  The Chancellor's Office shall acknowledge Grantee or its subcontractors and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if any, as the author of works produced pursuant to this Work for Hire agreement on all publications of such work.  The Chancellor's Office will license such copyrighted work with a Creative Commons CC BY license.  The license will allow Grantee or its subcontractors and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if any, to reproduce and disseminate copies of such work, provided the licensee agrees not to permit infringement of the copyright by any person, to compensate Chancellor's Office for any infringement which may occur, and to indemnify and hold harmless the Chancellor's Office for any and all claims arising out of or in connection with the licensing agreement.  Said license shall include the right to create and use works derived from those created under this Grant </w:t>
      </w:r>
      <w:r w:rsidRPr="00F63F0D">
        <w:rPr>
          <w:rFonts w:ascii="Times New Roman" w:eastAsia="Times New Roman" w:hAnsi="Times New Roman" w:cs="Times New Roman"/>
        </w:rPr>
        <w:t>Agreement</w:t>
      </w:r>
      <w:r w:rsidRPr="00F63F0D">
        <w:rPr>
          <w:rFonts w:ascii="Times New Roman" w:eastAsia="Times New Roman" w:hAnsi="Times New Roman" w:cs="Times New Roman"/>
          <w:snapToGrid w:val="0"/>
        </w:rPr>
        <w:t xml:space="preserve">, even if such derivative works compete with those created under this Grant </w:t>
      </w:r>
      <w:r w:rsidRPr="00F63F0D">
        <w:rPr>
          <w:rFonts w:ascii="Times New Roman" w:eastAsia="Times New Roman" w:hAnsi="Times New Roman" w:cs="Times New Roman"/>
        </w:rPr>
        <w:t>Agreement</w:t>
      </w:r>
      <w:r w:rsidRPr="00F63F0D">
        <w:rPr>
          <w:rFonts w:ascii="Times New Roman" w:eastAsia="Times New Roman" w:hAnsi="Times New Roman" w:cs="Times New Roman"/>
          <w:snapToGrid w:val="0"/>
        </w:rPr>
        <w:t>.</w:t>
      </w:r>
    </w:p>
    <w:p w14:paraId="206F6FE6" w14:textId="77777777" w:rsidR="00591F43" w:rsidRPr="00F63F0D" w:rsidRDefault="00591F43" w:rsidP="00591F43">
      <w:pPr>
        <w:widowControl/>
        <w:autoSpaceDE w:val="0"/>
        <w:autoSpaceDN w:val="0"/>
        <w:adjustRightInd w:val="0"/>
        <w:spacing w:before="0" w:after="0"/>
        <w:ind w:left="1080" w:hanging="720"/>
        <w:rPr>
          <w:rFonts w:ascii="Times New Roman" w:eastAsia="Times New Roman" w:hAnsi="Times New Roman" w:cs="Times New Roman"/>
          <w:bCs/>
        </w:rPr>
      </w:pPr>
    </w:p>
    <w:p w14:paraId="6E2499D4" w14:textId="77777777" w:rsidR="00591F43" w:rsidRPr="00F63F0D" w:rsidRDefault="00591F43" w:rsidP="00591F43">
      <w:pPr>
        <w:widowControl/>
        <w:spacing w:before="0" w:after="0"/>
        <w:ind w:left="1080"/>
        <w:contextualSpacing/>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 xml:space="preserve">All materials first developed in draft and in final form pursuant to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snapToGrid w:val="0"/>
        </w:rPr>
        <w:t xml:space="preserve">shall, in a prominent place, bear the © (the letter "c" in a circle) </w:t>
      </w:r>
      <w:r w:rsidRPr="00F63F0D">
        <w:rPr>
          <w:rFonts w:ascii="Times New Roman" w:eastAsia="Times New Roman" w:hAnsi="Times New Roman" w:cs="Times New Roman"/>
        </w:rPr>
        <w:t xml:space="preserve">or the word "Copyright," or the abbreviation "Copr.", </w:t>
      </w:r>
      <w:r w:rsidRPr="00F63F0D">
        <w:rPr>
          <w:rFonts w:ascii="Times New Roman" w:eastAsia="Times New Roman" w:hAnsi="Times New Roman" w:cs="Times New Roman"/>
          <w:snapToGrid w:val="0"/>
        </w:rPr>
        <w:t>followed by the year created; and the words "California Community Colleges, Chancellor’s Office."  In addition, all such materials shall bear the Creative Commons CC BY symbol below.</w:t>
      </w:r>
      <w:r w:rsidRPr="00F63F0D">
        <w:rPr>
          <w:rFonts w:ascii="Times New Roman" w:eastAsia="Times New Roman" w:hAnsi="Times New Roman" w:cs="Times New Roman"/>
          <w:snapToGrid w:val="0"/>
          <w:u w:val="single"/>
        </w:rPr>
        <w:t xml:space="preserve"> </w:t>
      </w:r>
      <w:r w:rsidRPr="00F63F0D">
        <w:rPr>
          <w:rFonts w:ascii="Times New Roman" w:eastAsia="Times New Roman" w:hAnsi="Times New Roman" w:cs="Times New Roman"/>
          <w:snapToGrid w:val="0"/>
        </w:rPr>
        <w:t>Acknowledgment may be given to Grantee or the actual author(s) of the work in an appropriate manner elsewhere in the copyright material.  If it is deemed necessary by either the Chancellor's Office or the Grantee that the copyright be registered with the U.S. Copyright Office, Grantee will be responsible for applying for, paying the filing fees for, and securing said copyright.</w:t>
      </w:r>
    </w:p>
    <w:p w14:paraId="0D2E3A9A"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418ADEAB" w14:textId="77777777" w:rsidR="00591F43" w:rsidRPr="00F63F0D" w:rsidRDefault="00591F43" w:rsidP="00591F43">
      <w:pPr>
        <w:widowControl/>
        <w:spacing w:before="0" w:after="0"/>
        <w:ind w:left="1080"/>
        <w:contextualSpacing/>
        <w:jc w:val="both"/>
        <w:rPr>
          <w:rFonts w:ascii="Times New Roman" w:eastAsia="Times New Roman" w:hAnsi="Times New Roman" w:cs="Times New Roman"/>
          <w:snapToGrid w:val="0"/>
        </w:rPr>
      </w:pPr>
      <w:r w:rsidRPr="00F63F0D">
        <w:rPr>
          <w:rFonts w:ascii="Times New Roman" w:eastAsia="Times New Roman" w:hAnsi="Times New Roman" w:cs="Times New Roman"/>
          <w:noProof/>
          <w:sz w:val="22"/>
          <w:szCs w:val="22"/>
        </w:rPr>
        <w:drawing>
          <wp:inline distT="0" distB="0" distL="0" distR="0" wp14:anchorId="78FEE217" wp14:editId="65348450">
            <wp:extent cx="82677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p w14:paraId="078D0CDB" w14:textId="77777777" w:rsidR="00591F43" w:rsidRPr="00F63F0D" w:rsidRDefault="00591F43" w:rsidP="00591F43">
      <w:pPr>
        <w:widowControl/>
        <w:spacing w:before="0" w:after="0"/>
        <w:ind w:left="1080" w:hanging="720"/>
        <w:rPr>
          <w:rFonts w:ascii="Times New Roman" w:eastAsia="Times New Roman" w:hAnsi="Times New Roman" w:cs="Times New Roman"/>
          <w:snapToGrid w:val="0"/>
        </w:rPr>
      </w:pPr>
    </w:p>
    <w:p w14:paraId="4932F304"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 xml:space="preserve">All technical communications and records originated or first prepared by the Grantee or its subcontractors and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if any, pursuant to this Work for Hire agreement, including papers, reports, charts, computer programs, and technical schematics and diagrams, and other documentation, but not including Grantee's administrative communications and records relating to this Grant Agreement, shall be delivered to and shall become the exclusive property of the Chancellor's Office and may be copyrighted by the Chancellor's Office.</w:t>
      </w:r>
    </w:p>
    <w:p w14:paraId="42A1C8E7"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53A527B3"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If it is deemed necessary by either the Chancellor's Office or the Grantee that a patent be obtained from the U.S. Patent and Trademark Office for any invention, process, machine, manufacture, or composition of matter, Grantee will be responsible for applying for, paying the filing fees for, and securing said patent.  All patents for inventions, processes, machines, manufactures, or compositions of matter developed pursuant to this Grant Agreement shall be issued to the "California Community Colleges, Chancellor’s Office."  All products and references to patents shall be marked and designated as such as required by law. Acknowledgment may be given to Grantee or the actual inventor(s) in an appropriate manner.  The Chancellor's Office agrees to grant a nonexclusive license for such intellectual property to the Grantee.  Said license shall include the right to use the patent for inventions, processes, machines, manufactures, or compositions of matter derived from those created under this Grant Agreement.</w:t>
      </w:r>
    </w:p>
    <w:p w14:paraId="01F0D972"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0FD28E9C"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All trademarks and servicemarks first created, developed or acquired pursuant to this Grant Agreement shall be the property of the Chancellor's Office.  If it is deemed necessary by either the Chancellor's Office or the Grantee that a trademark or servicemark be registered with state or federal agencies, Grantee will be responsible for applying for, paying the filing fees for, and securing said protection.  All trademarks and servicemarks obtained pursuant to this Grant Agreement shall be issued to the "Chancellor's Office California Community Colleges" and carry the designations permitted or required by law.  The Chancellor's Office agrees to grant a nonexclusive license for the use of trademarks or servicemarks created, developed or obtained under this Grant Agreement to the Grantee.</w:t>
      </w:r>
    </w:p>
    <w:p w14:paraId="1BB59FE3"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21C38E33"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In connection with any license granted pursuant to the preceding paragraphs, Grantee agrees not to permit infringement by any person, to compensate Chancellor's Office for any infringement which may occur, and to indemnify and hold harmless the Chancellor's Office for any and all claims arising out of or in connection with such license.  Grantee may, with the permission of the Chancellor's Office, enter into a written sublicensing agreement subject to these same conditions.</w:t>
      </w:r>
    </w:p>
    <w:p w14:paraId="6632FFFC"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4D934EFF" w14:textId="77777777" w:rsidR="00591F43" w:rsidRPr="00F63F0D" w:rsidRDefault="00591F43" w:rsidP="00A87A82">
      <w:pPr>
        <w:widowControl/>
        <w:numPr>
          <w:ilvl w:val="0"/>
          <w:numId w:val="23"/>
        </w:numPr>
        <w:spacing w:before="0" w:after="0"/>
        <w:ind w:left="1080" w:hanging="72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 xml:space="preserve">Any and all services rendered, materials, inventions, processes, machines, manufactures, or compositions of matter, and trademarks or servicemarks created, developed or produced pursuant to this Grant Agreement by subcontractors or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that create works for this Grant for Grantee are for and are the property of the Chancellor's Office.  Grantee shall obtain an acknowledgement of the work for hire performed by these subcontractors or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that produce intellectual property pursuant to this Grant Agreement, and all rights, title, and interests in such property shall be assigned to the Chancellor's Office from all subcontractors or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Grantee shall incorporate the above applicable paragraphs, modified appropriately, into its agreements with subcontractors or </w:t>
      </w:r>
      <w:r w:rsidR="004C0B96" w:rsidRPr="00F63F0D">
        <w:rPr>
          <w:rFonts w:ascii="Times New Roman" w:eastAsia="Times New Roman" w:hAnsi="Times New Roman" w:cs="Times New Roman"/>
          <w:snapToGrid w:val="0"/>
        </w:rPr>
        <w:t>Subgrantees</w:t>
      </w:r>
      <w:r w:rsidRPr="00F63F0D">
        <w:rPr>
          <w:rFonts w:ascii="Times New Roman" w:eastAsia="Times New Roman" w:hAnsi="Times New Roman" w:cs="Times New Roman"/>
          <w:snapToGrid w:val="0"/>
        </w:rPr>
        <w:t xml:space="preserve"> that create works for this Grant.  No unpaid volunteer or other person shall produce copyright materials under this Grant Agreement without entering into a subcontract or subgrant between such person(s) and Grantee giving the Chancellor's Office the foregoing rights in exchange for the payment of the sum of at least one dollar ($1). </w:t>
      </w:r>
    </w:p>
    <w:p w14:paraId="274A6E6C"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6D7ADA48" w14:textId="77777777" w:rsidR="00591F43" w:rsidRPr="00450A6D" w:rsidRDefault="00591F43" w:rsidP="00450A6D">
      <w:pPr>
        <w:pStyle w:val="AppendixCText"/>
        <w:rPr>
          <w:b/>
        </w:rPr>
      </w:pPr>
      <w:bookmarkStart w:id="398" w:name="_Toc506304574"/>
      <w:bookmarkStart w:id="399" w:name="_Toc506454874"/>
      <w:r w:rsidRPr="00450A6D">
        <w:rPr>
          <w:b/>
        </w:rPr>
        <w:t>19.</w:t>
      </w:r>
      <w:r w:rsidRPr="00450A6D">
        <w:rPr>
          <w:b/>
        </w:rPr>
        <w:tab/>
        <w:t>REAL PROPERTY AND EQUIPMENT</w:t>
      </w:r>
      <w:bookmarkEnd w:id="398"/>
      <w:bookmarkEnd w:id="399"/>
    </w:p>
    <w:p w14:paraId="1D14ED13"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46D7C18D" w14:textId="77777777" w:rsidR="00591F43" w:rsidRPr="00F63F0D" w:rsidRDefault="00591F43" w:rsidP="00450A6D">
      <w:pPr>
        <w:pStyle w:val="AppendixCText"/>
      </w:pPr>
      <w:r w:rsidRPr="00F63F0D">
        <w:t>Where allowed by the funding source, real property and equipment (as defined in the California Community Colleges Budget and Accounting Manual, page 4.64) procured with Grant funds will be used for the purpose of the Grant in accordance with the following:</w:t>
      </w:r>
    </w:p>
    <w:p w14:paraId="5E291B48"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6A0889EC" w14:textId="77777777" w:rsidR="00591F43" w:rsidRPr="00F63F0D" w:rsidRDefault="00591F43" w:rsidP="00A87A82">
      <w:pPr>
        <w:widowControl/>
        <w:numPr>
          <w:ilvl w:val="1"/>
          <w:numId w:val="24"/>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Equipment with an initial purchase price in excess of $5,000 must be appropriately tagged as purchased with funds from the particular funding source and the Grantee shall maintain an inventory of equipment purchased, including a description of the equipment, a serial or other identification number, the acquisition date, the cost of the equipment, the location of the equipment, and any ultimate disposition data.   The Grantee will also adhere to all other property management procedures and property accountability requirements as published by the Chancellor's Office.</w:t>
      </w:r>
    </w:p>
    <w:p w14:paraId="64A00ABC"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6AC8ACA1" w14:textId="77777777" w:rsidR="00591F43" w:rsidRPr="00F63F0D" w:rsidRDefault="00591F43" w:rsidP="00A87A82">
      <w:pPr>
        <w:widowControl/>
        <w:numPr>
          <w:ilvl w:val="1"/>
          <w:numId w:val="24"/>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color w:val="000000"/>
        </w:rPr>
        <w:t xml:space="preserve">If the real property or equipment is not needed full time for the purposes of the Grant, it may also be used for other purposes so long as this does not interfere with its use in carrying out the purposes of the Grant throughout the term of this Grant Agreement.  </w:t>
      </w:r>
      <w:r w:rsidRPr="00F63F0D">
        <w:rPr>
          <w:rFonts w:ascii="Times New Roman" w:eastAsia="Times New Roman" w:hAnsi="Times New Roman" w:cs="Times New Roman"/>
        </w:rPr>
        <w:t xml:space="preserve">  </w:t>
      </w:r>
    </w:p>
    <w:p w14:paraId="2F9390A1" w14:textId="77777777" w:rsidR="00591F43" w:rsidRPr="00F63F0D" w:rsidRDefault="00591F43" w:rsidP="00591F43">
      <w:pPr>
        <w:widowControl/>
        <w:spacing w:before="0" w:after="0"/>
        <w:ind w:left="1080" w:hanging="720"/>
        <w:jc w:val="both"/>
        <w:rPr>
          <w:rFonts w:ascii="Times New Roman" w:eastAsia="Times New Roman" w:hAnsi="Times New Roman" w:cs="Times New Roman"/>
          <w:snapToGrid w:val="0"/>
        </w:rPr>
      </w:pPr>
    </w:p>
    <w:p w14:paraId="4B2038F2" w14:textId="77777777" w:rsidR="00591F43" w:rsidRPr="00F63F0D" w:rsidRDefault="00591F43" w:rsidP="00A87A82">
      <w:pPr>
        <w:widowControl/>
        <w:numPr>
          <w:ilvl w:val="1"/>
          <w:numId w:val="24"/>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Upon completion or termination of the Grant, or when real property or equipment is no longer useful or necessary for purposes of the Grant, it may be disposed of as follows: </w:t>
      </w:r>
    </w:p>
    <w:p w14:paraId="2E356831"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51EAF631"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1.</w:t>
      </w:r>
      <w:r w:rsidRPr="00F63F0D">
        <w:rPr>
          <w:rFonts w:ascii="Times New Roman" w:eastAsia="Times New Roman" w:hAnsi="Times New Roman" w:cs="Times New Roman"/>
        </w:rPr>
        <w:tab/>
        <w:t xml:space="preserve">Equipment with an initial purchase price less than $5,000 may be disposed of as the Grantee deems appropriate. </w:t>
      </w:r>
    </w:p>
    <w:p w14:paraId="3DF3A033" w14:textId="77777777" w:rsidR="00591F43" w:rsidRPr="00F63F0D" w:rsidRDefault="00591F43" w:rsidP="00591F43">
      <w:pPr>
        <w:widowControl/>
        <w:spacing w:before="0" w:after="0"/>
        <w:ind w:left="1440" w:firstLine="1440"/>
        <w:jc w:val="both"/>
        <w:rPr>
          <w:rFonts w:ascii="Times New Roman" w:eastAsia="Times New Roman" w:hAnsi="Times New Roman" w:cs="Times New Roman"/>
        </w:rPr>
      </w:pPr>
    </w:p>
    <w:p w14:paraId="46559BAB"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2.</w:t>
      </w:r>
      <w:r w:rsidRPr="00F63F0D">
        <w:rPr>
          <w:rFonts w:ascii="Times New Roman" w:eastAsia="Times New Roman" w:hAnsi="Times New Roman" w:cs="Times New Roman"/>
        </w:rPr>
        <w:tab/>
        <w:t xml:space="preserve">If the Grant-funded project involves systemwide or regional coordination or technical assistance activities, the disposition of real property or equipment with an initial purchase price in excess of $5,000 shall be subject to the approval of the Chancellor's Office. </w:t>
      </w:r>
    </w:p>
    <w:p w14:paraId="5D41D279" w14:textId="77777777" w:rsidR="00591F43" w:rsidRPr="00F63F0D" w:rsidRDefault="00591F43" w:rsidP="00591F43">
      <w:pPr>
        <w:widowControl/>
        <w:spacing w:before="0" w:after="0"/>
        <w:ind w:left="1440"/>
        <w:jc w:val="both"/>
        <w:rPr>
          <w:rFonts w:ascii="Times New Roman" w:eastAsia="Times New Roman" w:hAnsi="Times New Roman" w:cs="Times New Roman"/>
          <w:color w:val="000000"/>
        </w:rPr>
      </w:pPr>
    </w:p>
    <w:p w14:paraId="4134669D"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3.</w:t>
      </w:r>
      <w:r w:rsidRPr="00F63F0D">
        <w:rPr>
          <w:rFonts w:ascii="Times New Roman" w:eastAsia="Times New Roman" w:hAnsi="Times New Roman" w:cs="Times New Roman"/>
        </w:rPr>
        <w:tab/>
        <w:t xml:space="preserve">In all other cases, real property or equipment with an initial purchase price in excess of $5,000 may be sold or used in another program funded by the Chancellor's Office.  If the real property or equipment is sold, the proceeds of the sale shall be returned to the program funded by this Grant Agreement, or if that program has been discontinued, to another program funded by the Chancellor's Office; provided however, that the Grantee may retain $100 or ten percent of the sale price (whichever is greater) to cover the costs of sale.  </w:t>
      </w:r>
    </w:p>
    <w:p w14:paraId="12517C24"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5B142228" w14:textId="77777777" w:rsidR="00591F43" w:rsidRPr="00F63F0D" w:rsidRDefault="00591F43" w:rsidP="00A87A82">
      <w:pPr>
        <w:widowControl/>
        <w:numPr>
          <w:ilvl w:val="1"/>
          <w:numId w:val="24"/>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Equipment purchased with federal funds shall also comply with any additional or more stringent equipment management requirements applicable to the particular federal funding source.</w:t>
      </w:r>
    </w:p>
    <w:p w14:paraId="2E6F3166"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7AC6D9DD" w14:textId="77777777" w:rsidR="00591F43" w:rsidRPr="00F63F0D" w:rsidRDefault="00591F43" w:rsidP="00591F43">
      <w:pPr>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20.</w:t>
      </w:r>
      <w:r w:rsidRPr="00F63F0D">
        <w:rPr>
          <w:rFonts w:ascii="Times New Roman" w:eastAsia="Times New Roman" w:hAnsi="Times New Roman" w:cs="Times New Roman"/>
          <w:b/>
          <w:color w:val="000000"/>
        </w:rPr>
        <w:tab/>
        <w:t>SURVEYS</w:t>
      </w:r>
    </w:p>
    <w:p w14:paraId="39A0DBE3"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6B205CD1" w14:textId="77777777" w:rsidR="00591F43" w:rsidRPr="00F63F0D" w:rsidRDefault="00591F43" w:rsidP="00591F43">
      <w:pPr>
        <w:keepNext/>
        <w:keepLines/>
        <w:widowControl/>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rPr>
        <w:t>If this Grant Agreement involves a survey of community college faculty, staff, students, or administrators, Grantee shall ensure that the survey is developed, administered, tabulated, and summarized by a survey evaluator/specialist.  Surveys shall conform to project goals, shall minimize the burden on the group being surveyed, and shall not collect data already available to the Grantee from the Chancellor's Office or another source.</w:t>
      </w:r>
    </w:p>
    <w:p w14:paraId="5395B775"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31ABF552" w14:textId="77777777" w:rsidR="00591F43" w:rsidRPr="00F63F0D" w:rsidRDefault="00591F43" w:rsidP="00591F43">
      <w:pPr>
        <w:keepNext/>
        <w:widowControl/>
        <w:tabs>
          <w:tab w:val="left" w:pos="720"/>
          <w:tab w:val="left" w:pos="1440"/>
          <w:tab w:val="left" w:pos="2160"/>
        </w:tabs>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b/>
          <w:color w:val="000000"/>
        </w:rPr>
        <w:t>21.</w:t>
      </w:r>
      <w:r w:rsidRPr="00F63F0D">
        <w:rPr>
          <w:rFonts w:ascii="Times New Roman" w:eastAsia="Times New Roman" w:hAnsi="Times New Roman" w:cs="Times New Roman"/>
          <w:b/>
          <w:color w:val="000000"/>
        </w:rPr>
        <w:tab/>
        <w:t xml:space="preserve">WORK BY CHANCELLOR'S OFFICE </w:t>
      </w:r>
      <w:r w:rsidRPr="00F63F0D">
        <w:rPr>
          <w:rFonts w:ascii="Times New Roman" w:eastAsia="Times New Roman" w:hAnsi="Times New Roman" w:cs="Times New Roman"/>
          <w:b/>
          <w:bCs/>
          <w:color w:val="000000"/>
        </w:rPr>
        <w:t>PERSONNEL</w:t>
      </w:r>
    </w:p>
    <w:p w14:paraId="2CEF2142"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6CDBABFA" w14:textId="77777777" w:rsidR="00591F43" w:rsidRPr="00F63F0D" w:rsidRDefault="00591F43" w:rsidP="00A87A82">
      <w:pPr>
        <w:widowControl/>
        <w:numPr>
          <w:ilvl w:val="1"/>
          <w:numId w:val="25"/>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Chancellor's Office staff will be permitted to work side by side with Grantee's staff to the extent and under conditions that may be directed by the Project Monitor.  In this connection, Chancellor's Office staff will be given access to all data, working papers, subcontracts, etc., which Grantee may seek to utilize.</w:t>
      </w:r>
    </w:p>
    <w:p w14:paraId="42618F34" w14:textId="77777777" w:rsidR="00591F43" w:rsidRPr="00F63F0D" w:rsidRDefault="00591F43" w:rsidP="00591F43">
      <w:pPr>
        <w:widowControl/>
        <w:spacing w:before="0" w:after="0"/>
        <w:ind w:left="1080" w:hanging="720"/>
        <w:jc w:val="both"/>
        <w:rPr>
          <w:rFonts w:ascii="Times New Roman" w:eastAsia="Times New Roman" w:hAnsi="Times New Roman" w:cs="Times New Roman"/>
          <w:color w:val="000000"/>
        </w:rPr>
      </w:pPr>
    </w:p>
    <w:p w14:paraId="33BFA19F" w14:textId="77777777" w:rsidR="00591F43" w:rsidRPr="00F63F0D" w:rsidRDefault="00591F43" w:rsidP="00A87A82">
      <w:pPr>
        <w:widowControl/>
        <w:numPr>
          <w:ilvl w:val="0"/>
          <w:numId w:val="25"/>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Grantee will not be permitted to utilize Chancellor's Office personnel for the performance of services which are the responsibility of Grantee unless such utilization is previously agreed to in writing by the Project Monitor, and any appropriate adjustment in price is made.  No charge will be made to Grantee for the services of Chancellor's Office employees while performing, coordinating or monitoring functions, except where an Inter</w:t>
      </w:r>
      <w:r w:rsidR="00643B67" w:rsidRPr="00F63F0D">
        <w:rPr>
          <w:rFonts w:ascii="Times New Roman" w:eastAsia="Times New Roman" w:hAnsi="Times New Roman" w:cs="Times New Roman"/>
          <w:color w:val="000000"/>
        </w:rPr>
        <w:t>-</w:t>
      </w:r>
      <w:r w:rsidRPr="00F63F0D">
        <w:rPr>
          <w:rFonts w:ascii="Times New Roman" w:eastAsia="Times New Roman" w:hAnsi="Times New Roman" w:cs="Times New Roman"/>
          <w:color w:val="000000"/>
        </w:rPr>
        <w:t>jurisdictional Exchange agreement has been properly executed.</w:t>
      </w:r>
    </w:p>
    <w:p w14:paraId="59A82188"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221B5745" w14:textId="77777777" w:rsidR="00591F43" w:rsidRPr="00F63F0D" w:rsidRDefault="00591F43" w:rsidP="00591F43">
      <w:pPr>
        <w:keepNext/>
        <w:widowControl/>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22.</w:t>
      </w:r>
      <w:r w:rsidRPr="00F63F0D">
        <w:rPr>
          <w:rFonts w:ascii="Times New Roman" w:eastAsia="Times New Roman" w:hAnsi="Times New Roman" w:cs="Times New Roman"/>
          <w:b/>
          <w:color w:val="000000"/>
        </w:rPr>
        <w:tab/>
        <w:t>TERMINATION</w:t>
      </w:r>
    </w:p>
    <w:p w14:paraId="0DEFA505"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3D9A7813" w14:textId="77777777" w:rsidR="00591F43" w:rsidRPr="00F63F0D" w:rsidRDefault="00591F43" w:rsidP="00A87A82">
      <w:pPr>
        <w:keepNext/>
        <w:widowControl/>
        <w:numPr>
          <w:ilvl w:val="1"/>
          <w:numId w:val="26"/>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Termination Option.  Either party may at its option terminate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at any time upon giving thirty (30) days' advance notice in writing to the other party in the manner herein specified.  In such event, both parties agree to use all reasonable efforts to mitigate their expenses and obligations hereunder.  In such event, the Chancellor's Office shall pay Grantee for all satisfactory services rendered and expenses incurred prior to such termination which could not by reasonable efforts of Grantee have been avoided, but not in excess of the maximum payable under the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as specified on the Grant Agreement Face Sheet.  In such event, Grantee agrees to relinquish possession of equipment purchased for this project to the Chancellor's Office or Grantee may, with approval of the Chancellor's Office, purchase or dispose of said equipment as provided in section 19 of this Article </w:t>
      </w:r>
      <w:r w:rsidRPr="00F63F0D">
        <w:rPr>
          <w:rFonts w:ascii="Times New Roman" w:eastAsia="Times New Roman" w:hAnsi="Times New Roman" w:cs="Times New Roman"/>
        </w:rPr>
        <w:t>("Real Property and Equipment")</w:t>
      </w:r>
      <w:r w:rsidRPr="00F63F0D">
        <w:rPr>
          <w:rFonts w:ascii="Times New Roman" w:eastAsia="Times New Roman" w:hAnsi="Times New Roman" w:cs="Times New Roman"/>
          <w:color w:val="000000"/>
        </w:rPr>
        <w:t xml:space="preserve">.   </w:t>
      </w:r>
    </w:p>
    <w:p w14:paraId="69FD40C6" w14:textId="77777777" w:rsidR="00591F43" w:rsidRPr="00F63F0D" w:rsidRDefault="00591F43" w:rsidP="00591F43">
      <w:pPr>
        <w:widowControl/>
        <w:spacing w:before="0" w:after="0"/>
        <w:ind w:left="1080" w:hanging="720"/>
        <w:jc w:val="both"/>
        <w:rPr>
          <w:rFonts w:ascii="Times New Roman" w:eastAsia="Times New Roman" w:hAnsi="Times New Roman" w:cs="Times New Roman"/>
          <w:color w:val="000000"/>
        </w:rPr>
      </w:pPr>
    </w:p>
    <w:p w14:paraId="33AADDE6" w14:textId="77777777" w:rsidR="00591F43" w:rsidRPr="00F63F0D" w:rsidRDefault="00591F43" w:rsidP="00A87A82">
      <w:pPr>
        <w:keepNext/>
        <w:widowControl/>
        <w:numPr>
          <w:ilvl w:val="1"/>
          <w:numId w:val="26"/>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Event of Breach.  In the event of any breach of this Grant Agreement, the Chancellor's Office may, without any prejudice to any of its other legal remedies, terminate this Grant Agreement upon five (5) days' written notice to the Grantee.  In the event of such termination the Chancellor's Office may select a new grantee to proceed with the work in any manner deemed proper by the Chancellor's Office.  The cost to the Chancellor's Office of having the project completed by another grantee shall be deducted from any sum due Grantee under this Grant Agreement, and the balance, if any, shall be paid to Grantee upon demand.  Whether or not the Chancellor's Office elects to proceed with the project, the Chancellor's Office shall pay Grantee only the reasonable value of the services theretofore rendered by Grantee as may be agreed upon by the parties or determined by a court of law.</w:t>
      </w:r>
    </w:p>
    <w:p w14:paraId="3D0F7E99" w14:textId="77777777" w:rsidR="00591F43" w:rsidRPr="00F63F0D" w:rsidRDefault="00591F43" w:rsidP="00591F43">
      <w:pPr>
        <w:widowControl/>
        <w:spacing w:before="0" w:after="0"/>
        <w:ind w:left="1080" w:hanging="720"/>
        <w:jc w:val="both"/>
        <w:rPr>
          <w:rFonts w:ascii="Times New Roman" w:eastAsia="Times New Roman" w:hAnsi="Times New Roman" w:cs="Times New Roman"/>
          <w:color w:val="000000"/>
        </w:rPr>
      </w:pPr>
    </w:p>
    <w:p w14:paraId="16787659" w14:textId="77777777" w:rsidR="00591F43" w:rsidRPr="00F63F0D" w:rsidRDefault="00591F43" w:rsidP="00A87A82">
      <w:pPr>
        <w:keepNext/>
        <w:widowControl/>
        <w:numPr>
          <w:ilvl w:val="1"/>
          <w:numId w:val="26"/>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Gratuities.  The Chancellor's Office may, by written notice to Grantee, terminate the right of Grantee to proceed under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if it is found, after notice and hearing by the Chancellor or his or her duly authorized representative, that gratuities were offered or given by Grantee or any agent or representative of Grantee to any officer or employee of the Chancellor's Office with a view toward securing a grant or securing favorable treatment with respect to awarding or amending or making a deter</w:t>
      </w:r>
      <w:r w:rsidRPr="00F63F0D">
        <w:rPr>
          <w:rFonts w:ascii="Times New Roman" w:eastAsia="Times New Roman" w:hAnsi="Times New Roman" w:cs="Times New Roman"/>
          <w:color w:val="000000"/>
        </w:rPr>
        <w:softHyphen/>
        <w:t>mination with respect to the performance of such grant.</w:t>
      </w:r>
    </w:p>
    <w:p w14:paraId="2660E1BE" w14:textId="77777777" w:rsidR="00591F43" w:rsidRPr="00F63F0D" w:rsidRDefault="00591F43" w:rsidP="00591F43">
      <w:pPr>
        <w:widowControl/>
        <w:spacing w:before="0" w:after="0"/>
        <w:ind w:left="1080" w:hanging="720"/>
        <w:jc w:val="both"/>
        <w:rPr>
          <w:rFonts w:ascii="Times New Roman" w:eastAsia="Times New Roman" w:hAnsi="Times New Roman" w:cs="Times New Roman"/>
          <w:color w:val="000000"/>
        </w:rPr>
      </w:pPr>
    </w:p>
    <w:p w14:paraId="6DC0EC58" w14:textId="77777777" w:rsidR="00591F43" w:rsidRPr="00F63F0D" w:rsidRDefault="00591F43" w:rsidP="00A87A82">
      <w:pPr>
        <w:widowControl/>
        <w:numPr>
          <w:ilvl w:val="2"/>
          <w:numId w:val="27"/>
        </w:numPr>
        <w:spacing w:before="0" w:after="0"/>
        <w:ind w:left="144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In the event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is terminated as provided herein, the Chancellor's Office shall be entitled to (1) pursue the same remedies against Grantee as it could pursue in the event of the breach of the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by the Grantee, and (2) exemplary damages in an amount which shall be not less than three nor more than ten times the cost incurred by Grantee in providing any such gratuities to any such officer or employee, as a penalty in addition to any other damages to which it may be entitled by law.</w:t>
      </w:r>
    </w:p>
    <w:p w14:paraId="1D37E043"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p>
    <w:p w14:paraId="03A31A39" w14:textId="77777777" w:rsidR="00591F43" w:rsidRPr="00F63F0D" w:rsidRDefault="00591F43" w:rsidP="00A87A82">
      <w:pPr>
        <w:widowControl/>
        <w:numPr>
          <w:ilvl w:val="2"/>
          <w:numId w:val="27"/>
        </w:numPr>
        <w:spacing w:before="0" w:after="0"/>
        <w:ind w:left="144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The rights and remedies provided in this clause shall not be exclusive and are in addition to any other rights and remedies provided by law or under this Grant Agreement.</w:t>
      </w:r>
    </w:p>
    <w:p w14:paraId="2331B2CF"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44A56838" w14:textId="77777777" w:rsidR="00591F43" w:rsidRPr="00F63F0D" w:rsidRDefault="00591F43" w:rsidP="00591F43">
      <w:pPr>
        <w:keepNext/>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23.</w:t>
      </w:r>
      <w:r w:rsidRPr="00F63F0D">
        <w:rPr>
          <w:rFonts w:ascii="Times New Roman" w:eastAsia="Times New Roman" w:hAnsi="Times New Roman" w:cs="Times New Roman"/>
          <w:b/>
          <w:color w:val="000000"/>
        </w:rPr>
        <w:tab/>
        <w:t>WAIVER</w:t>
      </w:r>
    </w:p>
    <w:p w14:paraId="189C0EF4"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35F65B9E"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No waiver of any breach of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shall be held to be a waiver of any other or subsequent breach.  All remedies afforded in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shall be taken and construed as cumula</w:t>
      </w:r>
      <w:r w:rsidRPr="00F63F0D">
        <w:rPr>
          <w:rFonts w:ascii="Times New Roman" w:eastAsia="Times New Roman" w:hAnsi="Times New Roman" w:cs="Times New Roman"/>
          <w:color w:val="000000"/>
        </w:rPr>
        <w:softHyphen/>
        <w:t>tive; that is, in addition to every other remedy provided therein or by law.  The failure of the Chancellor's Office to enforce at any time any of the provisions of this Grant Agreement, or to require at any time performance by Grantee of any of the provisions thereof, shall in no way be construed to be a waiver of such provisions nor in any way affect the validity of this Grant Agreement or any part thereof or the right of Chancellor's Office to thereafter enforce each and every such provision.</w:t>
      </w:r>
    </w:p>
    <w:p w14:paraId="47257FFC"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4B14B23E" w14:textId="77777777" w:rsidR="00591F43" w:rsidRPr="00F63F0D" w:rsidRDefault="00591F43" w:rsidP="00591F43">
      <w:pPr>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24.</w:t>
      </w:r>
      <w:r w:rsidRPr="00F63F0D">
        <w:rPr>
          <w:rFonts w:ascii="Times New Roman" w:eastAsia="Times New Roman" w:hAnsi="Times New Roman" w:cs="Times New Roman"/>
          <w:b/>
          <w:color w:val="000000"/>
        </w:rPr>
        <w:tab/>
        <w:t>WORKERS' COMPENSATION INSURANCE</w:t>
      </w:r>
    </w:p>
    <w:p w14:paraId="7406C691"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42FCA4E8"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Grantee hereby warrants that it carries Workers' Compensation Insurance for all of its employees who will be engaged in the performance of this Grant Agreement, or is self-insured in accordance with the provisions of Labor Code section 3700, and agrees to furnish to the Chancellor's Office satisfactory evidence thereof at any time the Project Monitor may request.</w:t>
      </w:r>
    </w:p>
    <w:p w14:paraId="714F3869"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07341613" w14:textId="77777777" w:rsidR="00591F43" w:rsidRPr="00F63F0D" w:rsidRDefault="00591F43" w:rsidP="00591F43">
      <w:pPr>
        <w:keepNext/>
        <w:widowControl/>
        <w:tabs>
          <w:tab w:val="left" w:pos="720"/>
          <w:tab w:val="left" w:pos="1440"/>
          <w:tab w:val="left" w:pos="2160"/>
        </w:tabs>
        <w:spacing w:before="0" w:after="0"/>
        <w:ind w:left="720" w:hanging="72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25.</w:t>
      </w:r>
      <w:r w:rsidRPr="00F63F0D">
        <w:rPr>
          <w:rFonts w:ascii="Times New Roman" w:eastAsia="Times New Roman" w:hAnsi="Times New Roman" w:cs="Times New Roman"/>
          <w:b/>
          <w:color w:val="000000"/>
        </w:rPr>
        <w:tab/>
        <w:t>LAW GOVERNING</w:t>
      </w:r>
    </w:p>
    <w:p w14:paraId="743F892D" w14:textId="77777777" w:rsidR="00591F43" w:rsidRPr="00F63F0D" w:rsidRDefault="00591F43" w:rsidP="00591F43">
      <w:pPr>
        <w:widowControl/>
        <w:spacing w:before="0" w:after="0"/>
        <w:jc w:val="both"/>
        <w:rPr>
          <w:rFonts w:ascii="Times New Roman" w:eastAsia="Times New Roman" w:hAnsi="Times New Roman" w:cs="Times New Roman"/>
        </w:rPr>
      </w:pPr>
    </w:p>
    <w:p w14:paraId="447E7EFB"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It is understood and agreed that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shall be governed by the laws of the State of California both as to interpretation and performance; venue of any action brought with regard to this Grant Agreement shall be in Sacramento County, Sacramento, California.</w:t>
      </w:r>
    </w:p>
    <w:p w14:paraId="43DA31EF"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24BA73FE" w14:textId="77777777" w:rsidR="00591F43" w:rsidRPr="00F63F0D" w:rsidRDefault="00591F43" w:rsidP="00591F43">
      <w:pPr>
        <w:keepNext/>
        <w:widowControl/>
        <w:tabs>
          <w:tab w:val="left" w:pos="720"/>
        </w:tabs>
        <w:spacing w:before="0" w:after="0"/>
        <w:ind w:left="720" w:hanging="720"/>
        <w:jc w:val="both"/>
        <w:rPr>
          <w:rFonts w:ascii="Times New Roman" w:eastAsia="Times New Roman" w:hAnsi="Times New Roman" w:cs="Times New Roman"/>
          <w:bCs/>
        </w:rPr>
      </w:pPr>
      <w:r w:rsidRPr="00F63F0D">
        <w:rPr>
          <w:rFonts w:ascii="Times New Roman" w:eastAsia="Times New Roman" w:hAnsi="Times New Roman" w:cs="Times New Roman"/>
          <w:b/>
        </w:rPr>
        <w:t>26.</w:t>
      </w:r>
      <w:r w:rsidRPr="00F63F0D">
        <w:rPr>
          <w:rFonts w:ascii="Times New Roman" w:eastAsia="Times New Roman" w:hAnsi="Times New Roman" w:cs="Times New Roman"/>
          <w:b/>
        </w:rPr>
        <w:tab/>
        <w:t>PARTICIPATION IN GRANT-FUNDED ACTIVITIES</w:t>
      </w:r>
    </w:p>
    <w:p w14:paraId="2000ACC5" w14:textId="77777777" w:rsidR="00591F43" w:rsidRPr="00F63F0D" w:rsidRDefault="00591F43" w:rsidP="00591F43">
      <w:pPr>
        <w:widowControl/>
        <w:spacing w:before="0" w:after="0"/>
        <w:jc w:val="both"/>
        <w:rPr>
          <w:rFonts w:ascii="Times New Roman" w:eastAsia="Times New Roman" w:hAnsi="Times New Roman" w:cs="Times New Roman"/>
        </w:rPr>
      </w:pPr>
    </w:p>
    <w:p w14:paraId="54F0BEB5" w14:textId="77777777" w:rsidR="00591F43" w:rsidRPr="00F63F0D" w:rsidRDefault="00591F43" w:rsidP="00A87A82">
      <w:pPr>
        <w:widowControl/>
        <w:numPr>
          <w:ilvl w:val="1"/>
          <w:numId w:val="28"/>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During the performance of this Grant Agreement, Grantee and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ensure that no person is excluded from, denied the benefits of, or otherwise subjected to discrimination with respect to participation in, any program or activity funded under this Grant Agreement on the basis of ethnic group identification, national origin, religion, age, sex, race, color, ancestry, sexual orientation, or physical or mental disability, or on the basis of these perceived characteristics or based on association with a person or group with one or more of these actual or perceived characteristics.  </w:t>
      </w:r>
    </w:p>
    <w:p w14:paraId="32D107FC" w14:textId="77777777" w:rsidR="00591F43" w:rsidRPr="00F63F0D" w:rsidRDefault="00591F43" w:rsidP="00591F43">
      <w:pPr>
        <w:widowControl/>
        <w:spacing w:before="0" w:after="0"/>
        <w:jc w:val="both"/>
        <w:rPr>
          <w:rFonts w:ascii="Times New Roman" w:eastAsia="Times New Roman" w:hAnsi="Times New Roman" w:cs="Times New Roman"/>
        </w:rPr>
      </w:pPr>
    </w:p>
    <w:p w14:paraId="182C2D69" w14:textId="77777777" w:rsidR="00591F43" w:rsidRPr="00F63F0D" w:rsidRDefault="00591F43" w:rsidP="00A87A82">
      <w:pPr>
        <w:widowControl/>
        <w:numPr>
          <w:ilvl w:val="1"/>
          <w:numId w:val="28"/>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Programs funded by this Grant Agreement should not be designed, administered, or advertised in a manner that discourages participation on any of the bases set forth above.  Any informational, advertising, or promotional materials regarding such programs may not include any statements to the effect that a program is for, or designed for students of a particular race, color, national origin, ethnicity or gender.  In the event that mentoring or counseling services are provided with funding provided by this Grant Agreement, students may not be paired with mentors or counselors based solely upon the race, color, national origin, ethnicity or gender of the students, mentors, or counselors.  The Chancellor's Office may, by written approval of the Chancellor, grant an exception to the requirements of this paragraph where Grantee provides documentation clearly demonstrating that designing a program for a particular group of students is justified under applicable legal standards as a remedy for past discrimination.</w:t>
      </w:r>
    </w:p>
    <w:p w14:paraId="71D6C6F8" w14:textId="77777777" w:rsidR="00591F43" w:rsidRPr="00F63F0D" w:rsidRDefault="00591F43" w:rsidP="00591F43">
      <w:pPr>
        <w:widowControl/>
        <w:spacing w:before="0" w:after="0"/>
        <w:jc w:val="both"/>
        <w:rPr>
          <w:rFonts w:ascii="Times New Roman" w:eastAsia="Times New Roman" w:hAnsi="Times New Roman" w:cs="Times New Roman"/>
        </w:rPr>
      </w:pPr>
    </w:p>
    <w:p w14:paraId="579C1047" w14:textId="77777777" w:rsidR="00591F43" w:rsidRPr="00F63F0D" w:rsidRDefault="00591F43" w:rsidP="00591F43">
      <w:pPr>
        <w:keepNext/>
        <w:widowControl/>
        <w:tabs>
          <w:tab w:val="left" w:pos="720"/>
        </w:tabs>
        <w:spacing w:before="0" w:after="0"/>
        <w:ind w:left="720" w:hanging="720"/>
        <w:jc w:val="both"/>
        <w:rPr>
          <w:rFonts w:ascii="Times New Roman" w:eastAsia="Times New Roman" w:hAnsi="Times New Roman" w:cs="Times New Roman"/>
          <w:b/>
        </w:rPr>
      </w:pPr>
      <w:r w:rsidRPr="00F63F0D">
        <w:rPr>
          <w:rFonts w:ascii="Times New Roman" w:eastAsia="Times New Roman" w:hAnsi="Times New Roman" w:cs="Times New Roman"/>
          <w:b/>
        </w:rPr>
        <w:t>27.</w:t>
      </w:r>
      <w:r w:rsidRPr="00F63F0D">
        <w:rPr>
          <w:rFonts w:ascii="Times New Roman" w:eastAsia="Times New Roman" w:hAnsi="Times New Roman" w:cs="Times New Roman"/>
          <w:b/>
        </w:rPr>
        <w:tab/>
        <w:t>CURRICULUM DEVELOPMENT</w:t>
      </w:r>
    </w:p>
    <w:p w14:paraId="19295B1F" w14:textId="77777777" w:rsidR="00591F43" w:rsidRPr="00F63F0D" w:rsidRDefault="00591F43" w:rsidP="00591F43">
      <w:pPr>
        <w:widowControl/>
        <w:spacing w:before="0" w:after="0"/>
        <w:jc w:val="both"/>
        <w:rPr>
          <w:rFonts w:ascii="Times New Roman" w:eastAsia="Times New Roman" w:hAnsi="Times New Roman" w:cs="Times New Roman"/>
        </w:rPr>
      </w:pPr>
    </w:p>
    <w:p w14:paraId="62997A3E" w14:textId="77777777" w:rsidR="00591F43" w:rsidRPr="00F63F0D" w:rsidRDefault="00591F43" w:rsidP="00591F43">
      <w:pPr>
        <w:widowControl/>
        <w:spacing w:before="0" w:after="0"/>
        <w:jc w:val="both"/>
        <w:rPr>
          <w:rFonts w:ascii="Times New Roman" w:eastAsia="Times New Roman" w:hAnsi="Times New Roman" w:cs="Times New Roman"/>
          <w:snapToGrid w:val="0"/>
        </w:rPr>
      </w:pPr>
      <w:r w:rsidRPr="00F63F0D">
        <w:rPr>
          <w:rFonts w:ascii="Times New Roman" w:eastAsia="Times New Roman" w:hAnsi="Times New Roman" w:cs="Times New Roman"/>
          <w:snapToGrid w:val="0"/>
        </w:rPr>
        <w:t xml:space="preserve">If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snapToGrid w:val="0"/>
        </w:rPr>
        <w:t xml:space="preserve">involves the development of new college curriculum, the following shall apply: </w:t>
      </w:r>
    </w:p>
    <w:p w14:paraId="34F38F64"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7ED0B442" w14:textId="77777777" w:rsidR="00591F43" w:rsidRPr="00F63F0D" w:rsidRDefault="00591F43" w:rsidP="00A87A82">
      <w:pPr>
        <w:widowControl/>
        <w:numPr>
          <w:ilvl w:val="1"/>
          <w:numId w:val="29"/>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All courses initiated or substantially modified as a result of activities supported by this Grant Agreement must comply with all applicable provisions of subchapter 1 of chapter 6 of division 6 of title 5 of the California Code of Regulations (commencing with section 55000), including but not limited to, section 55002, which defines standards for degree-applicable credit, non-degree-applicable credit, and noncredit courses.  All such courses must be reviewed through the appropriate processes as described in the Program and Course Approval Handbook published by the Chancellor's Office.  </w:t>
      </w:r>
    </w:p>
    <w:p w14:paraId="27A04C60"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4B9ED737" w14:textId="77777777" w:rsidR="00591F43" w:rsidRPr="00F63F0D" w:rsidRDefault="00591F43" w:rsidP="00A87A82">
      <w:pPr>
        <w:widowControl/>
        <w:numPr>
          <w:ilvl w:val="1"/>
          <w:numId w:val="29"/>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All programs (certificates or degrees) initiated or substantially modified as a result of activities supported by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must be approved at the appropriate level and through the appropriate process as described in subchapter 1 (commencing with section 55000) and subchapter 2 (commencing with section 55100) of chapter 6 of division 6 of title 5 of the California Code of Regulations and the Program and Course Approval Handbook published by the Chancellor's Office.  </w:t>
      </w:r>
    </w:p>
    <w:p w14:paraId="27B338BE" w14:textId="77777777" w:rsidR="00591F43" w:rsidRPr="00F63F0D" w:rsidRDefault="00591F43" w:rsidP="00591F43">
      <w:pPr>
        <w:widowControl/>
        <w:tabs>
          <w:tab w:val="left" w:pos="1440"/>
          <w:tab w:val="left" w:pos="2160"/>
        </w:tabs>
        <w:spacing w:before="0" w:after="0"/>
        <w:ind w:left="1440" w:hanging="720"/>
        <w:jc w:val="both"/>
        <w:rPr>
          <w:rFonts w:ascii="Times New Roman" w:eastAsia="Times New Roman" w:hAnsi="Times New Roman" w:cs="Times New Roman"/>
          <w:color w:val="000000"/>
        </w:rPr>
      </w:pPr>
    </w:p>
    <w:p w14:paraId="219489BF" w14:textId="77777777" w:rsidR="00591F43" w:rsidRPr="00F63F0D" w:rsidRDefault="00591F43" w:rsidP="00A87A82">
      <w:pPr>
        <w:widowControl/>
        <w:numPr>
          <w:ilvl w:val="1"/>
          <w:numId w:val="29"/>
        </w:numPr>
        <w:spacing w:before="0" w:after="0"/>
        <w:ind w:left="1080"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The fact that the Chancellor's Office has awarded funding through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 xml:space="preserve">to support the development of new curriculum shall not be construed to constitute endorsement or approval of the resulting curriculum or to guarantee or affect the outcome of the curriculum review and approval process.  </w:t>
      </w:r>
    </w:p>
    <w:p w14:paraId="5A752B1E"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5C0409B8" w14:textId="77777777" w:rsidR="00591F43" w:rsidRPr="00F63F0D" w:rsidRDefault="00591F43" w:rsidP="00591F43">
      <w:pPr>
        <w:keepNext/>
        <w:widowControl/>
        <w:tabs>
          <w:tab w:val="left" w:pos="720"/>
        </w:tabs>
        <w:spacing w:before="0" w:after="0"/>
        <w:ind w:left="720" w:hanging="720"/>
        <w:jc w:val="both"/>
        <w:rPr>
          <w:rFonts w:ascii="Times New Roman" w:eastAsia="Times New Roman" w:hAnsi="Times New Roman" w:cs="Times New Roman"/>
        </w:rPr>
      </w:pPr>
      <w:r w:rsidRPr="00F63F0D">
        <w:rPr>
          <w:rFonts w:ascii="Times New Roman" w:eastAsia="Times New Roman" w:hAnsi="Times New Roman" w:cs="Times New Roman"/>
          <w:b/>
        </w:rPr>
        <w:t>28.</w:t>
      </w:r>
      <w:r w:rsidRPr="00F63F0D">
        <w:rPr>
          <w:rFonts w:ascii="Times New Roman" w:eastAsia="Times New Roman" w:hAnsi="Times New Roman" w:cs="Times New Roman"/>
          <w:b/>
        </w:rPr>
        <w:tab/>
        <w:t>ELIGIBILITY FOR NONCITIZENS</w:t>
      </w:r>
    </w:p>
    <w:p w14:paraId="21F5C04C"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6BDEDF06"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rPr>
        <w:t xml:space="preserve">Funds provided under this Grant Agreement shall only be used to employ, contract with, or provide services to citizens of the United States or noncitizens who are eligible to receive public benefits pursuant to section 401 (with respect to federally funded activities) or section 411 (with respect to state funded activities) of the Personal Responsibility and Work Opportunity Reconciliation Act of 1996 (P.L. 104-193, codified at 42 U.S.C. §§ 601 and 611, respectively).  Grantee certifies that all of its employees and/or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are qualified pursuant to these provisions.</w:t>
      </w:r>
    </w:p>
    <w:p w14:paraId="601EEAF4"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1D28838F" w14:textId="77777777" w:rsidR="00591F43" w:rsidRPr="00F63F0D" w:rsidRDefault="00591F43" w:rsidP="00591F43">
      <w:pPr>
        <w:keepNext/>
        <w:widowControl/>
        <w:tabs>
          <w:tab w:val="left" w:pos="720"/>
          <w:tab w:val="left" w:pos="1440"/>
          <w:tab w:val="left" w:pos="2160"/>
        </w:tabs>
        <w:spacing w:before="0" w:after="0"/>
        <w:ind w:left="720" w:hanging="72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29.</w:t>
      </w:r>
      <w:r w:rsidRPr="00F63F0D">
        <w:rPr>
          <w:rFonts w:ascii="Times New Roman" w:eastAsia="Times New Roman" w:hAnsi="Times New Roman" w:cs="Times New Roman"/>
          <w:b/>
          <w:color w:val="000000"/>
        </w:rPr>
        <w:tab/>
        <w:t>NONDISCRIMINATION CLAUSE</w:t>
      </w:r>
    </w:p>
    <w:p w14:paraId="364BD486" w14:textId="77777777" w:rsidR="00591F43" w:rsidRPr="00F63F0D" w:rsidRDefault="00591F43" w:rsidP="00591F43">
      <w:pPr>
        <w:widowControl/>
        <w:spacing w:before="0" w:after="0"/>
        <w:jc w:val="both"/>
        <w:rPr>
          <w:rFonts w:ascii="Times New Roman" w:eastAsia="Times New Roman" w:hAnsi="Times New Roman" w:cs="Times New Roman"/>
          <w:snapToGrid w:val="0"/>
        </w:rPr>
      </w:pPr>
    </w:p>
    <w:p w14:paraId="1624EEC6" w14:textId="77777777" w:rsidR="00591F43" w:rsidRPr="00F63F0D" w:rsidRDefault="00591F43" w:rsidP="00450A6D">
      <w:pPr>
        <w:widowControl/>
        <w:numPr>
          <w:ilvl w:val="0"/>
          <w:numId w:val="10"/>
        </w:numPr>
        <w:autoSpaceDE w:val="0"/>
        <w:autoSpaceDN w:val="0"/>
        <w:adjustRightInd w:val="0"/>
        <w:spacing w:before="0" w:after="0"/>
        <w:ind w:hanging="360"/>
        <w:jc w:val="both"/>
        <w:rPr>
          <w:rFonts w:ascii="Times New Roman" w:eastAsia="Times New Roman" w:hAnsi="Times New Roman" w:cs="Times New Roman"/>
          <w:u w:val="single"/>
        </w:rPr>
      </w:pPr>
      <w:r w:rsidRPr="00F63F0D">
        <w:rPr>
          <w:rFonts w:ascii="Times New Roman" w:eastAsia="Times New Roman" w:hAnsi="Times New Roman" w:cs="Times New Roman"/>
        </w:rPr>
        <w:t xml:space="preserve">During the performance of this Grant Agreement, Grantee and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not unlawfully discriminate, harass or allow harassment, against any employee or applicant for employment because of ethnic group identification, national origin, religion, creed, age (over 40), sex, race, color, ancestry, sexual orientation, physical disability (including HIV and AIDS), mental disability, medical condition (cancer and genetic characteristics), or on the basis of these perceived characteristics or based on association with a person or group with one or more of these actual or perceived characteristics, marital status, denial of family care leave, political affiliation, or position in a labor dispute.  Grantee and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insure that the evaluation and treatment of their employees and applicants for employment are free from such discrimination and harassment.</w:t>
      </w:r>
    </w:p>
    <w:p w14:paraId="21E8F075" w14:textId="77777777" w:rsidR="00591F43" w:rsidRPr="00F63F0D" w:rsidRDefault="00591F43" w:rsidP="00450A6D">
      <w:pPr>
        <w:widowControl/>
        <w:autoSpaceDE w:val="0"/>
        <w:autoSpaceDN w:val="0"/>
        <w:adjustRightInd w:val="0"/>
        <w:spacing w:before="0" w:after="0"/>
        <w:ind w:left="720" w:hanging="360"/>
        <w:jc w:val="both"/>
        <w:rPr>
          <w:rFonts w:ascii="Times New Roman" w:eastAsia="Times New Roman" w:hAnsi="Times New Roman" w:cs="Times New Roman"/>
        </w:rPr>
      </w:pPr>
    </w:p>
    <w:p w14:paraId="005D79C5" w14:textId="77777777" w:rsidR="00591F43" w:rsidRPr="00F63F0D" w:rsidRDefault="00591F43" w:rsidP="00450A6D">
      <w:pPr>
        <w:widowControl/>
        <w:numPr>
          <w:ilvl w:val="0"/>
          <w:numId w:val="10"/>
        </w:numPr>
        <w:autoSpaceDE w:val="0"/>
        <w:autoSpaceDN w:val="0"/>
        <w:adjustRightInd w:val="0"/>
        <w:spacing w:before="0" w:after="0"/>
        <w:ind w:hanging="360"/>
        <w:jc w:val="both"/>
        <w:rPr>
          <w:rFonts w:ascii="Times New Roman" w:eastAsia="Times New Roman" w:hAnsi="Times New Roman" w:cs="Times New Roman"/>
        </w:rPr>
      </w:pPr>
      <w:r w:rsidRPr="00F63F0D">
        <w:rPr>
          <w:rFonts w:ascii="Times New Roman" w:eastAsia="Times New Roman" w:hAnsi="Times New Roman" w:cs="Times New Roman"/>
        </w:rPr>
        <w:t xml:space="preserve">Grantee and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comply with the provisions of the Fair Employment and Housing Act (Gov. Code, §§ 12900 et seq.) and the applicable regulations promulgated thereunder (Cal. Code Regs., tit. 2, §§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p>
    <w:p w14:paraId="1D153610" w14:textId="77777777" w:rsidR="00591F43" w:rsidRPr="00F63F0D" w:rsidRDefault="00591F43" w:rsidP="00450A6D">
      <w:pPr>
        <w:widowControl/>
        <w:tabs>
          <w:tab w:val="left" w:pos="1440"/>
        </w:tabs>
        <w:autoSpaceDE w:val="0"/>
        <w:autoSpaceDN w:val="0"/>
        <w:adjustRightInd w:val="0"/>
        <w:spacing w:before="0" w:after="0"/>
        <w:ind w:left="720" w:hanging="360"/>
        <w:jc w:val="both"/>
        <w:rPr>
          <w:rFonts w:ascii="Times New Roman" w:eastAsia="Times New Roman" w:hAnsi="Times New Roman" w:cs="Times New Roman"/>
        </w:rPr>
      </w:pPr>
    </w:p>
    <w:p w14:paraId="51C7BFD5" w14:textId="77777777" w:rsidR="00591F43" w:rsidRPr="00F63F0D" w:rsidRDefault="00591F43" w:rsidP="00450A6D">
      <w:pPr>
        <w:widowControl/>
        <w:numPr>
          <w:ilvl w:val="0"/>
          <w:numId w:val="10"/>
        </w:numPr>
        <w:autoSpaceDE w:val="0"/>
        <w:autoSpaceDN w:val="0"/>
        <w:adjustRightInd w:val="0"/>
        <w:spacing w:before="0" w:after="0"/>
        <w:ind w:hanging="360"/>
        <w:jc w:val="both"/>
        <w:rPr>
          <w:rFonts w:ascii="Times New Roman" w:eastAsia="Times New Roman" w:hAnsi="Times New Roman" w:cs="Times New Roman"/>
        </w:rPr>
      </w:pPr>
      <w:r w:rsidRPr="00F63F0D">
        <w:rPr>
          <w:rFonts w:ascii="Times New Roman" w:eastAsia="Times New Roman" w:hAnsi="Times New Roman" w:cs="Times New Roman"/>
        </w:rPr>
        <w:t xml:space="preserve">Grantee and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also comply with the provisions of Government Code sections 11135-11139.8, and the regulations promulgated thereunder by the Board of Governors of the California Community Colleges (Cal. Code Regs., tit. 5, §§ 59300 et seq.);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14:paraId="77172332" w14:textId="77777777" w:rsidR="00591F43" w:rsidRPr="00F63F0D" w:rsidRDefault="00591F43" w:rsidP="00450A6D">
      <w:pPr>
        <w:widowControl/>
        <w:autoSpaceDE w:val="0"/>
        <w:autoSpaceDN w:val="0"/>
        <w:adjustRightInd w:val="0"/>
        <w:spacing w:before="0" w:after="0"/>
        <w:ind w:left="720" w:hanging="360"/>
        <w:jc w:val="both"/>
        <w:rPr>
          <w:rFonts w:ascii="Times New Roman" w:eastAsia="Times New Roman" w:hAnsi="Times New Roman" w:cs="Times New Roman"/>
        </w:rPr>
      </w:pPr>
    </w:p>
    <w:p w14:paraId="376A49A1" w14:textId="715736F7" w:rsidR="00450A6D" w:rsidRDefault="00591F43" w:rsidP="00450A6D">
      <w:pPr>
        <w:widowControl/>
        <w:numPr>
          <w:ilvl w:val="0"/>
          <w:numId w:val="10"/>
        </w:numPr>
        <w:autoSpaceDE w:val="0"/>
        <w:autoSpaceDN w:val="0"/>
        <w:adjustRightInd w:val="0"/>
        <w:spacing w:before="0" w:after="0"/>
        <w:ind w:hanging="360"/>
        <w:jc w:val="both"/>
        <w:rPr>
          <w:rFonts w:ascii="Times New Roman" w:eastAsia="Times New Roman" w:hAnsi="Times New Roman" w:cs="Times New Roman"/>
        </w:rPr>
      </w:pPr>
      <w:r w:rsidRPr="00F63F0D">
        <w:rPr>
          <w:rFonts w:ascii="Times New Roman" w:eastAsia="Times New Roman" w:hAnsi="Times New Roman" w:cs="Times New Roman"/>
        </w:rPr>
        <w:t xml:space="preserve">Grantee and its subcontractors or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xml:space="preserve"> shall give written notice of their obligations under this clause to labor organizations with which they have a collective bargaining or other agreement.</w:t>
      </w:r>
    </w:p>
    <w:p w14:paraId="642E6999" w14:textId="77777777" w:rsidR="00121A9F" w:rsidRDefault="00121A9F" w:rsidP="00121A9F">
      <w:pPr>
        <w:widowControl/>
        <w:autoSpaceDE w:val="0"/>
        <w:autoSpaceDN w:val="0"/>
        <w:adjustRightInd w:val="0"/>
        <w:spacing w:before="0" w:after="0"/>
        <w:ind w:left="360"/>
        <w:jc w:val="both"/>
        <w:rPr>
          <w:rFonts w:ascii="Times New Roman" w:eastAsia="Times New Roman" w:hAnsi="Times New Roman" w:cs="Times New Roman"/>
        </w:rPr>
      </w:pPr>
    </w:p>
    <w:p w14:paraId="2D0EC23F" w14:textId="165C0B69" w:rsidR="00591F43" w:rsidRPr="00F63F0D" w:rsidRDefault="00591F43" w:rsidP="00450A6D">
      <w:pPr>
        <w:widowControl/>
        <w:numPr>
          <w:ilvl w:val="0"/>
          <w:numId w:val="10"/>
        </w:numPr>
        <w:autoSpaceDE w:val="0"/>
        <w:autoSpaceDN w:val="0"/>
        <w:adjustRightInd w:val="0"/>
        <w:spacing w:before="0" w:after="0"/>
        <w:ind w:hanging="360"/>
        <w:jc w:val="both"/>
        <w:rPr>
          <w:rFonts w:ascii="Times New Roman" w:eastAsia="Times New Roman" w:hAnsi="Times New Roman" w:cs="Times New Roman"/>
        </w:rPr>
      </w:pPr>
      <w:r w:rsidRPr="00F63F0D">
        <w:rPr>
          <w:rFonts w:ascii="Times New Roman" w:eastAsia="Times New Roman" w:hAnsi="Times New Roman" w:cs="Times New Roman"/>
        </w:rPr>
        <w:t>Grantee shall include the nondiscrimination and compliance provisions of this clause in all subcontract or subgrant agreements to perform work under this Grant Agreement.</w:t>
      </w:r>
    </w:p>
    <w:p w14:paraId="2A3EA6FB" w14:textId="77777777" w:rsidR="00591F43" w:rsidRPr="00F63F0D" w:rsidRDefault="00591F43" w:rsidP="00591F43">
      <w:pPr>
        <w:widowControl/>
        <w:spacing w:before="0" w:after="0"/>
        <w:jc w:val="both"/>
        <w:rPr>
          <w:rFonts w:ascii="Times New Roman" w:eastAsia="Times New Roman" w:hAnsi="Times New Roman" w:cs="Times New Roman"/>
        </w:rPr>
      </w:pPr>
    </w:p>
    <w:p w14:paraId="4098B896" w14:textId="77777777" w:rsidR="00591F43" w:rsidRPr="00F63F0D" w:rsidRDefault="00591F43" w:rsidP="00591F43">
      <w:pPr>
        <w:keepNext/>
        <w:widowControl/>
        <w:tabs>
          <w:tab w:val="left" w:pos="720"/>
          <w:tab w:val="left" w:pos="1440"/>
        </w:tabs>
        <w:spacing w:before="0" w:after="0"/>
        <w:ind w:left="720" w:hanging="720"/>
        <w:jc w:val="both"/>
        <w:rPr>
          <w:rFonts w:ascii="Times New Roman" w:eastAsia="Times New Roman" w:hAnsi="Times New Roman" w:cs="Times New Roman"/>
        </w:rPr>
      </w:pPr>
      <w:r w:rsidRPr="00F63F0D">
        <w:rPr>
          <w:rFonts w:ascii="Times New Roman" w:eastAsia="Times New Roman" w:hAnsi="Times New Roman" w:cs="Times New Roman"/>
          <w:b/>
        </w:rPr>
        <w:t>30.</w:t>
      </w:r>
      <w:r w:rsidRPr="00F63F0D">
        <w:rPr>
          <w:rFonts w:ascii="Times New Roman" w:eastAsia="Times New Roman" w:hAnsi="Times New Roman" w:cs="Times New Roman"/>
          <w:b/>
        </w:rPr>
        <w:tab/>
        <w:t>ACCESSIBILITY FOR PERSONS WITH DISABILITIES</w:t>
      </w:r>
    </w:p>
    <w:p w14:paraId="3DEE1E52" w14:textId="77777777" w:rsidR="00591F43" w:rsidRPr="00F63F0D" w:rsidRDefault="00591F43" w:rsidP="00591F43">
      <w:pPr>
        <w:widowControl/>
        <w:spacing w:before="0" w:after="0"/>
        <w:jc w:val="both"/>
        <w:rPr>
          <w:rFonts w:ascii="Times New Roman" w:eastAsia="Times New Roman" w:hAnsi="Times New Roman" w:cs="Times New Roman"/>
        </w:rPr>
      </w:pPr>
    </w:p>
    <w:p w14:paraId="730E02BB" w14:textId="77777777" w:rsidR="00591F43" w:rsidRPr="00F63F0D" w:rsidRDefault="00591F43" w:rsidP="00121A9F">
      <w:pPr>
        <w:pStyle w:val="AppendixCText"/>
        <w:numPr>
          <w:ilvl w:val="0"/>
          <w:numId w:val="62"/>
        </w:numPr>
      </w:pPr>
      <w:bookmarkStart w:id="400" w:name="_Toc506304575"/>
      <w:bookmarkStart w:id="401" w:name="_Toc506454875"/>
      <w:r w:rsidRPr="00450A6D">
        <w:rPr>
          <w:rFonts w:eastAsia="Times New Roman"/>
        </w:rPr>
        <w:t>By signing this Grant Agreement, Grantee assures the Chancellor's Office that it complies with the Americans with Disabilities Act (ADA) of 1990 (42 U.S.C. §§ 12101 et seq.), which prohibits discrimination on the basis of disability, as well as all applicable regulations and guidelines issued</w:t>
      </w:r>
      <w:r w:rsidRPr="00F63F0D">
        <w:t xml:space="preserve"> pursuant to the ADA.</w:t>
      </w:r>
      <w:bookmarkEnd w:id="400"/>
      <w:bookmarkEnd w:id="401"/>
      <w:r w:rsidRPr="00F63F0D">
        <w:t xml:space="preserve">  </w:t>
      </w:r>
    </w:p>
    <w:p w14:paraId="3BC6EB7E" w14:textId="77777777" w:rsidR="00591F43" w:rsidRPr="00F63F0D" w:rsidRDefault="00591F43" w:rsidP="00121A9F">
      <w:pPr>
        <w:pStyle w:val="AppendixCText"/>
        <w:numPr>
          <w:ilvl w:val="0"/>
          <w:numId w:val="62"/>
        </w:numPr>
      </w:pPr>
      <w:bookmarkStart w:id="402" w:name="_Toc506304576"/>
      <w:bookmarkStart w:id="403" w:name="_Toc506454876"/>
      <w:r w:rsidRPr="00F63F0D">
        <w:t>Grantee shall, upon request by any person, make any materials produced with Grant funds available in braille, large print, electronic text, or other appropriate alternate format.  Grantee shall establish policies and procedures to respond to such requests in a timely manner.</w:t>
      </w:r>
      <w:bookmarkEnd w:id="402"/>
      <w:bookmarkEnd w:id="403"/>
      <w:r w:rsidRPr="00F63F0D">
        <w:t xml:space="preserve">  </w:t>
      </w:r>
    </w:p>
    <w:p w14:paraId="5205A433" w14:textId="77777777" w:rsidR="00121A9F" w:rsidRDefault="00591F43" w:rsidP="00121A9F">
      <w:pPr>
        <w:pStyle w:val="AppendixCText"/>
        <w:numPr>
          <w:ilvl w:val="0"/>
          <w:numId w:val="62"/>
        </w:numPr>
      </w:pPr>
      <w:bookmarkStart w:id="404" w:name="_Toc506304577"/>
      <w:bookmarkStart w:id="405" w:name="_Toc506454877"/>
      <w:r w:rsidRPr="00F63F0D">
        <w:t>All data processing, telecommunications, and/or electronic and information technology (including software, equipment, or other resources) developed, procured, or maintained by Grantee, whether purchased, leased or provided under some other arrangement for use in connection with this Grant Agreement, shall comply with the regulations implementing Section 508 of the Rehabilitation Act of 1973, as amended, set forth at 36 Code of Federal Regulations, part 1194.</w:t>
      </w:r>
      <w:bookmarkStart w:id="406" w:name="_Toc506304578"/>
      <w:bookmarkStart w:id="407" w:name="_Toc506454878"/>
      <w:bookmarkEnd w:id="404"/>
      <w:bookmarkEnd w:id="405"/>
    </w:p>
    <w:p w14:paraId="5E29286F" w14:textId="77777777" w:rsidR="00121A9F" w:rsidRPr="00121A9F" w:rsidRDefault="00591F43" w:rsidP="00121A9F">
      <w:pPr>
        <w:pStyle w:val="AppendixCText"/>
        <w:numPr>
          <w:ilvl w:val="0"/>
          <w:numId w:val="62"/>
        </w:numPr>
      </w:pPr>
      <w:r w:rsidRPr="00121A9F">
        <w:rPr>
          <w:rFonts w:eastAsia="Times New Roman"/>
          <w:bCs/>
          <w:iCs/>
        </w:rPr>
        <w:t>Design of computer or web-based materials, including instructional materials, shall conform to guidelines of the Web Access Initiative (see http://www.w3.org/TR/WAI-WEBCONTENT/) or similar guidelines developed by the Chancellor's Office.</w:t>
      </w:r>
      <w:bookmarkEnd w:id="406"/>
      <w:bookmarkEnd w:id="407"/>
      <w:r w:rsidRPr="00121A9F">
        <w:rPr>
          <w:rFonts w:eastAsia="Times New Roman"/>
          <w:bCs/>
          <w:iCs/>
        </w:rPr>
        <w:t xml:space="preserve"> </w:t>
      </w:r>
    </w:p>
    <w:p w14:paraId="00EA1565" w14:textId="77777777" w:rsidR="00121A9F" w:rsidRPr="00121A9F" w:rsidRDefault="00591F43" w:rsidP="00121A9F">
      <w:pPr>
        <w:pStyle w:val="AppendixCText"/>
        <w:numPr>
          <w:ilvl w:val="0"/>
          <w:numId w:val="62"/>
        </w:numPr>
      </w:pPr>
      <w:r w:rsidRPr="00121A9F">
        <w:rPr>
          <w:rFonts w:eastAsia="Times New Roman"/>
          <w:bCs/>
        </w:rPr>
        <w:t xml:space="preserve">Grantee shall respond, and shall require its subcontractors and </w:t>
      </w:r>
      <w:r w:rsidR="004C0B96" w:rsidRPr="00121A9F">
        <w:rPr>
          <w:rFonts w:eastAsia="Times New Roman"/>
          <w:bCs/>
        </w:rPr>
        <w:t>Subgrantees</w:t>
      </w:r>
      <w:r w:rsidRPr="00121A9F">
        <w:rPr>
          <w:rFonts w:eastAsia="Times New Roman"/>
          <w:bCs/>
        </w:rPr>
        <w:t xml:space="preserve"> to respond to and resolve any complaints regarding accessibility of its products and services as required by this section.  If such complaints are not informally resolved, they shall be treated and processed as complaints of discrimination based on disability pursuant to California Code of Regulations, title 5, sections 59300 et seq.</w:t>
      </w:r>
      <w:r w:rsidRPr="00121A9F">
        <w:rPr>
          <w:rFonts w:eastAsia="Times New Roman"/>
        </w:rPr>
        <w:t>;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w:t>
      </w:r>
    </w:p>
    <w:p w14:paraId="1ED7D3A3" w14:textId="77777777" w:rsidR="00121A9F" w:rsidRPr="00121A9F" w:rsidRDefault="00591F43" w:rsidP="00121A9F">
      <w:pPr>
        <w:pStyle w:val="AppendixCText"/>
        <w:numPr>
          <w:ilvl w:val="0"/>
          <w:numId w:val="62"/>
        </w:numPr>
      </w:pPr>
      <w:r w:rsidRPr="00121A9F">
        <w:rPr>
          <w:rFonts w:eastAsia="Times New Roman"/>
          <w:bCs/>
        </w:rPr>
        <w:t xml:space="preserve">Grantee and its subcontractors and </w:t>
      </w:r>
      <w:r w:rsidR="004C0B96" w:rsidRPr="00121A9F">
        <w:rPr>
          <w:rFonts w:eastAsia="Times New Roman"/>
          <w:bCs/>
        </w:rPr>
        <w:t>Subgrantees</w:t>
      </w:r>
      <w:r w:rsidRPr="00121A9F">
        <w:rPr>
          <w:rFonts w:eastAsia="Times New Roman"/>
          <w:bCs/>
        </w:rPr>
        <w:t xml:space="preserve"> shall indemnify, defend, and hold harmless the Chancellor's Office,</w:t>
      </w:r>
      <w:r w:rsidRPr="00121A9F">
        <w:rPr>
          <w:rFonts w:eastAsia="Times New Roman"/>
        </w:rPr>
        <w:t xml:space="preserve"> its officers, agents, and employees</w:t>
      </w:r>
      <w:r w:rsidRPr="00121A9F">
        <w:rPr>
          <w:rFonts w:eastAsia="Times New Roman"/>
          <w:bCs/>
        </w:rPr>
        <w:t xml:space="preserve">, from any and all claims by any person resulting from the failure to comply with the requirements of this section. </w:t>
      </w:r>
    </w:p>
    <w:p w14:paraId="03754E6D" w14:textId="750D6B3C" w:rsidR="00591F43" w:rsidRPr="00121A9F" w:rsidRDefault="00591F43" w:rsidP="00121A9F">
      <w:pPr>
        <w:pStyle w:val="AppendixCText"/>
        <w:numPr>
          <w:ilvl w:val="0"/>
          <w:numId w:val="62"/>
        </w:numPr>
      </w:pPr>
      <w:r w:rsidRPr="00121A9F">
        <w:rPr>
          <w:rFonts w:eastAsia="Times New Roman"/>
          <w:bCs/>
        </w:rPr>
        <w:t>Grantee shall incorporate the requirements of this section into all subcontract or subgrant agreements to perform work under this Grant Agreement.</w:t>
      </w:r>
    </w:p>
    <w:p w14:paraId="464E6B10" w14:textId="77777777" w:rsidR="00591F43" w:rsidRPr="00F63F0D" w:rsidRDefault="00591F43" w:rsidP="00591F43">
      <w:pPr>
        <w:widowControl/>
        <w:tabs>
          <w:tab w:val="left" w:pos="1440"/>
        </w:tabs>
        <w:spacing w:before="0" w:after="0"/>
        <w:ind w:left="1080" w:hanging="720"/>
        <w:jc w:val="both"/>
        <w:rPr>
          <w:rFonts w:ascii="Times New Roman" w:eastAsia="Times New Roman" w:hAnsi="Times New Roman" w:cs="Times New Roman"/>
        </w:rPr>
      </w:pPr>
    </w:p>
    <w:p w14:paraId="496E18E2" w14:textId="77777777" w:rsidR="00591F43" w:rsidRPr="00F63F0D" w:rsidRDefault="00591F43" w:rsidP="00591F43">
      <w:pPr>
        <w:keepNext/>
        <w:keepLines/>
        <w:widowControl/>
        <w:tabs>
          <w:tab w:val="left" w:pos="720"/>
          <w:tab w:val="left" w:pos="1440"/>
        </w:tabs>
        <w:spacing w:before="0" w:after="0"/>
        <w:ind w:left="720" w:hanging="720"/>
        <w:jc w:val="both"/>
        <w:rPr>
          <w:rFonts w:ascii="Times New Roman" w:eastAsia="Times New Roman" w:hAnsi="Times New Roman" w:cs="Times New Roman"/>
          <w:b/>
        </w:rPr>
      </w:pPr>
      <w:r w:rsidRPr="00F63F0D">
        <w:rPr>
          <w:rFonts w:ascii="Times New Roman" w:eastAsia="Times New Roman" w:hAnsi="Times New Roman" w:cs="Times New Roman"/>
          <w:b/>
        </w:rPr>
        <w:t>31.</w:t>
      </w:r>
      <w:r w:rsidRPr="00F63F0D">
        <w:rPr>
          <w:rFonts w:ascii="Times New Roman" w:eastAsia="Times New Roman" w:hAnsi="Times New Roman" w:cs="Times New Roman"/>
          <w:b/>
        </w:rPr>
        <w:tab/>
        <w:t>DRUG-FREE WORKPLACE CERTIFICATION</w:t>
      </w:r>
    </w:p>
    <w:p w14:paraId="1FBD684D" w14:textId="77777777" w:rsidR="00591F43" w:rsidRPr="00F63F0D" w:rsidRDefault="00591F43" w:rsidP="00591F43">
      <w:pPr>
        <w:widowControl/>
        <w:autoSpaceDE w:val="0"/>
        <w:autoSpaceDN w:val="0"/>
        <w:adjustRightInd w:val="0"/>
        <w:spacing w:before="0" w:after="0"/>
        <w:jc w:val="both"/>
        <w:rPr>
          <w:rFonts w:ascii="Times New Roman" w:eastAsia="Times New Roman" w:hAnsi="Times New Roman" w:cs="Times New Roman"/>
        </w:rPr>
      </w:pPr>
    </w:p>
    <w:p w14:paraId="40570F6A"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By signing this Grant Agreement, the Grantee hereby certifies under penalty of perjury under the laws of the State of California that the Grantee will comply with the requirements of the Drug-Free Workplace Act of 1990 (Gov. Code. §§ 8350 et seq.) and will provide a drug-free workplace by taking the following actions:</w:t>
      </w:r>
    </w:p>
    <w:p w14:paraId="66F72D3F" w14:textId="77777777" w:rsidR="00591F43" w:rsidRPr="00F63F0D" w:rsidRDefault="00591F43" w:rsidP="00591F43">
      <w:pPr>
        <w:widowControl/>
        <w:autoSpaceDE w:val="0"/>
        <w:autoSpaceDN w:val="0"/>
        <w:adjustRightInd w:val="0"/>
        <w:spacing w:before="0" w:after="0"/>
        <w:jc w:val="both"/>
        <w:rPr>
          <w:rFonts w:ascii="Times New Roman" w:eastAsia="Times New Roman" w:hAnsi="Times New Roman" w:cs="Times New Roman"/>
        </w:rPr>
      </w:pPr>
    </w:p>
    <w:p w14:paraId="338FBEA0" w14:textId="77777777" w:rsidR="00591F43" w:rsidRPr="00F63F0D" w:rsidRDefault="00591F43" w:rsidP="00A87A82">
      <w:pPr>
        <w:widowControl/>
        <w:numPr>
          <w:ilvl w:val="1"/>
          <w:numId w:val="30"/>
        </w:numPr>
        <w:spacing w:before="0" w:after="0"/>
        <w:ind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Publish a statement notifying employees that unlawful manufacture, distribution, dispensation, possession, or use of a controlled substance is prohibited and specifying actions to be taken against employees for violations.</w:t>
      </w:r>
    </w:p>
    <w:p w14:paraId="2C90D9D1"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4C00EAA9" w14:textId="77777777" w:rsidR="00591F43" w:rsidRPr="00F63F0D" w:rsidRDefault="00591F43" w:rsidP="00A87A82">
      <w:pPr>
        <w:widowControl/>
        <w:numPr>
          <w:ilvl w:val="1"/>
          <w:numId w:val="30"/>
        </w:numPr>
        <w:spacing w:before="0" w:after="0"/>
        <w:ind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Establish a Drug-Free Awareness Program to inform employees about:</w:t>
      </w:r>
    </w:p>
    <w:p w14:paraId="5A373706"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1346D506"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1.</w:t>
      </w:r>
      <w:r w:rsidRPr="00F63F0D">
        <w:rPr>
          <w:rFonts w:ascii="Times New Roman" w:eastAsia="Times New Roman" w:hAnsi="Times New Roman" w:cs="Times New Roman"/>
          <w:color w:val="000000"/>
        </w:rPr>
        <w:tab/>
        <w:t>The dangers of drug abuse in the workplace;</w:t>
      </w:r>
    </w:p>
    <w:p w14:paraId="1F66F39D"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2.</w:t>
      </w:r>
      <w:r w:rsidRPr="00F63F0D">
        <w:rPr>
          <w:rFonts w:ascii="Times New Roman" w:eastAsia="Times New Roman" w:hAnsi="Times New Roman" w:cs="Times New Roman"/>
          <w:color w:val="000000"/>
        </w:rPr>
        <w:tab/>
        <w:t>The organization's policy of maintaining a drug-free workplace;</w:t>
      </w:r>
    </w:p>
    <w:p w14:paraId="4B9C9CDC"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3.</w:t>
      </w:r>
      <w:r w:rsidRPr="00F63F0D">
        <w:rPr>
          <w:rFonts w:ascii="Times New Roman" w:eastAsia="Times New Roman" w:hAnsi="Times New Roman" w:cs="Times New Roman"/>
          <w:color w:val="000000"/>
        </w:rPr>
        <w:tab/>
        <w:t>Any available counseling, rehabilitation, and employee assistance programs; and,</w:t>
      </w:r>
    </w:p>
    <w:p w14:paraId="523A810F"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4.</w:t>
      </w:r>
      <w:r w:rsidRPr="00F63F0D">
        <w:rPr>
          <w:rFonts w:ascii="Times New Roman" w:eastAsia="Times New Roman" w:hAnsi="Times New Roman" w:cs="Times New Roman"/>
          <w:color w:val="000000"/>
        </w:rPr>
        <w:tab/>
        <w:t>Penalties that may be imposed upon employees for drug abuse violations.</w:t>
      </w:r>
    </w:p>
    <w:p w14:paraId="2975EDD3"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2C31752C" w14:textId="77777777" w:rsidR="00591F43" w:rsidRPr="00F63F0D" w:rsidRDefault="00591F43" w:rsidP="00A87A82">
      <w:pPr>
        <w:widowControl/>
        <w:numPr>
          <w:ilvl w:val="1"/>
          <w:numId w:val="30"/>
        </w:numPr>
        <w:spacing w:before="0" w:after="0"/>
        <w:ind w:hanging="720"/>
        <w:contextualSpacing/>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Every employee who works under the Grant will:</w:t>
      </w:r>
    </w:p>
    <w:p w14:paraId="0068D156" w14:textId="77777777" w:rsidR="00591F43" w:rsidRPr="00F63F0D" w:rsidRDefault="00591F43" w:rsidP="00591F43">
      <w:pPr>
        <w:widowControl/>
        <w:tabs>
          <w:tab w:val="left" w:pos="720"/>
          <w:tab w:val="left" w:pos="1440"/>
          <w:tab w:val="left" w:pos="2160"/>
        </w:tabs>
        <w:spacing w:before="0" w:after="0"/>
        <w:jc w:val="both"/>
        <w:rPr>
          <w:rFonts w:ascii="Times New Roman" w:eastAsia="Times New Roman" w:hAnsi="Times New Roman" w:cs="Times New Roman"/>
          <w:color w:val="000000"/>
        </w:rPr>
      </w:pPr>
    </w:p>
    <w:p w14:paraId="50337422"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1.</w:t>
      </w:r>
      <w:r w:rsidRPr="00F63F0D">
        <w:rPr>
          <w:rFonts w:ascii="Times New Roman" w:eastAsia="Times New Roman" w:hAnsi="Times New Roman" w:cs="Times New Roman"/>
          <w:color w:val="000000"/>
        </w:rPr>
        <w:tab/>
        <w:t>Receive a copy of the Grantee's drug-free policy statement; and,</w:t>
      </w:r>
    </w:p>
    <w:p w14:paraId="60FB166A" w14:textId="77777777" w:rsidR="00591F43" w:rsidRPr="00F63F0D" w:rsidRDefault="00591F43" w:rsidP="00591F43">
      <w:pPr>
        <w:widowControl/>
        <w:spacing w:before="0" w:after="0"/>
        <w:ind w:left="1440" w:hanging="72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2.</w:t>
      </w:r>
      <w:r w:rsidRPr="00F63F0D">
        <w:rPr>
          <w:rFonts w:ascii="Times New Roman" w:eastAsia="Times New Roman" w:hAnsi="Times New Roman" w:cs="Times New Roman"/>
          <w:color w:val="000000"/>
        </w:rPr>
        <w:tab/>
        <w:t>Agree to abide by the terms of the Grantee's policy statement as a condition of employment under the Grant.</w:t>
      </w:r>
    </w:p>
    <w:p w14:paraId="1B97D579"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2AE54B31"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Failure to comply with these requirements may result in suspension of payments under the Grant Agreement or termination of the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or both and Grantee may be ineligible for award of any future state grants if the Chancellor's Office determines that any of the following has occurred:  (1) Grantee has made false certification, or (2) violated the certification by failing to carry out the requirements as noted above.</w:t>
      </w:r>
    </w:p>
    <w:p w14:paraId="39824E2C"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56FDD0BD" w14:textId="77777777" w:rsidR="00591F43" w:rsidRPr="00F63F0D" w:rsidRDefault="00591F43" w:rsidP="00591F43">
      <w:pPr>
        <w:widowControl/>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32.</w:t>
      </w:r>
      <w:r w:rsidRPr="00F63F0D">
        <w:rPr>
          <w:rFonts w:ascii="Times New Roman" w:eastAsia="Times New Roman" w:hAnsi="Times New Roman" w:cs="Times New Roman"/>
          <w:b/>
          <w:color w:val="000000"/>
        </w:rPr>
        <w:tab/>
        <w:t>CAPTIONS</w:t>
      </w:r>
    </w:p>
    <w:p w14:paraId="623DCBEF"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77C57187"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The clause headings appearing in this Grant Agreement have been inserted for the purpose of convenience and ready reference.  They do not purport to and shall not be deemed to define, limit, or extend the scope or intent of the clauses to which they appertain.</w:t>
      </w:r>
    </w:p>
    <w:p w14:paraId="6CA142D9"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018E73F3" w14:textId="77777777" w:rsidR="00591F43" w:rsidRPr="00F63F0D" w:rsidRDefault="00591F43" w:rsidP="00591F43">
      <w:pPr>
        <w:keepNext/>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33.</w:t>
      </w:r>
      <w:r w:rsidRPr="00F63F0D">
        <w:rPr>
          <w:rFonts w:ascii="Times New Roman" w:eastAsia="Times New Roman" w:hAnsi="Times New Roman" w:cs="Times New Roman"/>
          <w:b/>
          <w:color w:val="000000"/>
        </w:rPr>
        <w:tab/>
        <w:t>INDEMNIFICATION</w:t>
      </w:r>
    </w:p>
    <w:p w14:paraId="5102E128"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768497FE" w14:textId="77777777" w:rsidR="00591F43" w:rsidRPr="00F63F0D" w:rsidRDefault="00591F43" w:rsidP="00591F43">
      <w:pPr>
        <w:widowControl/>
        <w:spacing w:before="0" w:after="0"/>
        <w:jc w:val="both"/>
        <w:rPr>
          <w:rFonts w:ascii="Times New Roman" w:eastAsia="Times New Roman" w:hAnsi="Times New Roman" w:cs="Times New Roman"/>
        </w:rPr>
      </w:pPr>
      <w:r w:rsidRPr="00F63F0D">
        <w:rPr>
          <w:rFonts w:ascii="Times New Roman" w:eastAsia="Times New Roman" w:hAnsi="Times New Roman" w:cs="Times New Roman"/>
        </w:rPr>
        <w:t xml:space="preserve">Grantee agrees to indemnify, defend and save harmless the State, the Board of Governors of the California Community Colleges, the Chancellor's Office, its officers, agents and employees from any and all claims and losses accruing or resulting to any and all employees, subcontractors, </w:t>
      </w:r>
      <w:r w:rsidR="004C0B96" w:rsidRPr="00F63F0D">
        <w:rPr>
          <w:rFonts w:ascii="Times New Roman" w:eastAsia="Times New Roman" w:hAnsi="Times New Roman" w:cs="Times New Roman"/>
        </w:rPr>
        <w:t>Subgrantees</w:t>
      </w:r>
      <w:r w:rsidRPr="00F63F0D">
        <w:rPr>
          <w:rFonts w:ascii="Times New Roman" w:eastAsia="Times New Roman" w:hAnsi="Times New Roman" w:cs="Times New Roman"/>
        </w:rPr>
        <w:t>, suppliers, laborers and any other person, firm or corporation furnishing or supplying work, services, materials or supplies in connection with performance of this Grant Agreement, and from any and all claims and losses accruing or resulting to any person, firm or corporation who may be injured or damaged by the Grantee in the performance of this Grant Agreement.  Such defense and payment will be conditional upon the following:</w:t>
      </w:r>
    </w:p>
    <w:p w14:paraId="57C7D61F" w14:textId="77777777" w:rsidR="00591F43" w:rsidRPr="00F63F0D" w:rsidRDefault="00591F43" w:rsidP="00591F43">
      <w:pPr>
        <w:widowControl/>
        <w:spacing w:before="0" w:after="0"/>
        <w:rPr>
          <w:rFonts w:ascii="Times New Roman" w:eastAsia="Times New Roman" w:hAnsi="Times New Roman" w:cs="Times New Roman"/>
        </w:rPr>
      </w:pPr>
    </w:p>
    <w:p w14:paraId="286E3E00" w14:textId="77777777" w:rsidR="00591F43" w:rsidRPr="00F63F0D" w:rsidRDefault="00591F43" w:rsidP="00A87A82">
      <w:pPr>
        <w:widowControl/>
        <w:numPr>
          <w:ilvl w:val="1"/>
          <w:numId w:val="31"/>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The Chancellor's Office will notify Grantee of any such claim in writing and tender the defense thereof within a reasonable time; and</w:t>
      </w:r>
    </w:p>
    <w:p w14:paraId="284D5E91" w14:textId="77777777" w:rsidR="00591F43" w:rsidRPr="00F63F0D" w:rsidRDefault="00591F43" w:rsidP="00591F43">
      <w:pPr>
        <w:widowControl/>
        <w:spacing w:before="0" w:after="0"/>
        <w:ind w:left="1080" w:hanging="720"/>
        <w:jc w:val="both"/>
        <w:rPr>
          <w:rFonts w:ascii="Times New Roman" w:eastAsia="Times New Roman" w:hAnsi="Times New Roman" w:cs="Times New Roman"/>
        </w:rPr>
      </w:pPr>
    </w:p>
    <w:p w14:paraId="3B31AEFA" w14:textId="77777777" w:rsidR="00591F43" w:rsidRPr="00F63F0D" w:rsidRDefault="00591F43" w:rsidP="00A87A82">
      <w:pPr>
        <w:widowControl/>
        <w:numPr>
          <w:ilvl w:val="1"/>
          <w:numId w:val="31"/>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 xml:space="preserve">Grantee will have sole control of the defense of any action on such claim and all negotiations for its settlement or compromise; provided that: </w:t>
      </w:r>
    </w:p>
    <w:p w14:paraId="7C127F8A" w14:textId="77777777" w:rsidR="00591F43" w:rsidRPr="00F63F0D" w:rsidRDefault="00591F43" w:rsidP="00591F43">
      <w:pPr>
        <w:widowControl/>
        <w:spacing w:before="0" w:after="0"/>
        <w:ind w:left="1080" w:hanging="720"/>
        <w:jc w:val="both"/>
        <w:rPr>
          <w:rFonts w:ascii="Times New Roman" w:eastAsia="Times New Roman" w:hAnsi="Times New Roman" w:cs="Times New Roman"/>
        </w:rPr>
      </w:pPr>
    </w:p>
    <w:p w14:paraId="6CB3BF5A"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1.</w:t>
      </w:r>
      <w:r w:rsidRPr="00F63F0D">
        <w:rPr>
          <w:rFonts w:ascii="Times New Roman" w:eastAsia="Times New Roman" w:hAnsi="Times New Roman" w:cs="Times New Roman"/>
        </w:rPr>
        <w:tab/>
        <w:t xml:space="preserve">When substantial principles of government or public law are involved, when litigation might create precedent affecting future Chancellor's Office operations or liability, or when involvement of the Chancellor's Office is otherwise mandated by law, the Chancellor's Office may participate in such action at its own expense with respect to attorneys' fees and costs (but not liability); </w:t>
      </w:r>
    </w:p>
    <w:p w14:paraId="46C0C107" w14:textId="77777777" w:rsidR="00591F43" w:rsidRPr="00F63F0D" w:rsidRDefault="00591F43" w:rsidP="00591F43">
      <w:pPr>
        <w:widowControl/>
        <w:spacing w:before="0" w:after="0"/>
        <w:ind w:left="1440" w:hanging="720"/>
        <w:rPr>
          <w:rFonts w:ascii="Times New Roman" w:eastAsia="Times New Roman" w:hAnsi="Times New Roman" w:cs="Times New Roman"/>
        </w:rPr>
      </w:pPr>
      <w:r w:rsidRPr="00F63F0D">
        <w:rPr>
          <w:rFonts w:ascii="Times New Roman" w:eastAsia="Times New Roman" w:hAnsi="Times New Roman" w:cs="Times New Roman"/>
        </w:rPr>
        <w:t>2.</w:t>
      </w:r>
      <w:r w:rsidRPr="00F63F0D">
        <w:rPr>
          <w:rFonts w:ascii="Times New Roman" w:eastAsia="Times New Roman" w:hAnsi="Times New Roman" w:cs="Times New Roman"/>
        </w:rPr>
        <w:tab/>
        <w:t xml:space="preserve">The Chancellor's Office will have the right to approve or disapprove any settlement or compromise, which approval will not unreasonably be withheld or delayed; and </w:t>
      </w:r>
    </w:p>
    <w:p w14:paraId="6BBA0195" w14:textId="77777777" w:rsidR="00591F43" w:rsidRPr="00F63F0D" w:rsidRDefault="00591F43" w:rsidP="00591F43">
      <w:pPr>
        <w:widowControl/>
        <w:spacing w:before="0" w:after="0"/>
        <w:ind w:left="1440" w:hanging="720"/>
        <w:rPr>
          <w:rFonts w:ascii="Times New Roman" w:eastAsia="Times New Roman" w:hAnsi="Times New Roman" w:cs="Times New Roman"/>
        </w:rPr>
      </w:pPr>
      <w:r w:rsidRPr="00F63F0D">
        <w:rPr>
          <w:rFonts w:ascii="Times New Roman" w:eastAsia="Times New Roman" w:hAnsi="Times New Roman" w:cs="Times New Roman"/>
        </w:rPr>
        <w:t>3.</w:t>
      </w:r>
      <w:r w:rsidRPr="00F63F0D">
        <w:rPr>
          <w:rFonts w:ascii="Times New Roman" w:eastAsia="Times New Roman" w:hAnsi="Times New Roman" w:cs="Times New Roman"/>
        </w:rPr>
        <w:tab/>
        <w:t>The Chancellor's Office will reasonably cooperate in the defense and in any related settlement negotiations.</w:t>
      </w:r>
    </w:p>
    <w:p w14:paraId="59DB9B60" w14:textId="2CD72C04" w:rsidR="00591F43" w:rsidRDefault="00591F43" w:rsidP="00591F43">
      <w:pPr>
        <w:widowControl/>
        <w:tabs>
          <w:tab w:val="left" w:pos="720"/>
          <w:tab w:val="left" w:pos="1440"/>
          <w:tab w:val="left" w:pos="2160"/>
        </w:tabs>
        <w:spacing w:before="0" w:after="0"/>
        <w:jc w:val="both"/>
        <w:rPr>
          <w:rFonts w:ascii="Times New Roman" w:eastAsia="Times New Roman" w:hAnsi="Times New Roman" w:cs="Times New Roman"/>
          <w:color w:val="000000"/>
        </w:rPr>
      </w:pPr>
    </w:p>
    <w:p w14:paraId="55C06F97" w14:textId="77777777" w:rsidR="00B80CC9" w:rsidRPr="00F63F0D" w:rsidRDefault="00B80CC9" w:rsidP="00591F43">
      <w:pPr>
        <w:widowControl/>
        <w:tabs>
          <w:tab w:val="left" w:pos="720"/>
          <w:tab w:val="left" w:pos="1440"/>
          <w:tab w:val="left" w:pos="2160"/>
        </w:tabs>
        <w:spacing w:before="0" w:after="0"/>
        <w:jc w:val="both"/>
        <w:rPr>
          <w:rFonts w:ascii="Times New Roman" w:eastAsia="Times New Roman" w:hAnsi="Times New Roman" w:cs="Times New Roman"/>
          <w:color w:val="000000"/>
        </w:rPr>
      </w:pPr>
    </w:p>
    <w:p w14:paraId="58E4A198" w14:textId="77777777" w:rsidR="00591F43" w:rsidRPr="00F63F0D" w:rsidRDefault="00591F43" w:rsidP="00591F43">
      <w:pPr>
        <w:keepNext/>
        <w:keepLines/>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34.</w:t>
      </w:r>
      <w:r w:rsidRPr="00F63F0D">
        <w:rPr>
          <w:rFonts w:ascii="Times New Roman" w:eastAsia="Times New Roman" w:hAnsi="Times New Roman" w:cs="Times New Roman"/>
          <w:b/>
          <w:color w:val="000000"/>
        </w:rPr>
        <w:tab/>
        <w:t>INDEPENDENT STATUS OF GRANTEE</w:t>
      </w:r>
    </w:p>
    <w:p w14:paraId="56181763" w14:textId="77777777" w:rsidR="00591F43" w:rsidRPr="00F63F0D" w:rsidRDefault="00591F43" w:rsidP="00591F43">
      <w:pPr>
        <w:widowControl/>
        <w:tabs>
          <w:tab w:val="left" w:pos="720"/>
          <w:tab w:val="left" w:pos="1440"/>
          <w:tab w:val="left" w:pos="2160"/>
        </w:tabs>
        <w:spacing w:before="0" w:after="0"/>
        <w:jc w:val="both"/>
        <w:rPr>
          <w:rFonts w:ascii="Times New Roman" w:eastAsia="Times New Roman" w:hAnsi="Times New Roman" w:cs="Times New Roman"/>
          <w:color w:val="000000"/>
        </w:rPr>
      </w:pPr>
    </w:p>
    <w:p w14:paraId="754622A1" w14:textId="77777777" w:rsidR="00591F43" w:rsidRPr="00F63F0D" w:rsidRDefault="00591F43" w:rsidP="00591F43">
      <w:pPr>
        <w:widowControl/>
        <w:spacing w:before="0" w:after="0"/>
        <w:rPr>
          <w:rFonts w:ascii="Times New Roman" w:eastAsia="Times New Roman" w:hAnsi="Times New Roman" w:cs="Times New Roman"/>
        </w:rPr>
      </w:pPr>
      <w:r w:rsidRPr="00F63F0D">
        <w:rPr>
          <w:rFonts w:ascii="Times New Roman" w:eastAsia="Times New Roman" w:hAnsi="Times New Roman" w:cs="Times New Roman"/>
          <w:color w:val="000000"/>
        </w:rPr>
        <w:t xml:space="preserve">The Grantee, and the agents and employees of Grantee, in the performance of this Grant Agreement, shall act in an independent capacity and not as officers or employees or agents of the State of California or the Chancellor's Office.  </w:t>
      </w:r>
    </w:p>
    <w:p w14:paraId="1EAB6962"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30F6A7D9" w14:textId="77777777" w:rsidR="00591F43" w:rsidRPr="00F63F0D" w:rsidRDefault="00591F43" w:rsidP="00591F43">
      <w:pPr>
        <w:keepNext/>
        <w:keepLines/>
        <w:widowControl/>
        <w:tabs>
          <w:tab w:val="left" w:pos="720"/>
          <w:tab w:val="left" w:pos="1440"/>
          <w:tab w:val="left" w:pos="2160"/>
        </w:tabs>
        <w:spacing w:before="0" w:after="0"/>
        <w:jc w:val="both"/>
        <w:rPr>
          <w:rFonts w:ascii="Times New Roman" w:eastAsia="Times New Roman" w:hAnsi="Times New Roman" w:cs="Times New Roman"/>
          <w:b/>
          <w:color w:val="000000"/>
        </w:rPr>
      </w:pPr>
      <w:r w:rsidRPr="00F63F0D">
        <w:rPr>
          <w:rFonts w:ascii="Times New Roman" w:eastAsia="Times New Roman" w:hAnsi="Times New Roman" w:cs="Times New Roman"/>
          <w:b/>
          <w:color w:val="000000"/>
        </w:rPr>
        <w:t>35.</w:t>
      </w:r>
      <w:r w:rsidRPr="00F63F0D">
        <w:rPr>
          <w:rFonts w:ascii="Times New Roman" w:eastAsia="Times New Roman" w:hAnsi="Times New Roman" w:cs="Times New Roman"/>
          <w:b/>
          <w:color w:val="000000"/>
        </w:rPr>
        <w:tab/>
        <w:t>GRANT AGREEMENT IS COMPLETE</w:t>
      </w:r>
    </w:p>
    <w:p w14:paraId="0192021C"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59678A38"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No amendment, alteration or variation of the terms of this Grant </w:t>
      </w:r>
      <w:r w:rsidRPr="00F63F0D">
        <w:rPr>
          <w:rFonts w:ascii="Times New Roman" w:eastAsia="Times New Roman" w:hAnsi="Times New Roman" w:cs="Times New Roman"/>
        </w:rPr>
        <w:t xml:space="preserve">Agreement </w:t>
      </w:r>
      <w:r w:rsidRPr="00F63F0D">
        <w:rPr>
          <w:rFonts w:ascii="Times New Roman" w:eastAsia="Times New Roman" w:hAnsi="Times New Roman" w:cs="Times New Roman"/>
          <w:color w:val="000000"/>
        </w:rPr>
        <w:t>shall be valid unless made in writing, signed by the parties, and approved as required.  No oral understanding or agreement not incorporated in this Grant Agreement is binding on any of the parties.</w:t>
      </w:r>
    </w:p>
    <w:p w14:paraId="742E59F6" w14:textId="77777777" w:rsidR="00591F43" w:rsidRPr="00F63F0D" w:rsidRDefault="00591F43" w:rsidP="00591F43">
      <w:pPr>
        <w:widowControl/>
        <w:tabs>
          <w:tab w:val="left" w:pos="720"/>
          <w:tab w:val="left" w:pos="2160"/>
          <w:tab w:val="left" w:pos="2880"/>
        </w:tabs>
        <w:spacing w:before="0" w:after="0"/>
        <w:ind w:left="720" w:hanging="720"/>
        <w:jc w:val="both"/>
        <w:rPr>
          <w:rFonts w:ascii="Times New Roman" w:eastAsia="Times New Roman" w:hAnsi="Times New Roman" w:cs="Times New Roman"/>
          <w:color w:val="000000"/>
        </w:rPr>
      </w:pPr>
    </w:p>
    <w:p w14:paraId="313E32F2" w14:textId="77777777" w:rsidR="00591F43" w:rsidRPr="00F63F0D" w:rsidRDefault="00591F43" w:rsidP="00591F43">
      <w:pPr>
        <w:keepNext/>
        <w:widowControl/>
        <w:tabs>
          <w:tab w:val="left" w:pos="720"/>
          <w:tab w:val="left" w:pos="2160"/>
          <w:tab w:val="left" w:pos="2880"/>
        </w:tabs>
        <w:spacing w:before="0" w:after="0"/>
        <w:ind w:left="720" w:hanging="720"/>
        <w:jc w:val="both"/>
        <w:rPr>
          <w:rFonts w:ascii="Times New Roman" w:eastAsia="Times New Roman" w:hAnsi="Times New Roman" w:cs="Times New Roman"/>
          <w:b/>
          <w:bCs/>
        </w:rPr>
      </w:pPr>
      <w:r w:rsidRPr="00F63F0D">
        <w:rPr>
          <w:rFonts w:ascii="Times New Roman" w:eastAsia="Times New Roman" w:hAnsi="Times New Roman" w:cs="Times New Roman"/>
          <w:b/>
          <w:bCs/>
        </w:rPr>
        <w:t>36.</w:t>
      </w:r>
      <w:r w:rsidRPr="00F63F0D">
        <w:rPr>
          <w:rFonts w:ascii="Times New Roman" w:eastAsia="Times New Roman" w:hAnsi="Times New Roman" w:cs="Times New Roman"/>
          <w:b/>
          <w:bCs/>
        </w:rPr>
        <w:tab/>
        <w:t>UNION ORGANIZING</w:t>
      </w:r>
    </w:p>
    <w:p w14:paraId="3A353C11" w14:textId="77777777" w:rsidR="00591F43" w:rsidRPr="00F63F0D" w:rsidRDefault="00591F43" w:rsidP="00591F43">
      <w:pPr>
        <w:widowControl/>
        <w:tabs>
          <w:tab w:val="left" w:pos="2160"/>
        </w:tabs>
        <w:spacing w:before="0" w:after="0"/>
        <w:jc w:val="both"/>
        <w:rPr>
          <w:rFonts w:ascii="Times New Roman" w:eastAsia="Times New Roman" w:hAnsi="Times New Roman" w:cs="Times New Roman"/>
          <w:color w:val="000000"/>
        </w:rPr>
      </w:pPr>
    </w:p>
    <w:p w14:paraId="274E1CF6"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Grantee, by signing this Grant Agreement, hereby acknowledges the applicability of Government Code section 16645.2 to this Grant Agreement, and hereby certifies that none of the Grant funds will be used to </w:t>
      </w:r>
      <w:r w:rsidRPr="00F63F0D">
        <w:rPr>
          <w:rFonts w:ascii="Times New Roman" w:eastAsia="Times New Roman" w:hAnsi="Times New Roman" w:cs="Times New Roman"/>
        </w:rPr>
        <w:t>assist, promote or deter union organizing.</w:t>
      </w:r>
    </w:p>
    <w:p w14:paraId="7AB9D976" w14:textId="77777777" w:rsidR="00591F43" w:rsidRPr="00F63F0D" w:rsidRDefault="00591F43" w:rsidP="00591F43">
      <w:pPr>
        <w:widowControl/>
        <w:spacing w:before="0" w:after="0"/>
        <w:jc w:val="both"/>
        <w:rPr>
          <w:rFonts w:ascii="Times New Roman" w:eastAsia="Times New Roman" w:hAnsi="Times New Roman" w:cs="Times New Roman"/>
          <w:color w:val="000000"/>
        </w:rPr>
      </w:pPr>
    </w:p>
    <w:p w14:paraId="46D88ABD"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If Grantee incurs costs, or makes expenditures to assist, promote or deter union organizing, Grantee will maintain records sufficient to show that no reimbursement from state funds has been sought for these costs, and Grantee shall provide those records to the Attorney General upon request.</w:t>
      </w:r>
    </w:p>
    <w:p w14:paraId="7C4F4CB3" w14:textId="77777777" w:rsidR="00591F43" w:rsidRPr="00F63F0D" w:rsidRDefault="00591F43" w:rsidP="00591F43">
      <w:pPr>
        <w:widowControl/>
        <w:tabs>
          <w:tab w:val="left" w:pos="720"/>
          <w:tab w:val="left" w:pos="1440"/>
          <w:tab w:val="left" w:pos="2160"/>
          <w:tab w:val="left" w:pos="2880"/>
        </w:tabs>
        <w:spacing w:before="0" w:after="0"/>
        <w:jc w:val="both"/>
        <w:rPr>
          <w:rFonts w:ascii="Times New Roman" w:eastAsia="Times New Roman" w:hAnsi="Times New Roman" w:cs="Times New Roman"/>
          <w:color w:val="000000"/>
        </w:rPr>
      </w:pPr>
    </w:p>
    <w:p w14:paraId="093E5948" w14:textId="77777777" w:rsidR="00591F43" w:rsidRPr="00F63F0D" w:rsidRDefault="00591F43" w:rsidP="00591F43">
      <w:pPr>
        <w:keepNext/>
        <w:widowControl/>
        <w:spacing w:before="0" w:after="0"/>
        <w:ind w:left="720" w:hanging="720"/>
        <w:jc w:val="both"/>
        <w:rPr>
          <w:rFonts w:ascii="Times New Roman" w:eastAsia="Times New Roman" w:hAnsi="Times New Roman" w:cs="Times New Roman"/>
          <w:b/>
          <w:bCs/>
        </w:rPr>
      </w:pPr>
      <w:r w:rsidRPr="00F63F0D">
        <w:rPr>
          <w:rFonts w:ascii="Times New Roman" w:eastAsia="Times New Roman" w:hAnsi="Times New Roman" w:cs="Times New Roman"/>
          <w:b/>
          <w:bCs/>
        </w:rPr>
        <w:t>37.</w:t>
      </w:r>
      <w:r w:rsidRPr="00F63F0D">
        <w:rPr>
          <w:rFonts w:ascii="Times New Roman" w:eastAsia="Times New Roman" w:hAnsi="Times New Roman" w:cs="Times New Roman"/>
          <w:b/>
          <w:bCs/>
        </w:rPr>
        <w:tab/>
        <w:t>DEBARMENT, SUSPENSION, AND OTHER RESPONSIBILITY MATTERS</w:t>
      </w:r>
    </w:p>
    <w:p w14:paraId="37F3C226" w14:textId="77777777" w:rsidR="00591F43" w:rsidRPr="00F63F0D" w:rsidRDefault="00591F43" w:rsidP="00591F43">
      <w:pPr>
        <w:widowControl/>
        <w:spacing w:before="0" w:after="0"/>
        <w:rPr>
          <w:rFonts w:ascii="Times New Roman" w:eastAsia="Times New Roman" w:hAnsi="Times New Roman" w:cs="Times New Roman"/>
        </w:rPr>
      </w:pPr>
    </w:p>
    <w:p w14:paraId="1D6BFEFA" w14:textId="77777777" w:rsidR="00591F43" w:rsidRPr="00F63F0D" w:rsidRDefault="00591F43" w:rsidP="00591F43">
      <w:pPr>
        <w:widowControl/>
        <w:spacing w:before="0" w:after="0"/>
        <w:jc w:val="both"/>
        <w:rPr>
          <w:rFonts w:ascii="Times New Roman" w:eastAsia="Times New Roman" w:hAnsi="Times New Roman" w:cs="Times New Roman"/>
          <w:color w:val="000000"/>
        </w:rPr>
      </w:pPr>
      <w:r w:rsidRPr="00F63F0D">
        <w:rPr>
          <w:rFonts w:ascii="Times New Roman" w:eastAsia="Times New Roman" w:hAnsi="Times New Roman" w:cs="Times New Roman"/>
          <w:color w:val="000000"/>
        </w:rPr>
        <w:t xml:space="preserve">If this Grant Agreement is funded in whole or in part with federal funds, Executive Order 12549, Debarment and Suspension, and the implementing regulations set forth at 34 Code of Federal Regulations part 85, require that prospective participants in covered transactions, as defined at 34 Code of Federal Regulations part 85, sections 85.105 and 85.110, provide the certification set forth in paragraph a. or the explanation required by paragraph b. below. </w:t>
      </w:r>
    </w:p>
    <w:p w14:paraId="5321881F" w14:textId="77777777" w:rsidR="00591F43" w:rsidRPr="00F63F0D" w:rsidRDefault="00591F43" w:rsidP="00591F43">
      <w:pPr>
        <w:widowControl/>
        <w:spacing w:before="0" w:after="0"/>
        <w:rPr>
          <w:rFonts w:ascii="Times New Roman" w:eastAsia="Times New Roman" w:hAnsi="Times New Roman" w:cs="Times New Roman"/>
        </w:rPr>
      </w:pPr>
    </w:p>
    <w:p w14:paraId="486FFC28" w14:textId="77777777" w:rsidR="00591F43" w:rsidRPr="00F63F0D" w:rsidRDefault="00591F43" w:rsidP="00A87A82">
      <w:pPr>
        <w:widowControl/>
        <w:numPr>
          <w:ilvl w:val="1"/>
          <w:numId w:val="3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By signing this Grant Agreement, Grantee hereby certifies under penalty of perjury under the laws of the State of California that Grantee and its principals:</w:t>
      </w:r>
    </w:p>
    <w:p w14:paraId="0B295DC8" w14:textId="77777777" w:rsidR="00591F43" w:rsidRPr="00F63F0D" w:rsidRDefault="00591F43" w:rsidP="00591F43">
      <w:pPr>
        <w:widowControl/>
        <w:spacing w:before="0" w:after="0"/>
        <w:jc w:val="both"/>
        <w:rPr>
          <w:rFonts w:ascii="Times New Roman" w:eastAsia="Times New Roman" w:hAnsi="Times New Roman" w:cs="Times New Roman"/>
        </w:rPr>
      </w:pPr>
    </w:p>
    <w:p w14:paraId="4CFF6D90"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1.</w:t>
      </w:r>
      <w:r w:rsidRPr="00F63F0D">
        <w:rPr>
          <w:rFonts w:ascii="Times New Roman" w:eastAsia="Times New Roman" w:hAnsi="Times New Roman" w:cs="Times New Roman"/>
        </w:rPr>
        <w:tab/>
        <w:t xml:space="preserve">Are not presently debarred, suspended, proposed for debarment, declared ineligible, or voluntarily excluded from covered transactions by any Federal department or agency; </w:t>
      </w:r>
    </w:p>
    <w:p w14:paraId="7E1B1815" w14:textId="77777777" w:rsidR="00591F43" w:rsidRPr="00F63F0D" w:rsidRDefault="00591F43" w:rsidP="00591F43">
      <w:pPr>
        <w:widowControl/>
        <w:spacing w:before="0" w:after="0"/>
        <w:ind w:left="1440"/>
        <w:jc w:val="both"/>
        <w:rPr>
          <w:rFonts w:ascii="Times New Roman" w:eastAsia="Times New Roman" w:hAnsi="Times New Roman" w:cs="Times New Roman"/>
        </w:rPr>
      </w:pPr>
    </w:p>
    <w:p w14:paraId="7077D79C"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2.</w:t>
      </w:r>
      <w:r w:rsidRPr="00F63F0D">
        <w:rPr>
          <w:rFonts w:ascii="Times New Roman" w:eastAsia="Times New Roman" w:hAnsi="Times New Roman" w:cs="Times New Roman"/>
        </w:rPr>
        <w:tab/>
        <w:t>Have not within a three-year period preceding this Grant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09770C9"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3.</w:t>
      </w:r>
      <w:r w:rsidRPr="00F63F0D">
        <w:rPr>
          <w:rFonts w:ascii="Times New Roman" w:eastAsia="Times New Roman" w:hAnsi="Times New Roman" w:cs="Times New Roman"/>
        </w:rPr>
        <w:tab/>
        <w:t xml:space="preserve">Are not presently indicted for or otherwise criminally or civilly charged by a governmental entity (federal, state, or local) with commission of any of the offenses enumerated in paragraph 8(a)(2) of this certification; and </w:t>
      </w:r>
    </w:p>
    <w:p w14:paraId="0CCEA544" w14:textId="77777777" w:rsidR="00591F43" w:rsidRPr="00F63F0D" w:rsidRDefault="00591F43" w:rsidP="00591F43">
      <w:pPr>
        <w:widowControl/>
        <w:spacing w:before="0" w:after="0"/>
        <w:ind w:left="1440" w:hanging="720"/>
        <w:jc w:val="both"/>
        <w:rPr>
          <w:rFonts w:ascii="Times New Roman" w:eastAsia="Times New Roman" w:hAnsi="Times New Roman" w:cs="Times New Roman"/>
        </w:rPr>
      </w:pPr>
      <w:r w:rsidRPr="00F63F0D">
        <w:rPr>
          <w:rFonts w:ascii="Times New Roman" w:eastAsia="Times New Roman" w:hAnsi="Times New Roman" w:cs="Times New Roman"/>
        </w:rPr>
        <w:t>4.</w:t>
      </w:r>
      <w:r w:rsidRPr="00F63F0D">
        <w:rPr>
          <w:rFonts w:ascii="Times New Roman" w:eastAsia="Times New Roman" w:hAnsi="Times New Roman" w:cs="Times New Roman"/>
        </w:rPr>
        <w:tab/>
        <w:t xml:space="preserve">Have not within a three-year period preceding this Grant Agreement had one or more public transactions (federal, state, or local) terminated for cause or default.  </w:t>
      </w:r>
    </w:p>
    <w:p w14:paraId="6EA6D7CD" w14:textId="77777777" w:rsidR="00591F43" w:rsidRPr="00F63F0D" w:rsidRDefault="00591F43" w:rsidP="00591F43">
      <w:pPr>
        <w:widowControl/>
        <w:spacing w:before="0" w:after="0"/>
        <w:jc w:val="both"/>
        <w:rPr>
          <w:rFonts w:ascii="Times New Roman" w:eastAsia="Times New Roman" w:hAnsi="Times New Roman" w:cs="Times New Roman"/>
        </w:rPr>
      </w:pPr>
    </w:p>
    <w:p w14:paraId="11B1B2DC" w14:textId="77777777" w:rsidR="00591F43" w:rsidRPr="00F63F0D" w:rsidRDefault="00591F43" w:rsidP="00A87A82">
      <w:pPr>
        <w:widowControl/>
        <w:numPr>
          <w:ilvl w:val="1"/>
          <w:numId w:val="32"/>
        </w:numPr>
        <w:spacing w:before="0" w:after="0"/>
        <w:ind w:left="1080" w:hanging="720"/>
        <w:contextualSpacing/>
        <w:jc w:val="both"/>
        <w:rPr>
          <w:rFonts w:ascii="Times New Roman" w:eastAsia="Times New Roman" w:hAnsi="Times New Roman" w:cs="Times New Roman"/>
        </w:rPr>
      </w:pPr>
      <w:r w:rsidRPr="00F63F0D">
        <w:rPr>
          <w:rFonts w:ascii="Times New Roman" w:eastAsia="Times New Roman" w:hAnsi="Times New Roman" w:cs="Times New Roman"/>
        </w:rPr>
        <w:t>Where Grantee is unable to certify to any of the above statements, Grantee shall attach an explanation to the face sheet for this Agreement.</w:t>
      </w:r>
    </w:p>
    <w:bookmarkEnd w:id="377"/>
    <w:p w14:paraId="7951B70E" w14:textId="1E1122E8" w:rsidR="0007345B" w:rsidRPr="00F63F0D" w:rsidRDefault="0007345B" w:rsidP="009F2748">
      <w:pPr>
        <w:rPr>
          <w:rFonts w:ascii="Times New Roman" w:hAnsi="Times New Roman" w:cs="Times New Roman"/>
        </w:rPr>
      </w:pPr>
    </w:p>
    <w:p w14:paraId="4EE88E85" w14:textId="77777777" w:rsidR="003E1D1D" w:rsidRPr="00F63F0D" w:rsidRDefault="003E1D1D" w:rsidP="009F2748">
      <w:pPr>
        <w:rPr>
          <w:rFonts w:ascii="Times New Roman" w:hAnsi="Times New Roman" w:cs="Times New Roman"/>
        </w:rPr>
        <w:sectPr w:rsidR="003E1D1D" w:rsidRPr="00F63F0D" w:rsidSect="005A3C3F">
          <w:headerReference w:type="default" r:id="rId45"/>
          <w:pgSz w:w="12240" w:h="15840"/>
          <w:pgMar w:top="1440" w:right="1440" w:bottom="1440" w:left="1440" w:header="761" w:footer="1336" w:gutter="0"/>
          <w:cols w:space="720"/>
          <w:docGrid w:linePitch="326"/>
        </w:sectPr>
      </w:pPr>
    </w:p>
    <w:p w14:paraId="69F98322" w14:textId="111A07DA" w:rsidR="00905B61" w:rsidRPr="00FC2D5E" w:rsidRDefault="00776DFB" w:rsidP="00FC2D5E">
      <w:pPr>
        <w:rPr>
          <w:rFonts w:ascii="Times New Roman" w:hAnsi="Times New Roman" w:cs="Times New Roman"/>
          <w:b/>
          <w:caps/>
          <w:sz w:val="28"/>
        </w:rPr>
      </w:pPr>
      <w:bookmarkStart w:id="408" w:name="_Toc363839469"/>
      <w:bookmarkStart w:id="409" w:name="_Toc365712200"/>
      <w:bookmarkStart w:id="410" w:name="_Toc365712923"/>
      <w:bookmarkStart w:id="411" w:name="_Toc506304579"/>
      <w:bookmarkStart w:id="412" w:name="_Toc506454879"/>
      <w:bookmarkStart w:id="413" w:name="TechStandards"/>
      <w:r w:rsidRPr="00FC2D5E">
        <w:rPr>
          <w:rFonts w:ascii="Times New Roman" w:hAnsi="Times New Roman" w:cs="Times New Roman"/>
          <w:b/>
          <w:caps/>
          <w:sz w:val="28"/>
        </w:rPr>
        <w:t xml:space="preserve">Technology </w:t>
      </w:r>
      <w:r w:rsidR="00905B61" w:rsidRPr="00FC2D5E">
        <w:rPr>
          <w:rFonts w:ascii="Times New Roman" w:hAnsi="Times New Roman" w:cs="Times New Roman"/>
          <w:b/>
          <w:caps/>
          <w:sz w:val="28"/>
        </w:rPr>
        <w:t>Standards, Evaluation Criteria and Best Practices</w:t>
      </w:r>
      <w:bookmarkEnd w:id="408"/>
      <w:bookmarkEnd w:id="409"/>
      <w:bookmarkEnd w:id="410"/>
      <w:bookmarkEnd w:id="411"/>
      <w:bookmarkEnd w:id="412"/>
    </w:p>
    <w:p w14:paraId="2428A537"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360"/>
        <w:rPr>
          <w:rFonts w:ascii="Times New Roman" w:eastAsia="Times New Roman" w:hAnsi="Times New Roman" w:cs="Times New Roman"/>
          <w:szCs w:val="26"/>
        </w:rPr>
      </w:pPr>
      <w:r w:rsidRPr="005A3C3F">
        <w:rPr>
          <w:rFonts w:ascii="Times New Roman" w:eastAsia="Times New Roman" w:hAnsi="Times New Roman" w:cs="Times New Roman"/>
          <w:szCs w:val="26"/>
        </w:rPr>
        <w:t>Telecommunications and Technology Advisory Committee</w:t>
      </w:r>
    </w:p>
    <w:p w14:paraId="4656FE1B" w14:textId="77777777" w:rsidR="00905B61" w:rsidRPr="005A3C3F" w:rsidRDefault="00905B61" w:rsidP="00905B61">
      <w:pPr>
        <w:keepLines/>
        <w:widowControl/>
        <w:tabs>
          <w:tab w:val="left" w:pos="851"/>
          <w:tab w:val="left" w:pos="1701"/>
          <w:tab w:val="left" w:pos="2160"/>
          <w:tab w:val="left" w:pos="2552"/>
          <w:tab w:val="left" w:pos="3402"/>
          <w:tab w:val="left" w:pos="4253"/>
          <w:tab w:val="left" w:pos="5103"/>
          <w:tab w:val="left" w:pos="5954"/>
          <w:tab w:val="left" w:pos="6804"/>
          <w:tab w:val="left" w:pos="7655"/>
        </w:tabs>
        <w:spacing w:before="0" w:after="0"/>
        <w:ind w:left="360"/>
        <w:rPr>
          <w:rFonts w:ascii="Times New Roman" w:eastAsia="Times New Roman" w:hAnsi="Times New Roman" w:cs="Times New Roman"/>
          <w:szCs w:val="26"/>
        </w:rPr>
      </w:pPr>
      <w:r w:rsidRPr="005A3C3F">
        <w:rPr>
          <w:rFonts w:ascii="Times New Roman" w:eastAsia="Times New Roman" w:hAnsi="Times New Roman" w:cs="Times New Roman"/>
          <w:szCs w:val="26"/>
        </w:rPr>
        <w:t>Systemwide Architecture Committee</w:t>
      </w:r>
    </w:p>
    <w:p w14:paraId="125F2475" w14:textId="77777777" w:rsidR="00905B61" w:rsidRPr="005A3C3F" w:rsidRDefault="00905B61" w:rsidP="00BB18D4">
      <w:pPr>
        <w:keepLines/>
        <w:widowControl/>
        <w:tabs>
          <w:tab w:val="left" w:pos="851"/>
          <w:tab w:val="left" w:pos="1701"/>
          <w:tab w:val="left" w:pos="2552"/>
          <w:tab w:val="left" w:pos="3402"/>
          <w:tab w:val="left" w:pos="4253"/>
          <w:tab w:val="center" w:pos="4536"/>
          <w:tab w:val="left" w:pos="5103"/>
          <w:tab w:val="left" w:pos="5954"/>
          <w:tab w:val="left" w:pos="6804"/>
          <w:tab w:val="left" w:pos="7655"/>
        </w:tabs>
        <w:spacing w:before="0" w:after="0"/>
        <w:ind w:left="851"/>
        <w:rPr>
          <w:rFonts w:ascii="Times New Roman" w:eastAsia="Times New Roman" w:hAnsi="Times New Roman" w:cs="Times New Roman"/>
          <w:szCs w:val="26"/>
        </w:rPr>
      </w:pPr>
    </w:p>
    <w:p w14:paraId="67065D64" w14:textId="77777777" w:rsidR="00905B61" w:rsidRPr="00F63F0D" w:rsidRDefault="00BB18D4" w:rsidP="00FC2D5E">
      <w:pPr>
        <w:pStyle w:val="AppendixCHeading1"/>
      </w:pPr>
      <w:bookmarkStart w:id="414" w:name="_Toc363839471"/>
      <w:bookmarkStart w:id="415" w:name="_Toc365712202"/>
      <w:bookmarkStart w:id="416" w:name="_Toc365712925"/>
      <w:bookmarkStart w:id="417" w:name="_Toc506304581"/>
      <w:bookmarkStart w:id="418" w:name="_Toc506454881"/>
      <w:r w:rsidRPr="00F63F0D">
        <w:t xml:space="preserve">1. </w:t>
      </w:r>
      <w:r w:rsidR="00905B61" w:rsidRPr="00F63F0D">
        <w:t>Definitions</w:t>
      </w:r>
      <w:bookmarkEnd w:id="414"/>
      <w:bookmarkEnd w:id="415"/>
      <w:bookmarkEnd w:id="416"/>
      <w:bookmarkEnd w:id="417"/>
      <w:bookmarkEnd w:id="418"/>
    </w:p>
    <w:p w14:paraId="7A39AAB4" w14:textId="77777777" w:rsidR="00905B61" w:rsidRPr="00F63F0D" w:rsidRDefault="00905B61" w:rsidP="00905B61">
      <w:pPr>
        <w:widowControl/>
        <w:spacing w:before="0" w:after="0"/>
        <w:rPr>
          <w:rFonts w:ascii="Times New Roman" w:eastAsia="Times New Roman" w:hAnsi="Times New Roman" w:cs="Times New Roman"/>
          <w:szCs w:val="22"/>
        </w:rPr>
      </w:pPr>
      <w:r w:rsidRPr="00F63F0D">
        <w:rPr>
          <w:rFonts w:ascii="Times New Roman" w:eastAsia="Times New Roman" w:hAnsi="Times New Roman" w:cs="Times New Roman"/>
          <w:szCs w:val="22"/>
        </w:rPr>
        <w:t>Key terms and acronyms pertaining to the California Community College environment are explained below.</w:t>
      </w:r>
    </w:p>
    <w:p w14:paraId="1156B261" w14:textId="77777777" w:rsidR="00905B61" w:rsidRPr="00F63F0D"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rPr>
          <w:rFonts w:ascii="Times New Roman" w:eastAsia="Times New Roman" w:hAnsi="Times New Roman" w:cs="Times New Roman"/>
          <w:sz w:val="22"/>
          <w:szCs w:val="2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233"/>
      </w:tblGrid>
      <w:tr w:rsidR="00905B61" w:rsidRPr="005A3C3F" w14:paraId="180B1CA2" w14:textId="77777777" w:rsidTr="003B4634">
        <w:tc>
          <w:tcPr>
            <w:tcW w:w="1541" w:type="dxa"/>
          </w:tcPr>
          <w:p w14:paraId="4605F7CC"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CalREN</w:t>
            </w:r>
          </w:p>
        </w:tc>
        <w:tc>
          <w:tcPr>
            <w:tcW w:w="7233" w:type="dxa"/>
            <w:vAlign w:val="center"/>
          </w:tcPr>
          <w:p w14:paraId="6E002EAA"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California Research and Educational Network – a network linking CSUs, UCs, CCCs, and some private colleges in California to a common backbone with access to the Internet</w:t>
            </w:r>
          </w:p>
        </w:tc>
      </w:tr>
      <w:tr w:rsidR="00905B61" w:rsidRPr="005A3C3F" w14:paraId="36FCF0FC" w14:textId="77777777" w:rsidTr="003B4634">
        <w:tc>
          <w:tcPr>
            <w:tcW w:w="1541" w:type="dxa"/>
          </w:tcPr>
          <w:p w14:paraId="7D56237A"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CCCCO</w:t>
            </w:r>
          </w:p>
        </w:tc>
        <w:tc>
          <w:tcPr>
            <w:tcW w:w="7233" w:type="dxa"/>
            <w:vAlign w:val="center"/>
          </w:tcPr>
          <w:p w14:paraId="6C9BFB19"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California Community Colleges Chancellor’s Office</w:t>
            </w:r>
          </w:p>
        </w:tc>
      </w:tr>
      <w:tr w:rsidR="00905B61" w:rsidRPr="005A3C3F" w14:paraId="3A739C38" w14:textId="77777777" w:rsidTr="003B4634">
        <w:tc>
          <w:tcPr>
            <w:tcW w:w="1541" w:type="dxa"/>
          </w:tcPr>
          <w:p w14:paraId="20B5B39D"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CCCs</w:t>
            </w:r>
          </w:p>
        </w:tc>
        <w:tc>
          <w:tcPr>
            <w:tcW w:w="7233" w:type="dxa"/>
            <w:vAlign w:val="center"/>
          </w:tcPr>
          <w:p w14:paraId="75B84D1F"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California Community Colleges</w:t>
            </w:r>
          </w:p>
        </w:tc>
      </w:tr>
      <w:tr w:rsidR="00905B61" w:rsidRPr="005A3C3F" w14:paraId="09A64FBD" w14:textId="77777777" w:rsidTr="003B4634">
        <w:tc>
          <w:tcPr>
            <w:tcW w:w="1541" w:type="dxa"/>
          </w:tcPr>
          <w:p w14:paraId="003CD0DC"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commonly used</w:t>
            </w:r>
          </w:p>
        </w:tc>
        <w:tc>
          <w:tcPr>
            <w:tcW w:w="7233" w:type="dxa"/>
            <w:vAlign w:val="center"/>
          </w:tcPr>
          <w:p w14:paraId="38254A76"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 xml:space="preserve">Referring to hardware and software components that are in common use in industry (e.g. having a significant market share) or within the community college system (as identified in the technology survey located on the CISOA website: </w:t>
            </w:r>
            <w:hyperlink r:id="rId46" w:history="1">
              <w:r w:rsidRPr="005A3C3F">
                <w:rPr>
                  <w:rFonts w:ascii="Times New Roman" w:eastAsia="Times New Roman" w:hAnsi="Times New Roman" w:cs="Times New Roman"/>
                  <w:color w:val="0000FF"/>
                  <w:szCs w:val="26"/>
                  <w:u w:val="single"/>
                </w:rPr>
                <w:t>www.cisoa.org</w:t>
              </w:r>
            </w:hyperlink>
            <w:r w:rsidRPr="005A3C3F">
              <w:rPr>
                <w:rFonts w:ascii="Times New Roman" w:eastAsia="Times New Roman" w:hAnsi="Times New Roman" w:cs="Times New Roman"/>
                <w:szCs w:val="26"/>
              </w:rPr>
              <w:t>)</w:t>
            </w:r>
          </w:p>
        </w:tc>
      </w:tr>
      <w:tr w:rsidR="00905B61" w:rsidRPr="005A3C3F" w14:paraId="0A785B26" w14:textId="77777777" w:rsidTr="003B4634">
        <w:tc>
          <w:tcPr>
            <w:tcW w:w="1541" w:type="dxa"/>
          </w:tcPr>
          <w:p w14:paraId="4C4DB05E"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CSU</w:t>
            </w:r>
          </w:p>
        </w:tc>
        <w:tc>
          <w:tcPr>
            <w:tcW w:w="7233" w:type="dxa"/>
            <w:vAlign w:val="center"/>
          </w:tcPr>
          <w:p w14:paraId="5B73F484"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California State University</w:t>
            </w:r>
          </w:p>
        </w:tc>
      </w:tr>
      <w:tr w:rsidR="00905B61" w:rsidRPr="005A3C3F" w14:paraId="37537A5B" w14:textId="77777777" w:rsidTr="003B4634">
        <w:tc>
          <w:tcPr>
            <w:tcW w:w="1541" w:type="dxa"/>
          </w:tcPr>
          <w:p w14:paraId="464D898F"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ERP</w:t>
            </w:r>
          </w:p>
        </w:tc>
        <w:tc>
          <w:tcPr>
            <w:tcW w:w="7233" w:type="dxa"/>
            <w:vAlign w:val="center"/>
          </w:tcPr>
          <w:p w14:paraId="27A31B1A"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Enterprise Resource Planning – administrative information systems used to automate administrative processes and manage record keeping at colleges</w:t>
            </w:r>
          </w:p>
        </w:tc>
      </w:tr>
      <w:tr w:rsidR="00905B61" w:rsidRPr="005A3C3F" w14:paraId="76D7B516" w14:textId="77777777" w:rsidTr="003B4634">
        <w:tc>
          <w:tcPr>
            <w:tcW w:w="1541" w:type="dxa"/>
          </w:tcPr>
          <w:p w14:paraId="1889BA98"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feasibility study</w:t>
            </w:r>
          </w:p>
        </w:tc>
        <w:tc>
          <w:tcPr>
            <w:tcW w:w="7233" w:type="dxa"/>
            <w:vAlign w:val="center"/>
          </w:tcPr>
          <w:p w14:paraId="76C82245"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A feasibility study is designed to provide an overview of the primary issues related to a technology project. The purpose is to identify any “make or break” issues that would prevent the project from being successful in meeting requirements and goals of the project. In other words, a feasibility study determines whether the technical approach makes sense. A feasibility study will include an evaluation of alternative approaches and rationale why the selected systems were chosen.</w:t>
            </w:r>
          </w:p>
        </w:tc>
      </w:tr>
      <w:tr w:rsidR="00905B61" w:rsidRPr="005A3C3F" w14:paraId="078447F2" w14:textId="77777777" w:rsidTr="003B4634">
        <w:tc>
          <w:tcPr>
            <w:tcW w:w="1541" w:type="dxa"/>
          </w:tcPr>
          <w:p w14:paraId="4C4B0F4B"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project</w:t>
            </w:r>
          </w:p>
        </w:tc>
        <w:tc>
          <w:tcPr>
            <w:tcW w:w="7233" w:type="dxa"/>
            <w:vAlign w:val="center"/>
          </w:tcPr>
          <w:p w14:paraId="76968549"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 xml:space="preserve">A human endeavor, involving a team of personnel, plans, actions, and outcomes, which are directed at developing and / or maintaining an </w:t>
            </w:r>
            <w:r w:rsidRPr="005A3C3F">
              <w:rPr>
                <w:rFonts w:ascii="Times New Roman" w:eastAsia="Times New Roman" w:hAnsi="Times New Roman" w:cs="Times New Roman"/>
                <w:i/>
                <w:szCs w:val="26"/>
              </w:rPr>
              <w:t>information technology</w:t>
            </w:r>
            <w:r w:rsidRPr="005A3C3F">
              <w:rPr>
                <w:rFonts w:ascii="Times New Roman" w:eastAsia="Times New Roman" w:hAnsi="Times New Roman" w:cs="Times New Roman"/>
                <w:szCs w:val="26"/>
              </w:rPr>
              <w:t xml:space="preserve"> based system to achieve a set of goals, within a specified timeline, and within budget</w:t>
            </w:r>
          </w:p>
        </w:tc>
      </w:tr>
      <w:tr w:rsidR="00905B61" w:rsidRPr="005A3C3F" w14:paraId="14E0E0FA" w14:textId="77777777" w:rsidTr="003B4634">
        <w:tc>
          <w:tcPr>
            <w:tcW w:w="1541" w:type="dxa"/>
          </w:tcPr>
          <w:p w14:paraId="78C8BD4B"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SAC</w:t>
            </w:r>
          </w:p>
        </w:tc>
        <w:tc>
          <w:tcPr>
            <w:tcW w:w="7233" w:type="dxa"/>
            <w:vAlign w:val="center"/>
          </w:tcPr>
          <w:p w14:paraId="4812D0CB"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System – wide Architecture Committee</w:t>
            </w:r>
          </w:p>
        </w:tc>
      </w:tr>
      <w:tr w:rsidR="00905B61" w:rsidRPr="005A3C3F" w14:paraId="6D603659" w14:textId="77777777" w:rsidTr="003B4634">
        <w:tc>
          <w:tcPr>
            <w:tcW w:w="1541" w:type="dxa"/>
          </w:tcPr>
          <w:p w14:paraId="12239982"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system</w:t>
            </w:r>
          </w:p>
        </w:tc>
        <w:tc>
          <w:tcPr>
            <w:tcW w:w="7233" w:type="dxa"/>
            <w:vAlign w:val="center"/>
          </w:tcPr>
          <w:p w14:paraId="7AC4DD06"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The specific configuration of software, hardware, network components, and associated human processes, which is developed and implemented to support the achievement of project goals</w:t>
            </w:r>
          </w:p>
        </w:tc>
      </w:tr>
      <w:tr w:rsidR="00905B61" w:rsidRPr="005A3C3F" w14:paraId="7694BB3D" w14:textId="77777777" w:rsidTr="003B4634">
        <w:tc>
          <w:tcPr>
            <w:tcW w:w="1541" w:type="dxa"/>
          </w:tcPr>
          <w:p w14:paraId="1F11E840"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UC</w:t>
            </w:r>
          </w:p>
        </w:tc>
        <w:tc>
          <w:tcPr>
            <w:tcW w:w="7233" w:type="dxa"/>
            <w:vAlign w:val="center"/>
          </w:tcPr>
          <w:p w14:paraId="0D0792BB" w14:textId="77777777" w:rsidR="00905B61" w:rsidRPr="005A3C3F" w:rsidRDefault="00905B61" w:rsidP="003B4634">
            <w:pPr>
              <w:keepLines/>
              <w:widowControl/>
              <w:tabs>
                <w:tab w:val="left" w:pos="1701"/>
                <w:tab w:val="left" w:pos="2552"/>
                <w:tab w:val="left" w:pos="3402"/>
                <w:tab w:val="left" w:pos="4253"/>
                <w:tab w:val="left" w:pos="5103"/>
                <w:tab w:val="left" w:pos="5954"/>
                <w:tab w:val="left" w:pos="6804"/>
                <w:tab w:val="left" w:pos="7655"/>
              </w:tabs>
              <w:spacing w:before="20" w:after="20"/>
              <w:rPr>
                <w:rFonts w:ascii="Times New Roman" w:eastAsia="Times New Roman" w:hAnsi="Times New Roman" w:cs="Times New Roman"/>
                <w:szCs w:val="26"/>
              </w:rPr>
            </w:pPr>
            <w:r w:rsidRPr="005A3C3F">
              <w:rPr>
                <w:rFonts w:ascii="Times New Roman" w:eastAsia="Times New Roman" w:hAnsi="Times New Roman" w:cs="Times New Roman"/>
                <w:szCs w:val="26"/>
              </w:rPr>
              <w:t xml:space="preserve">University of California </w:t>
            </w:r>
          </w:p>
        </w:tc>
      </w:tr>
    </w:tbl>
    <w:p w14:paraId="42E012EA" w14:textId="1DC8BDCF" w:rsidR="00905B61"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rPr>
          <w:rFonts w:ascii="Times New Roman" w:eastAsia="Times New Roman" w:hAnsi="Times New Roman" w:cs="Times New Roman"/>
          <w:sz w:val="22"/>
          <w:szCs w:val="26"/>
        </w:rPr>
      </w:pPr>
    </w:p>
    <w:p w14:paraId="39267921" w14:textId="77777777" w:rsidR="00B80CC9" w:rsidRPr="00F63F0D" w:rsidRDefault="00B80CC9"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rPr>
          <w:rFonts w:ascii="Times New Roman" w:eastAsia="Times New Roman" w:hAnsi="Times New Roman" w:cs="Times New Roman"/>
          <w:sz w:val="22"/>
          <w:szCs w:val="26"/>
        </w:rPr>
      </w:pPr>
    </w:p>
    <w:p w14:paraId="2942694F" w14:textId="77777777" w:rsidR="00905B61" w:rsidRPr="00F63F0D" w:rsidRDefault="00BB18D4" w:rsidP="00FC2D5E">
      <w:pPr>
        <w:pStyle w:val="AppendixCHeading1"/>
      </w:pPr>
      <w:r w:rsidRPr="00F63F0D">
        <w:t xml:space="preserve">2. </w:t>
      </w:r>
      <w:bookmarkStart w:id="419" w:name="_Toc363839472"/>
      <w:bookmarkStart w:id="420" w:name="_Toc365712926"/>
      <w:bookmarkStart w:id="421" w:name="_Toc506304582"/>
      <w:bookmarkStart w:id="422" w:name="_Toc506454882"/>
      <w:r w:rsidR="00905B61" w:rsidRPr="00F63F0D">
        <w:t>Evaluation Criteria</w:t>
      </w:r>
      <w:bookmarkEnd w:id="419"/>
      <w:bookmarkEnd w:id="420"/>
      <w:bookmarkEnd w:id="421"/>
      <w:bookmarkEnd w:id="422"/>
    </w:p>
    <w:p w14:paraId="73CECE6B"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szCs w:val="26"/>
        </w:rPr>
      </w:pPr>
      <w:r w:rsidRPr="00F63F0D">
        <w:rPr>
          <w:rFonts w:ascii="Times New Roman" w:eastAsia="Times New Roman" w:hAnsi="Times New Roman" w:cs="Times New Roman"/>
          <w:b/>
          <w:bCs/>
          <w:color w:val="000000"/>
          <w:sz w:val="22"/>
          <w:szCs w:val="26"/>
        </w:rPr>
        <w:t>A</w:t>
      </w:r>
      <w:r w:rsidR="00905B61" w:rsidRPr="00F63F0D">
        <w:rPr>
          <w:rFonts w:ascii="Times New Roman" w:eastAsia="Times New Roman" w:hAnsi="Times New Roman" w:cs="Times New Roman"/>
          <w:b/>
          <w:bCs/>
          <w:color w:val="000000"/>
          <w:sz w:val="22"/>
          <w:szCs w:val="26"/>
        </w:rPr>
        <w:t>.</w:t>
      </w:r>
      <w:r w:rsidR="00905B61" w:rsidRPr="005A3C3F">
        <w:rPr>
          <w:rFonts w:ascii="Times New Roman" w:eastAsia="Times New Roman" w:hAnsi="Times New Roman" w:cs="Times New Roman"/>
          <w:b/>
          <w:bCs/>
          <w:color w:val="000000"/>
          <w:szCs w:val="26"/>
        </w:rPr>
        <w:tab/>
        <w:t>Feasibility Study</w:t>
      </w:r>
    </w:p>
    <w:p w14:paraId="5FD1CD17" w14:textId="77777777" w:rsidR="00905B61" w:rsidRPr="005A3C3F" w:rsidRDefault="00905B61" w:rsidP="00A87A82">
      <w:pPr>
        <w:keepLines/>
        <w:widowControl/>
        <w:numPr>
          <w:ilvl w:val="0"/>
          <w:numId w:val="35"/>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Has a feasibility study been conducted?</w:t>
      </w:r>
    </w:p>
    <w:p w14:paraId="0EB5CCB1" w14:textId="77777777" w:rsidR="00905B61" w:rsidRPr="005A3C3F" w:rsidRDefault="00905B61" w:rsidP="00A87A82">
      <w:pPr>
        <w:keepLines/>
        <w:widowControl/>
        <w:numPr>
          <w:ilvl w:val="0"/>
          <w:numId w:val="35"/>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Have system components been chosen that are consistent with the recommendations of the feasibility study?</w:t>
      </w:r>
    </w:p>
    <w:p w14:paraId="6F7A53E7" w14:textId="77777777" w:rsidR="00905B61" w:rsidRPr="005A3C3F" w:rsidRDefault="00905B61" w:rsidP="00A87A82">
      <w:pPr>
        <w:keepLines/>
        <w:widowControl/>
        <w:numPr>
          <w:ilvl w:val="0"/>
          <w:numId w:val="35"/>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Does the feasibility study recommend project continuation?</w:t>
      </w:r>
    </w:p>
    <w:p w14:paraId="42F1A833"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4BCE79EE"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B</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Suitability for systemwide deployment:</w:t>
      </w:r>
    </w:p>
    <w:p w14:paraId="4B286B4A" w14:textId="77777777" w:rsidR="00905B61" w:rsidRPr="005A3C3F" w:rsidRDefault="00905B61" w:rsidP="00A87A82">
      <w:pPr>
        <w:keepLines/>
        <w:widowControl/>
        <w:numPr>
          <w:ilvl w:val="0"/>
          <w:numId w:val="43"/>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Is the concept scalable for systemwide implementation?</w:t>
      </w:r>
    </w:p>
    <w:p w14:paraId="68A8C8D4" w14:textId="77777777" w:rsidR="00905B61" w:rsidRPr="005A3C3F" w:rsidRDefault="00905B61" w:rsidP="00A87A82">
      <w:pPr>
        <w:keepLines/>
        <w:widowControl/>
        <w:numPr>
          <w:ilvl w:val="0"/>
          <w:numId w:val="43"/>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Is the technical concept easy to implement and support by districts (low cost, use of common technical skills)?</w:t>
      </w:r>
    </w:p>
    <w:p w14:paraId="2E2D49C7" w14:textId="77777777" w:rsidR="00905B61" w:rsidRPr="005A3C3F" w:rsidRDefault="00905B61" w:rsidP="00A87A82">
      <w:pPr>
        <w:keepLines/>
        <w:widowControl/>
        <w:numPr>
          <w:ilvl w:val="0"/>
          <w:numId w:val="43"/>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If appropriate, does the technical approach allow easy integration with commonly-in-use ERP systems and other technologies at CCCs</w:t>
      </w:r>
    </w:p>
    <w:p w14:paraId="1A742C30"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75CFFF8E"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C</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Life cycle plan for components</w:t>
      </w:r>
    </w:p>
    <w:p w14:paraId="478BEDC9" w14:textId="77777777" w:rsidR="00905B61" w:rsidRPr="005A3C3F" w:rsidRDefault="00905B61" w:rsidP="00A87A82">
      <w:pPr>
        <w:keepLines/>
        <w:widowControl/>
        <w:numPr>
          <w:ilvl w:val="0"/>
          <w:numId w:val="44"/>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Do each of the system components (hardware and software) have an expected lifespan (through a support, maintenance, and replacement plan) to meet the requirements and objectives for the project.</w:t>
      </w:r>
    </w:p>
    <w:p w14:paraId="5E2E13F4" w14:textId="77777777" w:rsidR="00905B61" w:rsidRPr="005A3C3F" w:rsidRDefault="00905B61" w:rsidP="00A87A82">
      <w:pPr>
        <w:keepLines/>
        <w:widowControl/>
        <w:numPr>
          <w:ilvl w:val="0"/>
          <w:numId w:val="44"/>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The support plan should break the system down into individual component parts and describe how each of the components (and associated maintenance approaches / service level agreements) supports the system lifecycle.</w:t>
      </w:r>
    </w:p>
    <w:p w14:paraId="28C072F9"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b/>
          <w:bCs/>
          <w:color w:val="000000"/>
        </w:rPr>
      </w:pPr>
    </w:p>
    <w:p w14:paraId="7A07938B"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D</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Goals versus functionality</w:t>
      </w:r>
    </w:p>
    <w:p w14:paraId="0FB43A94" w14:textId="77777777" w:rsidR="00905B61" w:rsidRPr="005A3C3F" w:rsidRDefault="00905B61" w:rsidP="00A87A82">
      <w:pPr>
        <w:keepLines/>
        <w:widowControl/>
        <w:numPr>
          <w:ilvl w:val="0"/>
          <w:numId w:val="45"/>
        </w:numPr>
        <w:tabs>
          <w:tab w:val="left" w:pos="851"/>
          <w:tab w:val="num" w:pos="900"/>
          <w:tab w:val="left" w:pos="1701"/>
          <w:tab w:val="left" w:pos="2552"/>
          <w:tab w:val="left" w:pos="3402"/>
          <w:tab w:val="left" w:pos="4253"/>
          <w:tab w:val="left" w:pos="5103"/>
          <w:tab w:val="left" w:pos="5954"/>
          <w:tab w:val="left" w:pos="6804"/>
          <w:tab w:val="left" w:pos="7655"/>
        </w:tabs>
        <w:spacing w:before="0" w:after="0"/>
        <w:rPr>
          <w:rFonts w:ascii="Times New Roman" w:eastAsia="Times New Roman" w:hAnsi="Times New Roman" w:cs="Times New Roman"/>
          <w:color w:val="000000"/>
        </w:rPr>
      </w:pPr>
      <w:r w:rsidRPr="005A3C3F">
        <w:rPr>
          <w:rFonts w:ascii="Times New Roman" w:eastAsia="Times New Roman" w:hAnsi="Times New Roman" w:cs="Times New Roman"/>
          <w:color w:val="000000"/>
        </w:rPr>
        <w:t>What is the variance between project goals and the performance of the project for the timeframe and phase under consideration (e.g. does the functionality of the system meet project objectives)?</w:t>
      </w:r>
    </w:p>
    <w:p w14:paraId="1037F5A4" w14:textId="77777777" w:rsidR="00905B61" w:rsidRPr="005A3C3F" w:rsidRDefault="00905B61" w:rsidP="00A87A82">
      <w:pPr>
        <w:keepLines/>
        <w:widowControl/>
        <w:numPr>
          <w:ilvl w:val="0"/>
          <w:numId w:val="45"/>
        </w:numPr>
        <w:tabs>
          <w:tab w:val="left" w:pos="851"/>
          <w:tab w:val="num" w:pos="900"/>
          <w:tab w:val="left" w:pos="1701"/>
          <w:tab w:val="left" w:pos="2552"/>
          <w:tab w:val="left" w:pos="3402"/>
          <w:tab w:val="left" w:pos="4253"/>
          <w:tab w:val="left" w:pos="5103"/>
          <w:tab w:val="left" w:pos="5954"/>
          <w:tab w:val="left" w:pos="6804"/>
          <w:tab w:val="left" w:pos="7655"/>
        </w:tabs>
        <w:spacing w:before="0" w:after="0"/>
        <w:rPr>
          <w:rFonts w:ascii="Times New Roman" w:eastAsia="Times New Roman" w:hAnsi="Times New Roman" w:cs="Times New Roman"/>
          <w:color w:val="000000"/>
        </w:rPr>
      </w:pPr>
      <w:r w:rsidRPr="005A3C3F">
        <w:rPr>
          <w:rFonts w:ascii="Times New Roman" w:eastAsia="Times New Roman" w:hAnsi="Times New Roman" w:cs="Times New Roman"/>
          <w:color w:val="000000"/>
        </w:rPr>
        <w:t>Use goals from project documentation or as modified, from the project monitor.</w:t>
      </w:r>
    </w:p>
    <w:p w14:paraId="4DD75F0E"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5A668B0E"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E</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Adherence to published standards</w:t>
      </w:r>
    </w:p>
    <w:p w14:paraId="2AF1724D" w14:textId="77777777" w:rsidR="00905B61" w:rsidRPr="005A3C3F" w:rsidRDefault="00905B61" w:rsidP="00A87A82">
      <w:pPr>
        <w:keepLines/>
        <w:widowControl/>
        <w:numPr>
          <w:ilvl w:val="0"/>
          <w:numId w:val="46"/>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Do each of the system components meet the minimum level of technical standards specified by SAC?</w:t>
      </w:r>
    </w:p>
    <w:p w14:paraId="0BBAC220" w14:textId="77777777" w:rsidR="00905B61" w:rsidRPr="005A3C3F" w:rsidRDefault="00905B61" w:rsidP="00A87A82">
      <w:pPr>
        <w:keepLines/>
        <w:widowControl/>
        <w:numPr>
          <w:ilvl w:val="0"/>
          <w:numId w:val="46"/>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Identify and describe variances along with rationale for not adhering to standards.</w:t>
      </w:r>
    </w:p>
    <w:p w14:paraId="16B60A69"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60BA2E3E"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F</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Exposure to risk</w:t>
      </w:r>
    </w:p>
    <w:p w14:paraId="618CE108"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Describe any areas of significant risk exposure for this project.</w:t>
      </w:r>
    </w:p>
    <w:p w14:paraId="74A1C7F2"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Overall technical approach (Leading edge – bleeding edge – obsolete)</w:t>
      </w:r>
    </w:p>
    <w:p w14:paraId="7D807929"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System components (maturity, proprietary, vendor organization stability)</w:t>
      </w:r>
    </w:p>
    <w:p w14:paraId="44B5099D"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User interface issues and willingness to adopt</w:t>
      </w:r>
    </w:p>
    <w:p w14:paraId="703E9F47"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Schedule</w:t>
      </w:r>
    </w:p>
    <w:p w14:paraId="2D715F6E"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Budget</w:t>
      </w:r>
    </w:p>
    <w:p w14:paraId="7166C385"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Performance</w:t>
      </w:r>
    </w:p>
    <w:p w14:paraId="0E67A6E0"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Data security</w:t>
      </w:r>
    </w:p>
    <w:p w14:paraId="3979A608"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Recovery from system failure</w:t>
      </w:r>
    </w:p>
    <w:p w14:paraId="0AE365C3" w14:textId="77777777" w:rsidR="00905B61" w:rsidRPr="005A3C3F" w:rsidRDefault="00905B61" w:rsidP="00A87A82">
      <w:pPr>
        <w:keepLines/>
        <w:widowControl/>
        <w:numPr>
          <w:ilvl w:val="0"/>
          <w:numId w:val="47"/>
        </w:numPr>
        <w:tabs>
          <w:tab w:val="clear" w:pos="720"/>
          <w:tab w:val="left" w:pos="851"/>
          <w:tab w:val="num" w:pos="900"/>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Ownership of source code</w:t>
      </w:r>
    </w:p>
    <w:p w14:paraId="50C3B00C"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7E459DC3"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G</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Outsourcing</w:t>
      </w:r>
    </w:p>
    <w:p w14:paraId="4FC24723"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Is it more cost-effective to outsource than to develop and / or maintain within the CCC system?</w:t>
      </w:r>
    </w:p>
    <w:p w14:paraId="6B2FE8F2"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Should consider both cost savings and other advantages</w:t>
      </w:r>
    </w:p>
    <w:p w14:paraId="280886F3"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Can the CCC system effectively develop and maintain the technical system without outsourcing?</w:t>
      </w:r>
    </w:p>
    <w:p w14:paraId="6A2DD5A4"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Consider helpdesk requirements 7x24</w:t>
      </w:r>
    </w:p>
    <w:p w14:paraId="7B69EBB6"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What is the risk to the primary mission of the CCC system if potential outsourcing vendor(s) experience bankruptcy, leave the business, or cutback resources rendering the outsourced system non-functional?</w:t>
      </w:r>
    </w:p>
    <w:p w14:paraId="29849DFA"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What phases of the project are appropriate for outsourcing?</w:t>
      </w:r>
    </w:p>
    <w:p w14:paraId="5FAD5935"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 xml:space="preserve">Development versus ongoing (maintenance) projects should use different criteria when examining the outsourcing question. </w:t>
      </w:r>
    </w:p>
    <w:p w14:paraId="18443AD8" w14:textId="77777777" w:rsidR="00905B61" w:rsidRPr="005A3C3F" w:rsidRDefault="00905B61" w:rsidP="00A87A82">
      <w:pPr>
        <w:keepLines/>
        <w:widowControl/>
        <w:numPr>
          <w:ilvl w:val="0"/>
          <w:numId w:val="48"/>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color w:val="000000"/>
        </w:rPr>
      </w:pPr>
      <w:r w:rsidRPr="005A3C3F">
        <w:rPr>
          <w:rFonts w:ascii="Times New Roman" w:eastAsia="Times New Roman" w:hAnsi="Times New Roman" w:cs="Times New Roman"/>
          <w:color w:val="000000"/>
        </w:rPr>
        <w:t>‘Bleeding edge’ projects may have resource needs that are better served through outsourcing.</w:t>
      </w:r>
    </w:p>
    <w:p w14:paraId="0C923C3A"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color w:val="000000"/>
        </w:rPr>
      </w:pPr>
    </w:p>
    <w:p w14:paraId="611D22AF" w14:textId="77777777" w:rsidR="00905B61" w:rsidRPr="005A3C3F" w:rsidRDefault="00BB18D4" w:rsidP="00BB18D4">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rPr>
          <w:rFonts w:ascii="Times New Roman" w:eastAsia="Times New Roman" w:hAnsi="Times New Roman" w:cs="Times New Roman"/>
          <w:b/>
          <w:bCs/>
          <w:color w:val="000000"/>
        </w:rPr>
      </w:pPr>
      <w:r w:rsidRPr="005A3C3F">
        <w:rPr>
          <w:rFonts w:ascii="Times New Roman" w:eastAsia="Times New Roman" w:hAnsi="Times New Roman" w:cs="Times New Roman"/>
          <w:b/>
          <w:bCs/>
          <w:color w:val="000000"/>
        </w:rPr>
        <w:t>H</w:t>
      </w:r>
      <w:r w:rsidR="00905B61" w:rsidRPr="005A3C3F">
        <w:rPr>
          <w:rFonts w:ascii="Times New Roman" w:eastAsia="Times New Roman" w:hAnsi="Times New Roman" w:cs="Times New Roman"/>
          <w:b/>
          <w:bCs/>
          <w:color w:val="000000"/>
        </w:rPr>
        <w:t>.</w:t>
      </w:r>
      <w:r w:rsidR="00905B61" w:rsidRPr="005A3C3F">
        <w:rPr>
          <w:rFonts w:ascii="Times New Roman" w:eastAsia="Times New Roman" w:hAnsi="Times New Roman" w:cs="Times New Roman"/>
          <w:b/>
          <w:bCs/>
          <w:color w:val="000000"/>
        </w:rPr>
        <w:tab/>
        <w:t>Funding and resource support</w:t>
      </w:r>
    </w:p>
    <w:p w14:paraId="35C87475" w14:textId="77777777" w:rsidR="00905B61" w:rsidRPr="005A3C3F" w:rsidRDefault="00905B61" w:rsidP="00A87A82">
      <w:pPr>
        <w:keepLines/>
        <w:widowControl/>
        <w:numPr>
          <w:ilvl w:val="0"/>
          <w:numId w:val="49"/>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170"/>
        <w:rPr>
          <w:rFonts w:ascii="Times New Roman" w:eastAsia="Times New Roman" w:hAnsi="Times New Roman" w:cs="Times New Roman"/>
          <w:color w:val="000000"/>
        </w:rPr>
      </w:pPr>
      <w:r w:rsidRPr="005A3C3F">
        <w:rPr>
          <w:rFonts w:ascii="Times New Roman" w:eastAsia="Times New Roman" w:hAnsi="Times New Roman" w:cs="Times New Roman"/>
          <w:color w:val="000000"/>
        </w:rPr>
        <w:t>Are the funding and resources adequate to achieve the stated technical goals of the project according to the timeline for the project?</w:t>
      </w:r>
    </w:p>
    <w:p w14:paraId="66288105" w14:textId="77777777" w:rsidR="00905B61" w:rsidRPr="005A3C3F" w:rsidRDefault="00905B61" w:rsidP="00A87A82">
      <w:pPr>
        <w:keepLines/>
        <w:widowControl/>
        <w:numPr>
          <w:ilvl w:val="0"/>
          <w:numId w:val="49"/>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170"/>
        <w:rPr>
          <w:rFonts w:ascii="Times New Roman" w:eastAsia="Times New Roman" w:hAnsi="Times New Roman" w:cs="Times New Roman"/>
          <w:color w:val="000000"/>
        </w:rPr>
      </w:pPr>
      <w:r w:rsidRPr="005A3C3F">
        <w:rPr>
          <w:rFonts w:ascii="Times New Roman" w:eastAsia="Times New Roman" w:hAnsi="Times New Roman" w:cs="Times New Roman"/>
          <w:color w:val="000000"/>
        </w:rPr>
        <w:t>Consider all phases of the project lifecycle that are funded</w:t>
      </w:r>
    </w:p>
    <w:p w14:paraId="3AEA98D3" w14:textId="77777777" w:rsidR="00905B61" w:rsidRPr="005A3C3F" w:rsidRDefault="00905B61" w:rsidP="00A87A82">
      <w:pPr>
        <w:keepLines/>
        <w:widowControl/>
        <w:numPr>
          <w:ilvl w:val="0"/>
          <w:numId w:val="49"/>
        </w:numPr>
        <w:tabs>
          <w:tab w:val="clear" w:pos="720"/>
          <w:tab w:val="num" w:pos="810"/>
          <w:tab w:val="left" w:pos="851"/>
          <w:tab w:val="left" w:pos="1701"/>
          <w:tab w:val="left" w:pos="2552"/>
          <w:tab w:val="left" w:pos="3402"/>
          <w:tab w:val="left" w:pos="4253"/>
          <w:tab w:val="left" w:pos="5103"/>
          <w:tab w:val="left" w:pos="5954"/>
          <w:tab w:val="left" w:pos="6804"/>
          <w:tab w:val="left" w:pos="7655"/>
        </w:tabs>
        <w:spacing w:before="0" w:after="0"/>
        <w:ind w:left="1170"/>
        <w:rPr>
          <w:rFonts w:ascii="Times New Roman" w:eastAsia="Times New Roman" w:hAnsi="Times New Roman" w:cs="Times New Roman"/>
          <w:color w:val="000000"/>
        </w:rPr>
      </w:pPr>
      <w:r w:rsidRPr="005A3C3F">
        <w:rPr>
          <w:rFonts w:ascii="Times New Roman" w:eastAsia="Times New Roman" w:hAnsi="Times New Roman" w:cs="Times New Roman"/>
          <w:color w:val="000000"/>
        </w:rPr>
        <w:t>Does the project have a comprehensive Service Level Agreement (SLA) in place with users?</w:t>
      </w:r>
    </w:p>
    <w:p w14:paraId="54F5A1BB"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rPr>
          <w:rFonts w:ascii="Times New Roman" w:eastAsia="Times New Roman" w:hAnsi="Times New Roman" w:cs="Times New Roman"/>
          <w:color w:val="000000"/>
        </w:rPr>
      </w:pPr>
    </w:p>
    <w:p w14:paraId="6E4A5CEC" w14:textId="77777777" w:rsidR="00905B61" w:rsidRPr="00F63F0D" w:rsidRDefault="00EC4A81" w:rsidP="00FC2D5E">
      <w:pPr>
        <w:pStyle w:val="AppendixCHeading1"/>
      </w:pPr>
      <w:r w:rsidRPr="00F63F0D">
        <w:t xml:space="preserve">3. </w:t>
      </w:r>
      <w:bookmarkStart w:id="423" w:name="_Toc363839473"/>
      <w:bookmarkStart w:id="424" w:name="_Toc365712927"/>
      <w:bookmarkStart w:id="425" w:name="_Toc506304583"/>
      <w:bookmarkStart w:id="426" w:name="_Toc506454883"/>
      <w:r w:rsidR="00905B61" w:rsidRPr="00F63F0D">
        <w:t>Standards</w:t>
      </w:r>
      <w:bookmarkEnd w:id="423"/>
      <w:bookmarkEnd w:id="424"/>
      <w:bookmarkEnd w:id="425"/>
      <w:bookmarkEnd w:id="426"/>
    </w:p>
    <w:p w14:paraId="35DBA958" w14:textId="77777777" w:rsidR="001C01D6" w:rsidRPr="005A3C3F" w:rsidRDefault="00EC4A81" w:rsidP="001C01D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360"/>
        <w:jc w:val="both"/>
        <w:rPr>
          <w:rFonts w:ascii="Times New Roman" w:eastAsia="Times New Roman" w:hAnsi="Times New Roman" w:cs="Times New Roman"/>
          <w:b/>
        </w:rPr>
      </w:pPr>
      <w:r w:rsidRPr="00F63F0D">
        <w:rPr>
          <w:rFonts w:ascii="Times New Roman" w:eastAsia="Times New Roman" w:hAnsi="Times New Roman" w:cs="Times New Roman"/>
          <w:b/>
          <w:sz w:val="22"/>
          <w:szCs w:val="26"/>
        </w:rPr>
        <w:t>A</w:t>
      </w:r>
      <w:r w:rsidR="00905B61" w:rsidRPr="00F63F0D">
        <w:rPr>
          <w:rFonts w:ascii="Times New Roman" w:eastAsia="Times New Roman" w:hAnsi="Times New Roman" w:cs="Times New Roman"/>
          <w:b/>
          <w:sz w:val="22"/>
          <w:szCs w:val="26"/>
        </w:rPr>
        <w:t>.</w:t>
      </w:r>
      <w:r w:rsidR="00905B61" w:rsidRPr="00F63F0D">
        <w:rPr>
          <w:rFonts w:ascii="Times New Roman" w:eastAsia="Times New Roman" w:hAnsi="Times New Roman" w:cs="Times New Roman"/>
          <w:b/>
          <w:sz w:val="22"/>
          <w:szCs w:val="26"/>
        </w:rPr>
        <w:tab/>
      </w:r>
      <w:r w:rsidR="001C01D6" w:rsidRPr="005A3C3F">
        <w:rPr>
          <w:rFonts w:ascii="Times New Roman" w:eastAsia="Times New Roman" w:hAnsi="Times New Roman" w:cs="Times New Roman"/>
          <w:b/>
        </w:rPr>
        <w:t xml:space="preserve">Feasibility Study </w:t>
      </w:r>
    </w:p>
    <w:p w14:paraId="46FC661E" w14:textId="77777777" w:rsidR="00905B61" w:rsidRPr="005A3C3F" w:rsidRDefault="001C01D6" w:rsidP="001C01D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080" w:hanging="270"/>
        <w:jc w:val="both"/>
        <w:rPr>
          <w:rFonts w:ascii="Times New Roman" w:eastAsia="Times New Roman" w:hAnsi="Times New Roman" w:cs="Times New Roman"/>
        </w:rPr>
      </w:pPr>
      <w:r w:rsidRPr="005A3C3F">
        <w:rPr>
          <w:rFonts w:ascii="Times New Roman" w:eastAsia="Times New Roman" w:hAnsi="Times New Roman" w:cs="Times New Roman"/>
        </w:rPr>
        <w:t xml:space="preserve">1.  </w:t>
      </w:r>
      <w:r w:rsidR="00905B61" w:rsidRPr="005A3C3F">
        <w:rPr>
          <w:rFonts w:ascii="Times New Roman" w:eastAsia="Times New Roman" w:hAnsi="Times New Roman" w:cs="Times New Roman"/>
        </w:rPr>
        <w:t>A technology feasibility study must be conducted before significant project funds are committed to determine the suitability of the selected technical approach (configuration, choice of components, etc.) to meeting the requirements, budget, and timeline constraints of the project.</w:t>
      </w:r>
    </w:p>
    <w:p w14:paraId="5BE65BDF" w14:textId="77777777" w:rsidR="00905B61" w:rsidRPr="005A3C3F" w:rsidRDefault="00905B61" w:rsidP="00905B61">
      <w:pPr>
        <w:keepLines/>
        <w:widowControl/>
        <w:spacing w:before="0" w:after="0"/>
        <w:ind w:left="720" w:hanging="720"/>
        <w:jc w:val="both"/>
        <w:rPr>
          <w:rFonts w:ascii="Times New Roman" w:eastAsia="Times New Roman" w:hAnsi="Times New Roman" w:cs="Times New Roman"/>
        </w:rPr>
      </w:pPr>
    </w:p>
    <w:p w14:paraId="2F5F6516" w14:textId="77777777" w:rsidR="001C01D6" w:rsidRPr="005A3C3F" w:rsidRDefault="001C01D6" w:rsidP="00A87A82">
      <w:pPr>
        <w:pStyle w:val="ListParagraph"/>
        <w:numPr>
          <w:ilvl w:val="0"/>
          <w:numId w:val="32"/>
        </w:numPr>
        <w:rPr>
          <w:rFonts w:ascii="Times New Roman" w:hAnsi="Times New Roman" w:cs="Times New Roman"/>
        </w:rPr>
      </w:pPr>
      <w:r w:rsidRPr="005A3C3F">
        <w:rPr>
          <w:rFonts w:ascii="Times New Roman" w:hAnsi="Times New Roman" w:cs="Times New Roman"/>
        </w:rPr>
        <w:t>Data T</w:t>
      </w:r>
      <w:r w:rsidR="00905B61" w:rsidRPr="005A3C3F">
        <w:rPr>
          <w:rFonts w:ascii="Times New Roman" w:hAnsi="Times New Roman" w:cs="Times New Roman"/>
        </w:rPr>
        <w:t>ransfer</w:t>
      </w:r>
    </w:p>
    <w:p w14:paraId="79B5C61E" w14:textId="77777777" w:rsidR="00905B61" w:rsidRPr="005A3C3F" w:rsidRDefault="00905B61" w:rsidP="00A87A82">
      <w:pPr>
        <w:pStyle w:val="ListParagraph"/>
        <w:numPr>
          <w:ilvl w:val="3"/>
          <w:numId w:val="26"/>
        </w:numPr>
        <w:rPr>
          <w:rFonts w:ascii="Times New Roman" w:hAnsi="Times New Roman" w:cs="Times New Roman"/>
        </w:rPr>
      </w:pPr>
      <w:r w:rsidRPr="005A3C3F">
        <w:rPr>
          <w:rFonts w:ascii="Times New Roman" w:hAnsi="Times New Roman" w:cs="Times New Roman"/>
        </w:rPr>
        <w:t xml:space="preserve">All applications will include the ability to import and export information (as appropriate) that is stored in databases to known, commonly used formats. </w:t>
      </w:r>
    </w:p>
    <w:p w14:paraId="4D7E77E4" w14:textId="77777777" w:rsidR="00905B61" w:rsidRPr="005A3C3F" w:rsidRDefault="00905B61" w:rsidP="00A87A82">
      <w:pPr>
        <w:keepLines/>
        <w:widowControl/>
        <w:numPr>
          <w:ilvl w:val="0"/>
          <w:numId w:val="36"/>
        </w:numPr>
        <w:tabs>
          <w:tab w:val="left" w:pos="851"/>
          <w:tab w:val="left" w:pos="1701"/>
          <w:tab w:val="left" w:pos="2552"/>
          <w:tab w:val="left" w:pos="3402"/>
          <w:tab w:val="left" w:pos="4253"/>
          <w:tab w:val="left" w:pos="5103"/>
          <w:tab w:val="left" w:pos="5954"/>
          <w:tab w:val="left" w:pos="6804"/>
          <w:tab w:val="left" w:pos="7655"/>
        </w:tabs>
        <w:spacing w:before="0" w:after="0"/>
        <w:ind w:left="1800" w:hanging="720"/>
        <w:jc w:val="both"/>
        <w:rPr>
          <w:rFonts w:ascii="Times New Roman" w:eastAsia="Times New Roman" w:hAnsi="Times New Roman" w:cs="Times New Roman"/>
        </w:rPr>
      </w:pPr>
      <w:r w:rsidRPr="005A3C3F">
        <w:rPr>
          <w:rFonts w:ascii="Times New Roman" w:eastAsia="Times New Roman" w:hAnsi="Times New Roman" w:cs="Times New Roman"/>
        </w:rPr>
        <w:t>Delimited files (comma, tab, fixed length)</w:t>
      </w:r>
    </w:p>
    <w:p w14:paraId="07CA3D93" w14:textId="77777777" w:rsidR="00905B61" w:rsidRPr="005A3C3F" w:rsidRDefault="00905B61" w:rsidP="00A87A82">
      <w:pPr>
        <w:keepLines/>
        <w:widowControl/>
        <w:numPr>
          <w:ilvl w:val="0"/>
          <w:numId w:val="36"/>
        </w:numPr>
        <w:tabs>
          <w:tab w:val="left" w:pos="851"/>
          <w:tab w:val="left" w:pos="1701"/>
          <w:tab w:val="left" w:pos="2552"/>
          <w:tab w:val="left" w:pos="3402"/>
          <w:tab w:val="left" w:pos="4253"/>
          <w:tab w:val="left" w:pos="5103"/>
          <w:tab w:val="left" w:pos="5954"/>
          <w:tab w:val="left" w:pos="6804"/>
          <w:tab w:val="left" w:pos="7655"/>
        </w:tabs>
        <w:spacing w:before="0" w:after="0"/>
        <w:ind w:left="1800" w:hanging="720"/>
        <w:jc w:val="both"/>
        <w:rPr>
          <w:rFonts w:ascii="Times New Roman" w:eastAsia="Times New Roman" w:hAnsi="Times New Roman" w:cs="Times New Roman"/>
        </w:rPr>
      </w:pPr>
      <w:r w:rsidRPr="005A3C3F">
        <w:rPr>
          <w:rFonts w:ascii="Times New Roman" w:eastAsia="Times New Roman" w:hAnsi="Times New Roman" w:cs="Times New Roman"/>
        </w:rPr>
        <w:t>EDI X.12 (as appropriate)</w:t>
      </w:r>
    </w:p>
    <w:p w14:paraId="74A8D869" w14:textId="77777777" w:rsidR="00905B61" w:rsidRPr="005A3C3F" w:rsidRDefault="00905B61" w:rsidP="00A87A82">
      <w:pPr>
        <w:keepLines/>
        <w:widowControl/>
        <w:numPr>
          <w:ilvl w:val="0"/>
          <w:numId w:val="36"/>
        </w:numPr>
        <w:tabs>
          <w:tab w:val="left" w:pos="851"/>
          <w:tab w:val="left" w:pos="1701"/>
          <w:tab w:val="left" w:pos="2552"/>
          <w:tab w:val="left" w:pos="3402"/>
          <w:tab w:val="left" w:pos="4253"/>
          <w:tab w:val="left" w:pos="5103"/>
          <w:tab w:val="left" w:pos="5954"/>
          <w:tab w:val="left" w:pos="6804"/>
          <w:tab w:val="left" w:pos="7655"/>
        </w:tabs>
        <w:spacing w:before="0" w:after="0"/>
        <w:ind w:left="1800" w:hanging="720"/>
        <w:jc w:val="both"/>
        <w:rPr>
          <w:rFonts w:ascii="Times New Roman" w:eastAsia="Times New Roman" w:hAnsi="Times New Roman" w:cs="Times New Roman"/>
        </w:rPr>
      </w:pPr>
      <w:r w:rsidRPr="005A3C3F">
        <w:rPr>
          <w:rFonts w:ascii="Times New Roman" w:eastAsia="Times New Roman" w:hAnsi="Times New Roman" w:cs="Times New Roman"/>
        </w:rPr>
        <w:t>IMS (as appropriate)</w:t>
      </w:r>
    </w:p>
    <w:p w14:paraId="0C833433" w14:textId="77777777" w:rsidR="00905B61" w:rsidRPr="005A3C3F" w:rsidRDefault="00905B61" w:rsidP="00A87A82">
      <w:pPr>
        <w:keepLines/>
        <w:widowControl/>
        <w:numPr>
          <w:ilvl w:val="0"/>
          <w:numId w:val="36"/>
        </w:numPr>
        <w:tabs>
          <w:tab w:val="left" w:pos="851"/>
          <w:tab w:val="left" w:pos="1701"/>
          <w:tab w:val="left" w:pos="2552"/>
          <w:tab w:val="left" w:pos="3402"/>
          <w:tab w:val="left" w:pos="4253"/>
          <w:tab w:val="left" w:pos="5103"/>
          <w:tab w:val="left" w:pos="5954"/>
          <w:tab w:val="left" w:pos="6804"/>
          <w:tab w:val="left" w:pos="7655"/>
        </w:tabs>
        <w:spacing w:before="0" w:after="0"/>
        <w:ind w:left="1800" w:hanging="720"/>
        <w:jc w:val="both"/>
        <w:rPr>
          <w:rFonts w:ascii="Times New Roman" w:eastAsia="Times New Roman" w:hAnsi="Times New Roman" w:cs="Times New Roman"/>
        </w:rPr>
      </w:pPr>
      <w:r w:rsidRPr="005A3C3F">
        <w:rPr>
          <w:rFonts w:ascii="Times New Roman" w:eastAsia="Times New Roman" w:hAnsi="Times New Roman" w:cs="Times New Roman"/>
        </w:rPr>
        <w:t>XML</w:t>
      </w:r>
    </w:p>
    <w:p w14:paraId="20764C57" w14:textId="77777777" w:rsidR="00905B61" w:rsidRPr="005A3C3F" w:rsidRDefault="00905B61" w:rsidP="001C01D6">
      <w:pPr>
        <w:widowControl/>
        <w:spacing w:before="0" w:after="0"/>
        <w:ind w:left="1440" w:hanging="1440"/>
        <w:jc w:val="both"/>
        <w:rPr>
          <w:rFonts w:ascii="Times New Roman" w:eastAsia="Times New Roman" w:hAnsi="Times New Roman" w:cs="Times New Roman"/>
        </w:rPr>
      </w:pPr>
    </w:p>
    <w:p w14:paraId="755B67D7" w14:textId="77777777" w:rsidR="001C01D6" w:rsidRPr="005A3C3F" w:rsidRDefault="001C01D6" w:rsidP="00A87A82">
      <w:pPr>
        <w:pStyle w:val="ListParagraph"/>
        <w:numPr>
          <w:ilvl w:val="0"/>
          <w:numId w:val="32"/>
        </w:numPr>
        <w:rPr>
          <w:rFonts w:ascii="Times New Roman" w:hAnsi="Times New Roman" w:cs="Times New Roman"/>
        </w:rPr>
      </w:pPr>
      <w:r w:rsidRPr="005A3C3F">
        <w:rPr>
          <w:rFonts w:ascii="Times New Roman" w:hAnsi="Times New Roman" w:cs="Times New Roman"/>
        </w:rPr>
        <w:t>LAN</w:t>
      </w:r>
      <w:r w:rsidR="00905B61" w:rsidRPr="005A3C3F">
        <w:rPr>
          <w:rFonts w:ascii="Times New Roman" w:hAnsi="Times New Roman" w:cs="Times New Roman"/>
        </w:rPr>
        <w:t xml:space="preserve">/WAN </w:t>
      </w:r>
    </w:p>
    <w:p w14:paraId="4EAB92D3" w14:textId="77777777" w:rsidR="00905B61" w:rsidRPr="005A3C3F" w:rsidRDefault="008D4E36" w:rsidP="00A87A82">
      <w:pPr>
        <w:pStyle w:val="ListParagraph"/>
        <w:numPr>
          <w:ilvl w:val="2"/>
          <w:numId w:val="15"/>
        </w:numPr>
        <w:rPr>
          <w:rFonts w:ascii="Times New Roman" w:hAnsi="Times New Roman" w:cs="Times New Roman"/>
        </w:rPr>
      </w:pPr>
      <w:r w:rsidRPr="005A3C3F">
        <w:rPr>
          <w:rFonts w:ascii="Times New Roman" w:hAnsi="Times New Roman" w:cs="Times New Roman"/>
        </w:rPr>
        <w:t>L</w:t>
      </w:r>
      <w:r w:rsidR="00905B61" w:rsidRPr="005A3C3F">
        <w:rPr>
          <w:rFonts w:ascii="Times New Roman" w:hAnsi="Times New Roman" w:cs="Times New Roman"/>
        </w:rPr>
        <w:t>inking to CalREN or other Internet access point</w:t>
      </w:r>
      <w:r w:rsidRPr="005A3C3F">
        <w:rPr>
          <w:rFonts w:ascii="Times New Roman" w:hAnsi="Times New Roman" w:cs="Times New Roman"/>
        </w:rPr>
        <w:t>s,</w:t>
      </w:r>
      <w:r w:rsidR="00905B61" w:rsidRPr="005A3C3F">
        <w:rPr>
          <w:rFonts w:ascii="Times New Roman" w:hAnsi="Times New Roman" w:cs="Times New Roman"/>
        </w:rPr>
        <w:t xml:space="preserve"> as appropriate</w:t>
      </w:r>
      <w:r w:rsidRPr="005A3C3F">
        <w:rPr>
          <w:rFonts w:ascii="Times New Roman" w:hAnsi="Times New Roman" w:cs="Times New Roman"/>
        </w:rPr>
        <w:t>,</w:t>
      </w:r>
      <w:r w:rsidR="00905B61" w:rsidRPr="005A3C3F">
        <w:rPr>
          <w:rFonts w:ascii="Times New Roman" w:hAnsi="Times New Roman" w:cs="Times New Roman"/>
        </w:rPr>
        <w:t xml:space="preserve"> will provide sufficient bandwidth to manage the volume of expected transactions. </w:t>
      </w:r>
    </w:p>
    <w:p w14:paraId="272C7BE6" w14:textId="77777777" w:rsidR="00905B61" w:rsidRPr="005A3C3F" w:rsidRDefault="00905B61" w:rsidP="00A87A82">
      <w:pPr>
        <w:keepLines/>
        <w:widowControl/>
        <w:numPr>
          <w:ilvl w:val="1"/>
          <w:numId w:val="36"/>
        </w:numPr>
        <w:tabs>
          <w:tab w:val="left" w:pos="851"/>
          <w:tab w:val="left" w:pos="1701"/>
          <w:tab w:val="left" w:pos="2552"/>
          <w:tab w:val="left" w:pos="3402"/>
          <w:tab w:val="left" w:pos="4253"/>
          <w:tab w:val="left" w:pos="5103"/>
          <w:tab w:val="left" w:pos="5954"/>
          <w:tab w:val="left" w:pos="6804"/>
          <w:tab w:val="left" w:pos="7655"/>
        </w:tabs>
        <w:spacing w:before="0" w:after="0"/>
        <w:ind w:left="1440"/>
        <w:jc w:val="both"/>
        <w:rPr>
          <w:rFonts w:ascii="Times New Roman" w:eastAsia="Times New Roman" w:hAnsi="Times New Roman" w:cs="Times New Roman"/>
        </w:rPr>
      </w:pPr>
      <w:r w:rsidRPr="005A3C3F">
        <w:rPr>
          <w:rFonts w:ascii="Times New Roman" w:eastAsia="Times New Roman" w:hAnsi="Times New Roman" w:cs="Times New Roman"/>
        </w:rPr>
        <w:t xml:space="preserve">If the project has a requirement for a software application that will manage high volume transactions, then the project manager must conduct an evaluation of expected traffic volume (in </w:t>
      </w:r>
      <w:r w:rsidRPr="005A3C3F">
        <w:rPr>
          <w:rFonts w:ascii="Times New Roman" w:eastAsia="Times New Roman" w:hAnsi="Times New Roman" w:cs="Times New Roman"/>
          <w:i/>
        </w:rPr>
        <w:t>transactions per second</w:t>
      </w:r>
      <w:r w:rsidRPr="005A3C3F">
        <w:rPr>
          <w:rFonts w:ascii="Times New Roman" w:eastAsia="Times New Roman" w:hAnsi="Times New Roman" w:cs="Times New Roman"/>
        </w:rPr>
        <w:t xml:space="preserve"> or other appropriate measure) and determine bandwidth requirements.</w:t>
      </w:r>
    </w:p>
    <w:p w14:paraId="7099F8D3" w14:textId="77777777" w:rsidR="008D4E36"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440" w:hanging="1440"/>
        <w:jc w:val="both"/>
        <w:rPr>
          <w:rFonts w:ascii="Times New Roman" w:eastAsia="Times New Roman" w:hAnsi="Times New Roman" w:cs="Times New Roman"/>
        </w:rPr>
      </w:pPr>
    </w:p>
    <w:p w14:paraId="5DEBA16C" w14:textId="77777777" w:rsidR="008D4E36"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440" w:hanging="990"/>
        <w:jc w:val="both"/>
        <w:rPr>
          <w:rFonts w:ascii="Times New Roman" w:eastAsia="Times New Roman" w:hAnsi="Times New Roman" w:cs="Times New Roman"/>
          <w:b/>
        </w:rPr>
      </w:pPr>
      <w:r w:rsidRPr="005A3C3F">
        <w:rPr>
          <w:rFonts w:ascii="Times New Roman" w:eastAsia="Times New Roman" w:hAnsi="Times New Roman" w:cs="Times New Roman"/>
          <w:b/>
        </w:rPr>
        <w:t>D</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r>
      <w:r w:rsidRPr="005A3C3F">
        <w:rPr>
          <w:rFonts w:ascii="Times New Roman" w:eastAsia="Times New Roman" w:hAnsi="Times New Roman" w:cs="Times New Roman"/>
          <w:b/>
        </w:rPr>
        <w:t>Digital Data</w:t>
      </w:r>
    </w:p>
    <w:p w14:paraId="339CA64B"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360"/>
        <w:jc w:val="both"/>
        <w:rPr>
          <w:rFonts w:ascii="Times New Roman" w:eastAsia="Times New Roman" w:hAnsi="Times New Roman" w:cs="Times New Roman"/>
        </w:rPr>
      </w:pPr>
      <w:r w:rsidRPr="005A3C3F">
        <w:rPr>
          <w:rFonts w:ascii="Times New Roman" w:eastAsia="Times New Roman" w:hAnsi="Times New Roman" w:cs="Times New Roman"/>
        </w:rPr>
        <w:t xml:space="preserve">1.  </w:t>
      </w:r>
      <w:r w:rsidR="00905B61" w:rsidRPr="005A3C3F">
        <w:rPr>
          <w:rFonts w:ascii="Times New Roman" w:eastAsia="Times New Roman" w:hAnsi="Times New Roman" w:cs="Times New Roman"/>
        </w:rPr>
        <w:t>Digital data communications must support all of the following transport mechanisms and protocols:</w:t>
      </w:r>
    </w:p>
    <w:p w14:paraId="1BA460F7" w14:textId="77777777" w:rsidR="00905B61" w:rsidRPr="005A3C3F" w:rsidRDefault="00905B61" w:rsidP="00A87A82">
      <w:pPr>
        <w:keepLines/>
        <w:widowControl/>
        <w:numPr>
          <w:ilvl w:val="1"/>
          <w:numId w:val="36"/>
        </w:numPr>
        <w:tabs>
          <w:tab w:val="left" w:pos="851"/>
          <w:tab w:val="left" w:pos="1701"/>
          <w:tab w:val="left" w:pos="2552"/>
          <w:tab w:val="left" w:pos="3402"/>
          <w:tab w:val="left" w:pos="4253"/>
          <w:tab w:val="left" w:pos="5103"/>
          <w:tab w:val="left" w:pos="5954"/>
          <w:tab w:val="left" w:pos="6804"/>
          <w:tab w:val="left" w:pos="7655"/>
        </w:tabs>
        <w:spacing w:before="0" w:after="0"/>
        <w:ind w:left="1440"/>
        <w:jc w:val="both"/>
        <w:rPr>
          <w:rFonts w:ascii="Times New Roman" w:eastAsia="Times New Roman" w:hAnsi="Times New Roman" w:cs="Times New Roman"/>
        </w:rPr>
      </w:pPr>
      <w:r w:rsidRPr="005A3C3F">
        <w:rPr>
          <w:rFonts w:ascii="Times New Roman" w:eastAsia="Times New Roman" w:hAnsi="Times New Roman" w:cs="Times New Roman"/>
        </w:rPr>
        <w:t>Ethernet</w:t>
      </w:r>
    </w:p>
    <w:p w14:paraId="0C28B5C8" w14:textId="77777777" w:rsidR="00905B61" w:rsidRPr="005A3C3F" w:rsidRDefault="00905B61" w:rsidP="00A87A82">
      <w:pPr>
        <w:keepLines/>
        <w:widowControl/>
        <w:numPr>
          <w:ilvl w:val="1"/>
          <w:numId w:val="36"/>
        </w:numPr>
        <w:tabs>
          <w:tab w:val="left" w:pos="851"/>
          <w:tab w:val="left" w:pos="1701"/>
          <w:tab w:val="left" w:pos="2552"/>
          <w:tab w:val="left" w:pos="3402"/>
          <w:tab w:val="left" w:pos="4253"/>
          <w:tab w:val="left" w:pos="5103"/>
          <w:tab w:val="left" w:pos="5954"/>
          <w:tab w:val="left" w:pos="6804"/>
          <w:tab w:val="left" w:pos="7655"/>
        </w:tabs>
        <w:spacing w:before="0" w:after="0"/>
        <w:ind w:left="1440"/>
        <w:jc w:val="both"/>
        <w:rPr>
          <w:rFonts w:ascii="Times New Roman" w:eastAsia="Times New Roman" w:hAnsi="Times New Roman" w:cs="Times New Roman"/>
        </w:rPr>
      </w:pPr>
      <w:r w:rsidRPr="005A3C3F">
        <w:rPr>
          <w:rFonts w:ascii="Times New Roman" w:eastAsia="Times New Roman" w:hAnsi="Times New Roman" w:cs="Times New Roman"/>
        </w:rPr>
        <w:t>IP</w:t>
      </w:r>
    </w:p>
    <w:p w14:paraId="10D2692A" w14:textId="77777777" w:rsidR="00905B61" w:rsidRPr="005A3C3F" w:rsidRDefault="00905B61" w:rsidP="00A87A82">
      <w:pPr>
        <w:keepLines/>
        <w:widowControl/>
        <w:numPr>
          <w:ilvl w:val="1"/>
          <w:numId w:val="36"/>
        </w:numPr>
        <w:tabs>
          <w:tab w:val="left" w:pos="851"/>
          <w:tab w:val="left" w:pos="1701"/>
          <w:tab w:val="left" w:pos="2552"/>
          <w:tab w:val="left" w:pos="3402"/>
          <w:tab w:val="left" w:pos="4253"/>
          <w:tab w:val="left" w:pos="5103"/>
          <w:tab w:val="left" w:pos="5954"/>
          <w:tab w:val="left" w:pos="6804"/>
          <w:tab w:val="left" w:pos="7655"/>
        </w:tabs>
        <w:spacing w:before="0" w:after="0"/>
        <w:ind w:left="1440"/>
        <w:jc w:val="both"/>
        <w:rPr>
          <w:rFonts w:ascii="Times New Roman" w:eastAsia="Times New Roman" w:hAnsi="Times New Roman" w:cs="Times New Roman"/>
        </w:rPr>
      </w:pPr>
      <w:r w:rsidRPr="005A3C3F">
        <w:rPr>
          <w:rFonts w:ascii="Times New Roman" w:eastAsia="Times New Roman" w:hAnsi="Times New Roman" w:cs="Times New Roman"/>
        </w:rPr>
        <w:t>ODBC</w:t>
      </w:r>
    </w:p>
    <w:p w14:paraId="731929E0"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27686A5E"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hanging="491"/>
        <w:jc w:val="both"/>
        <w:rPr>
          <w:rFonts w:ascii="Times New Roman" w:eastAsia="Times New Roman" w:hAnsi="Times New Roman" w:cs="Times New Roman"/>
          <w:b/>
        </w:rPr>
      </w:pPr>
      <w:r w:rsidRPr="005A3C3F">
        <w:rPr>
          <w:rFonts w:ascii="Times New Roman" w:eastAsia="Times New Roman" w:hAnsi="Times New Roman" w:cs="Times New Roman"/>
          <w:b/>
        </w:rPr>
        <w:t>E</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System (Application, Hardware, Network Operating Systems, etc.)</w:t>
      </w:r>
    </w:p>
    <w:p w14:paraId="6BC55284" w14:textId="77777777" w:rsidR="00905B61" w:rsidRPr="005A3C3F" w:rsidRDefault="008D4E36" w:rsidP="008D4E36">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The system will have capability to be easily ported to other sites (CCCCO, CCCs, or other organizations) for operations and support. </w:t>
      </w:r>
    </w:p>
    <w:p w14:paraId="0BFB7EE7"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2</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The system will be developed with and maintained using commonly used components </w:t>
      </w:r>
      <w:r w:rsidR="00823500" w:rsidRPr="005A3C3F">
        <w:rPr>
          <w:rFonts w:ascii="Times New Roman" w:eastAsia="Times New Roman" w:hAnsi="Times New Roman" w:cs="Times New Roman"/>
        </w:rPr>
        <w:t>a</w:t>
      </w:r>
      <w:r w:rsidR="00905B61" w:rsidRPr="005A3C3F">
        <w:rPr>
          <w:rFonts w:ascii="Times New Roman" w:eastAsia="Times New Roman" w:hAnsi="Times New Roman" w:cs="Times New Roman"/>
        </w:rPr>
        <w:t>nd tools.</w:t>
      </w:r>
    </w:p>
    <w:p w14:paraId="4A401B97"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3</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choice of system components will meet project objectives and stay within the availability of project funds.</w:t>
      </w:r>
    </w:p>
    <w:p w14:paraId="186F4820"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4</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system will have a support plan that is adequate to meet project objectives for the expected life of the system.</w:t>
      </w:r>
    </w:p>
    <w:p w14:paraId="002EA60E"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5</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System components will be compatible with the existing and planned CCC information technology environment and infrastructure.</w:t>
      </w:r>
    </w:p>
    <w:p w14:paraId="18A523EE"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6</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system will be compatible with existing technology environments at districts and colleges including ERP systems and courseware.</w:t>
      </w:r>
    </w:p>
    <w:p w14:paraId="126027D3" w14:textId="77777777" w:rsidR="00905B61" w:rsidRPr="005A3C3F" w:rsidRDefault="008D4E36" w:rsidP="008D4E36">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7</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If applicable and appropriate, the project manager must provide the capability to collect data on actual:</w:t>
      </w:r>
    </w:p>
    <w:p w14:paraId="0DE47AA4" w14:textId="77777777" w:rsidR="00905B61" w:rsidRPr="005A3C3F" w:rsidRDefault="00905B61" w:rsidP="00A87A82">
      <w:pPr>
        <w:keepLines/>
        <w:widowControl/>
        <w:numPr>
          <w:ilvl w:val="0"/>
          <w:numId w:val="37"/>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 xml:space="preserve">Transactions per second </w:t>
      </w:r>
    </w:p>
    <w:p w14:paraId="114198F7" w14:textId="77777777" w:rsidR="00905B61" w:rsidRPr="005A3C3F" w:rsidRDefault="00905B61" w:rsidP="00A87A82">
      <w:pPr>
        <w:keepLines/>
        <w:widowControl/>
        <w:numPr>
          <w:ilvl w:val="0"/>
          <w:numId w:val="37"/>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Number of hits to the web portal</w:t>
      </w:r>
    </w:p>
    <w:p w14:paraId="1C95E7EC" w14:textId="77777777" w:rsidR="00905B61" w:rsidRPr="005A3C3F" w:rsidRDefault="00905B61" w:rsidP="00A87A82">
      <w:pPr>
        <w:keepLines/>
        <w:widowControl/>
        <w:numPr>
          <w:ilvl w:val="0"/>
          <w:numId w:val="37"/>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User dwell time or time spent on line in an application</w:t>
      </w:r>
    </w:p>
    <w:p w14:paraId="3DEF0A81"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1672C4A4" w14:textId="77777777" w:rsidR="00905B61" w:rsidRPr="005A3C3F" w:rsidRDefault="00823500" w:rsidP="00823500">
      <w:pPr>
        <w:keepLines/>
        <w:widowControl/>
        <w:spacing w:before="0" w:after="0"/>
        <w:ind w:left="851" w:hanging="491"/>
        <w:jc w:val="both"/>
        <w:rPr>
          <w:rFonts w:ascii="Times New Roman" w:eastAsia="Times New Roman" w:hAnsi="Times New Roman" w:cs="Times New Roman"/>
          <w:b/>
        </w:rPr>
      </w:pPr>
      <w:r w:rsidRPr="005A3C3F">
        <w:rPr>
          <w:rFonts w:ascii="Times New Roman" w:eastAsia="Times New Roman" w:hAnsi="Times New Roman" w:cs="Times New Roman"/>
          <w:b/>
        </w:rPr>
        <w:t>F</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End user compatibility</w:t>
      </w:r>
    </w:p>
    <w:p w14:paraId="4BEE8FE2" w14:textId="77777777" w:rsidR="00905B61" w:rsidRPr="005A3C3F" w:rsidRDefault="00823500" w:rsidP="00823500">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Software applications will be compatible with the current version and one major version behind of the Microsoft operating system (on user computing platforms).</w:t>
      </w:r>
    </w:p>
    <w:p w14:paraId="1A12B5CF"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2</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data for the presentation of information to users (of Internet browsers) must be conveyed to users in HTML 2.0 format in addition to any other advanced formats that are provided</w:t>
      </w:r>
    </w:p>
    <w:p w14:paraId="5AD57E78" w14:textId="77777777" w:rsidR="00905B61" w:rsidRPr="005A3C3F" w:rsidRDefault="00823500" w:rsidP="00643B67">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right="-90" w:hanging="450"/>
        <w:rPr>
          <w:rFonts w:ascii="Times New Roman" w:eastAsia="Times New Roman" w:hAnsi="Times New Roman" w:cs="Times New Roman"/>
        </w:rPr>
      </w:pPr>
      <w:r w:rsidRPr="005A3C3F">
        <w:rPr>
          <w:rFonts w:ascii="Times New Roman" w:eastAsia="Times New Roman" w:hAnsi="Times New Roman" w:cs="Times New Roman"/>
          <w:iCs/>
        </w:rPr>
        <w:t>3</w:t>
      </w:r>
      <w:r w:rsidR="00905B61" w:rsidRPr="005A3C3F">
        <w:rPr>
          <w:rFonts w:ascii="Times New Roman" w:eastAsia="Times New Roman" w:hAnsi="Times New Roman" w:cs="Times New Roman"/>
          <w:iCs/>
        </w:rPr>
        <w:t>.</w:t>
      </w:r>
      <w:r w:rsidR="00905B61" w:rsidRPr="005A3C3F">
        <w:rPr>
          <w:rFonts w:ascii="Times New Roman" w:eastAsia="Times New Roman" w:hAnsi="Times New Roman" w:cs="Times New Roman"/>
          <w:iCs/>
        </w:rPr>
        <w:tab/>
        <w:t xml:space="preserve">The system will conform to regulations that are specified by Section 508 of the Rehabilitation Act, Section 11135 of the California Government Code, and applicable CCCCO regulations. Documentation of conformance shall be accomplished using the </w:t>
      </w:r>
      <w:r w:rsidR="00905B61" w:rsidRPr="005A3C3F">
        <w:rPr>
          <w:rFonts w:ascii="Times New Roman" w:eastAsia="Times New Roman" w:hAnsi="Times New Roman" w:cs="Times New Roman"/>
          <w:bCs/>
          <w:iCs/>
        </w:rPr>
        <w:t>Voluntary Product Accessibility Template (VPAT) template and process, which can be found at:</w:t>
      </w:r>
      <w:r w:rsidR="00905B61" w:rsidRPr="005A3C3F">
        <w:rPr>
          <w:rFonts w:ascii="Times New Roman" w:eastAsia="Times New Roman" w:hAnsi="Times New Roman" w:cs="Times New Roman"/>
          <w:b/>
          <w:bCs/>
          <w:color w:val="FF0000"/>
        </w:rPr>
        <w:t xml:space="preserve"> </w:t>
      </w:r>
      <w:hyperlink r:id="rId47" w:history="1">
        <w:r w:rsidR="00905B61" w:rsidRPr="005A3C3F">
          <w:rPr>
            <w:rFonts w:ascii="Times New Roman" w:eastAsia="Times New Roman" w:hAnsi="Times New Roman" w:cs="Times New Roman"/>
            <w:color w:val="0000FF"/>
            <w:u w:val="single"/>
          </w:rPr>
          <w:t>http://www.itic.org/archives/articles/20040506/voluntary_product_accessibility_template.php</w:t>
        </w:r>
      </w:hyperlink>
    </w:p>
    <w:p w14:paraId="4B61AB3E" w14:textId="3E4432A1" w:rsidR="00905B61"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595711F8" w14:textId="77777777" w:rsidR="00B80CC9" w:rsidRPr="005A3C3F" w:rsidRDefault="00B80CC9"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7CF347B4" w14:textId="77777777" w:rsidR="00905B61" w:rsidRPr="005A3C3F" w:rsidRDefault="00823500" w:rsidP="00823500">
      <w:pPr>
        <w:keepLines/>
        <w:widowControl/>
        <w:spacing w:before="0" w:after="0"/>
        <w:ind w:left="851" w:hanging="581"/>
        <w:jc w:val="both"/>
        <w:rPr>
          <w:rFonts w:ascii="Times New Roman" w:eastAsia="Times New Roman" w:hAnsi="Times New Roman" w:cs="Times New Roman"/>
          <w:b/>
        </w:rPr>
      </w:pPr>
      <w:r w:rsidRPr="005A3C3F">
        <w:rPr>
          <w:rFonts w:ascii="Times New Roman" w:eastAsia="Times New Roman" w:hAnsi="Times New Roman" w:cs="Times New Roman"/>
          <w:b/>
        </w:rPr>
        <w:t>G</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Databases and DBMS</w:t>
      </w:r>
    </w:p>
    <w:p w14:paraId="1C12D0F5" w14:textId="77777777" w:rsidR="00905B61" w:rsidRPr="005A3C3F" w:rsidRDefault="00823500" w:rsidP="00823500">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project manager must publish a DED, which supports the schema of the database(s) used in the system</w:t>
      </w:r>
    </w:p>
    <w:p w14:paraId="18E7178E"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2</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The database (schema, data, embedded business rules, data validation rules) will have capability to be easily ported to other commonly used DBMS. </w:t>
      </w:r>
    </w:p>
    <w:p w14:paraId="747F602D"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3</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All data contained within a database shall be validated to the data definition in the DED upon entry</w:t>
      </w:r>
    </w:p>
    <w:p w14:paraId="55998406"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4</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The DBMS must be ANSI SQL compliant.  </w:t>
      </w:r>
    </w:p>
    <w:p w14:paraId="7D6AC6BF"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5</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The DBMS must be accessible via ODBC by query, reporting, and development tools.  </w:t>
      </w:r>
    </w:p>
    <w:p w14:paraId="04579529"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6</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DBMS must have security locking down to table and row levels</w:t>
      </w:r>
    </w:p>
    <w:p w14:paraId="2F01FE77"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7</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DBMS must possess and use native encryption for storing confidential information</w:t>
      </w:r>
    </w:p>
    <w:p w14:paraId="7A8BFA63" w14:textId="77777777" w:rsidR="00905B61" w:rsidRPr="00F63F0D"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sz w:val="22"/>
          <w:szCs w:val="26"/>
        </w:rPr>
      </w:pPr>
    </w:p>
    <w:p w14:paraId="299BA052" w14:textId="77777777" w:rsidR="00905B61" w:rsidRPr="005A3C3F" w:rsidRDefault="00823500" w:rsidP="00823500">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hanging="581"/>
        <w:jc w:val="both"/>
        <w:rPr>
          <w:rFonts w:ascii="Times New Roman" w:eastAsia="Times New Roman" w:hAnsi="Times New Roman" w:cs="Times New Roman"/>
          <w:b/>
        </w:rPr>
      </w:pPr>
      <w:r w:rsidRPr="00F63F0D">
        <w:rPr>
          <w:rFonts w:ascii="Times New Roman" w:eastAsia="Times New Roman" w:hAnsi="Times New Roman" w:cs="Times New Roman"/>
          <w:b/>
          <w:sz w:val="22"/>
          <w:szCs w:val="26"/>
        </w:rPr>
        <w:t>H</w:t>
      </w:r>
      <w:r w:rsidR="00905B61" w:rsidRPr="00F63F0D">
        <w:rPr>
          <w:rFonts w:ascii="Times New Roman" w:eastAsia="Times New Roman" w:hAnsi="Times New Roman" w:cs="Times New Roman"/>
          <w:b/>
          <w:sz w:val="22"/>
          <w:szCs w:val="26"/>
        </w:rPr>
        <w:t>.</w:t>
      </w:r>
      <w:r w:rsidR="00905B61" w:rsidRPr="00F63F0D">
        <w:rPr>
          <w:rFonts w:ascii="Times New Roman" w:eastAsia="Times New Roman" w:hAnsi="Times New Roman" w:cs="Times New Roman"/>
          <w:b/>
          <w:sz w:val="22"/>
          <w:szCs w:val="26"/>
        </w:rPr>
        <w:tab/>
      </w:r>
      <w:r w:rsidR="00905B61" w:rsidRPr="005A3C3F">
        <w:rPr>
          <w:rFonts w:ascii="Times New Roman" w:eastAsia="Times New Roman" w:hAnsi="Times New Roman" w:cs="Times New Roman"/>
          <w:b/>
        </w:rPr>
        <w:t xml:space="preserve">Query and Report Writing Tools  </w:t>
      </w:r>
    </w:p>
    <w:p w14:paraId="52623338" w14:textId="77777777" w:rsidR="00905B61" w:rsidRPr="005A3C3F" w:rsidRDefault="00823500" w:rsidP="00823500">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The query or report writing tool(s) used within the system must</w:t>
      </w:r>
    </w:p>
    <w:p w14:paraId="1C53C57C" w14:textId="77777777" w:rsidR="00905B61" w:rsidRPr="005A3C3F" w:rsidRDefault="00905B61" w:rsidP="00A87A82">
      <w:pPr>
        <w:keepLines/>
        <w:widowControl/>
        <w:numPr>
          <w:ilvl w:val="0"/>
          <w:numId w:val="38"/>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have capability to pass ANSI SQL statements to the DBMS or other backend systems</w:t>
      </w:r>
    </w:p>
    <w:p w14:paraId="54CBED3A" w14:textId="77777777" w:rsidR="00905B61" w:rsidRPr="005A3C3F" w:rsidRDefault="00905B61" w:rsidP="00A87A82">
      <w:pPr>
        <w:keepLines/>
        <w:widowControl/>
        <w:numPr>
          <w:ilvl w:val="0"/>
          <w:numId w:val="38"/>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be commonly used within the CCC system</w:t>
      </w:r>
    </w:p>
    <w:p w14:paraId="2E58B957" w14:textId="77777777" w:rsidR="00905B61" w:rsidRPr="005A3C3F" w:rsidRDefault="00905B61" w:rsidP="00A87A82">
      <w:pPr>
        <w:keepLines/>
        <w:widowControl/>
        <w:numPr>
          <w:ilvl w:val="0"/>
          <w:numId w:val="38"/>
        </w:numPr>
        <w:tabs>
          <w:tab w:val="left" w:pos="851"/>
          <w:tab w:val="left" w:pos="1701"/>
          <w:tab w:val="left" w:pos="2552"/>
          <w:tab w:val="left" w:pos="3402"/>
          <w:tab w:val="left" w:pos="4253"/>
          <w:tab w:val="left" w:pos="5103"/>
          <w:tab w:val="left" w:pos="5954"/>
          <w:tab w:val="left" w:pos="6804"/>
          <w:tab w:val="left" w:pos="7655"/>
        </w:tabs>
        <w:spacing w:before="0" w:after="0"/>
        <w:jc w:val="both"/>
        <w:rPr>
          <w:rFonts w:ascii="Times New Roman" w:eastAsia="Times New Roman" w:hAnsi="Times New Roman" w:cs="Times New Roman"/>
        </w:rPr>
      </w:pPr>
      <w:r w:rsidRPr="005A3C3F">
        <w:rPr>
          <w:rFonts w:ascii="Times New Roman" w:eastAsia="Times New Roman" w:hAnsi="Times New Roman" w:cs="Times New Roman"/>
        </w:rPr>
        <w:t>be ODBC compliant</w:t>
      </w:r>
    </w:p>
    <w:p w14:paraId="1CCB0E55"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34F1908C" w14:textId="77777777" w:rsidR="00905B61" w:rsidRPr="005A3C3F" w:rsidRDefault="00B11699" w:rsidP="00B11699">
      <w:pPr>
        <w:keepLines/>
        <w:widowControl/>
        <w:spacing w:before="0" w:after="0"/>
        <w:ind w:left="851" w:hanging="581"/>
        <w:jc w:val="both"/>
        <w:rPr>
          <w:rFonts w:ascii="Times New Roman" w:eastAsia="Times New Roman" w:hAnsi="Times New Roman" w:cs="Times New Roman"/>
          <w:b/>
        </w:rPr>
      </w:pPr>
      <w:r w:rsidRPr="005A3C3F">
        <w:rPr>
          <w:rFonts w:ascii="Times New Roman" w:eastAsia="Times New Roman" w:hAnsi="Times New Roman" w:cs="Times New Roman"/>
          <w:b/>
        </w:rPr>
        <w:t>I</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Security</w:t>
      </w:r>
    </w:p>
    <w:p w14:paraId="32431125" w14:textId="77777777" w:rsidR="00905B61" w:rsidRPr="005A3C3F" w:rsidRDefault="00B11699" w:rsidP="00B11699">
      <w:pPr>
        <w:widowControl/>
        <w:spacing w:before="0" w:after="0"/>
        <w:ind w:left="1080" w:hanging="36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Individually identifiable information and other forms of private data that are handled by the system (storing, accessing and transmitting) must be managed for compliance with Federal, state, and CCCCO privacy regulations (such as FERPA and AB1950).  </w:t>
      </w:r>
    </w:p>
    <w:p w14:paraId="51F57A74"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080" w:hanging="360"/>
        <w:jc w:val="both"/>
        <w:rPr>
          <w:rFonts w:ascii="Times New Roman" w:eastAsia="Times New Roman" w:hAnsi="Times New Roman" w:cs="Times New Roman"/>
        </w:rPr>
      </w:pPr>
      <w:r w:rsidRPr="005A3C3F">
        <w:rPr>
          <w:rFonts w:ascii="Times New Roman" w:eastAsia="Times New Roman" w:hAnsi="Times New Roman" w:cs="Times New Roman"/>
        </w:rPr>
        <w:t>2</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Unencrypted private data will not be transmitted unencrypted. </w:t>
      </w:r>
    </w:p>
    <w:p w14:paraId="51678EF4"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080" w:hanging="360"/>
        <w:jc w:val="both"/>
        <w:rPr>
          <w:rFonts w:ascii="Times New Roman" w:eastAsia="Times New Roman" w:hAnsi="Times New Roman" w:cs="Times New Roman"/>
        </w:rPr>
      </w:pPr>
      <w:r w:rsidRPr="005A3C3F">
        <w:rPr>
          <w:rFonts w:ascii="Times New Roman" w:eastAsia="Times New Roman" w:hAnsi="Times New Roman" w:cs="Times New Roman"/>
        </w:rPr>
        <w:t>3</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Access to private data will be managed through secure portals</w:t>
      </w:r>
    </w:p>
    <w:p w14:paraId="0CE4062D"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080" w:hanging="360"/>
        <w:jc w:val="both"/>
        <w:rPr>
          <w:rFonts w:ascii="Times New Roman" w:eastAsia="Times New Roman" w:hAnsi="Times New Roman" w:cs="Times New Roman"/>
        </w:rPr>
      </w:pPr>
      <w:r w:rsidRPr="005A3C3F">
        <w:rPr>
          <w:rFonts w:ascii="Times New Roman" w:eastAsia="Times New Roman" w:hAnsi="Times New Roman" w:cs="Times New Roman"/>
          <w:iCs/>
        </w:rPr>
        <w:t>4</w:t>
      </w:r>
      <w:r w:rsidR="00905B61" w:rsidRPr="005A3C3F">
        <w:rPr>
          <w:rFonts w:ascii="Times New Roman" w:eastAsia="Times New Roman" w:hAnsi="Times New Roman" w:cs="Times New Roman"/>
          <w:iCs/>
        </w:rPr>
        <w:t>.</w:t>
      </w:r>
      <w:r w:rsidR="00905B61" w:rsidRPr="005A3C3F">
        <w:rPr>
          <w:rFonts w:ascii="Times New Roman" w:eastAsia="Times New Roman" w:hAnsi="Times New Roman" w:cs="Times New Roman"/>
          <w:iCs/>
        </w:rPr>
        <w:tab/>
        <w:t>Electronic or digital signatures will conform to standards that are developed by the Digital Signature Project, CCCCO regulations, and applicable legal rulings.</w:t>
      </w:r>
    </w:p>
    <w:p w14:paraId="22CDB687"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48E02C23" w14:textId="77777777" w:rsidR="00B11699"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900" w:hanging="630"/>
        <w:jc w:val="both"/>
        <w:rPr>
          <w:rFonts w:ascii="Times New Roman" w:eastAsia="Times New Roman" w:hAnsi="Times New Roman" w:cs="Times New Roman"/>
          <w:b/>
        </w:rPr>
      </w:pPr>
      <w:r w:rsidRPr="005A3C3F">
        <w:rPr>
          <w:rFonts w:ascii="Times New Roman" w:eastAsia="Times New Roman" w:hAnsi="Times New Roman" w:cs="Times New Roman"/>
          <w:b/>
        </w:rPr>
        <w:t>J</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r>
      <w:r w:rsidRPr="005A3C3F">
        <w:rPr>
          <w:rFonts w:ascii="Times New Roman" w:eastAsia="Times New Roman" w:hAnsi="Times New Roman" w:cs="Times New Roman"/>
          <w:b/>
        </w:rPr>
        <w:t>System Configuration</w:t>
      </w:r>
    </w:p>
    <w:p w14:paraId="5B0A2569"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Pr="005A3C3F">
        <w:rPr>
          <w:rFonts w:ascii="Times New Roman" w:eastAsia="Times New Roman" w:hAnsi="Times New Roman" w:cs="Times New Roman"/>
        </w:rPr>
        <w:tab/>
      </w:r>
      <w:r w:rsidR="00905B61" w:rsidRPr="005A3C3F">
        <w:rPr>
          <w:rFonts w:ascii="Times New Roman" w:eastAsia="Times New Roman" w:hAnsi="Times New Roman" w:cs="Times New Roman"/>
        </w:rPr>
        <w:t>System configuration and operating procedures shall be documented in a sufficient manner to allow a community college to install, configure, operate and maintain the system and its functions (even if the system is planned to be outsourced to an application service provider.)</w:t>
      </w:r>
    </w:p>
    <w:p w14:paraId="2F4A2029"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jc w:val="both"/>
        <w:rPr>
          <w:rFonts w:ascii="Times New Roman" w:eastAsia="Times New Roman" w:hAnsi="Times New Roman" w:cs="Times New Roman"/>
        </w:rPr>
      </w:pPr>
    </w:p>
    <w:p w14:paraId="49C097C4"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900" w:hanging="630"/>
        <w:jc w:val="both"/>
        <w:rPr>
          <w:rFonts w:ascii="Times New Roman" w:eastAsia="Times New Roman" w:hAnsi="Times New Roman" w:cs="Times New Roman"/>
          <w:b/>
        </w:rPr>
      </w:pPr>
      <w:r w:rsidRPr="005A3C3F">
        <w:rPr>
          <w:rFonts w:ascii="Times New Roman" w:eastAsia="Times New Roman" w:hAnsi="Times New Roman" w:cs="Times New Roman"/>
          <w:b/>
        </w:rPr>
        <w:t>K</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Vendor provided systems and components</w:t>
      </w:r>
    </w:p>
    <w:p w14:paraId="7C8B0FFE" w14:textId="77777777" w:rsidR="00905B61" w:rsidRPr="005A3C3F" w:rsidRDefault="00B11699" w:rsidP="00B11699">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 xml:space="preserve">Vendor provided systems will comply with the same set of standards as above unless SAC recommends deviations. </w:t>
      </w:r>
    </w:p>
    <w:p w14:paraId="7DF182A6"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2</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Vendor provided systems and components must integrate with the existing infrastructure of the CCC system through the use of common methods, applications, and protocols that exist within the infrastructure.</w:t>
      </w:r>
    </w:p>
    <w:p w14:paraId="352E126A" w14:textId="77777777" w:rsidR="00905B61" w:rsidRPr="005A3C3F" w:rsidRDefault="00B11699" w:rsidP="00B11699">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3</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Vendors must agree to bonding or some other contractual certification agreement to insure that private data remains secure both within their system and during transport to other linked systems within the CCC infrastructure.</w:t>
      </w:r>
    </w:p>
    <w:p w14:paraId="43854CF1" w14:textId="77777777" w:rsidR="00905B61" w:rsidRPr="005A3C3F" w:rsidRDefault="00B11699" w:rsidP="00575DFA">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4</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Vendor provided systems and services must come with a minimum three year maintenance agreement and warranty (unless the life of the system is planned to be less than three years)</w:t>
      </w:r>
    </w:p>
    <w:p w14:paraId="6BE58A9F" w14:textId="77777777" w:rsidR="00905B61" w:rsidRPr="005A3C3F" w:rsidRDefault="00B11699" w:rsidP="00575DFA">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5</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Vendor must provide all hardware and software components necessary for system functionality</w:t>
      </w:r>
    </w:p>
    <w:p w14:paraId="6003E421"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rPr>
      </w:pPr>
    </w:p>
    <w:p w14:paraId="1053B543" w14:textId="77777777" w:rsidR="00905B61" w:rsidRPr="005A3C3F" w:rsidRDefault="00575DFA" w:rsidP="00575DFA">
      <w:pPr>
        <w:keepLines/>
        <w:widowControl/>
        <w:spacing w:before="0" w:after="0"/>
        <w:ind w:left="900" w:hanging="630"/>
        <w:jc w:val="both"/>
        <w:rPr>
          <w:rFonts w:ascii="Times New Roman" w:eastAsia="Times New Roman" w:hAnsi="Times New Roman" w:cs="Times New Roman"/>
          <w:b/>
        </w:rPr>
      </w:pPr>
      <w:r w:rsidRPr="005A3C3F">
        <w:rPr>
          <w:rFonts w:ascii="Times New Roman" w:eastAsia="Times New Roman" w:hAnsi="Times New Roman" w:cs="Times New Roman"/>
          <w:b/>
        </w:rPr>
        <w:t>L</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Deviations</w:t>
      </w:r>
    </w:p>
    <w:p w14:paraId="765D74B3" w14:textId="77777777" w:rsidR="00905B61" w:rsidRPr="005A3C3F" w:rsidRDefault="00575DFA" w:rsidP="00575DFA">
      <w:pPr>
        <w:widowControl/>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1</w:t>
      </w:r>
      <w:r w:rsidR="00905B61" w:rsidRPr="005A3C3F">
        <w:rPr>
          <w:rFonts w:ascii="Times New Roman" w:eastAsia="Times New Roman" w:hAnsi="Times New Roman" w:cs="Times New Roman"/>
        </w:rPr>
        <w:t>.</w:t>
      </w:r>
      <w:r w:rsidR="00905B61" w:rsidRPr="005A3C3F">
        <w:rPr>
          <w:rFonts w:ascii="Times New Roman" w:eastAsia="Times New Roman" w:hAnsi="Times New Roman" w:cs="Times New Roman"/>
        </w:rPr>
        <w:tab/>
        <w:t>Deviations from these standards may be necessary or advisable but require the approval of SAC.</w:t>
      </w:r>
    </w:p>
    <w:p w14:paraId="7A52DB0E" w14:textId="77777777" w:rsidR="00905B61" w:rsidRPr="00F63F0D"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jc w:val="both"/>
        <w:rPr>
          <w:rFonts w:ascii="Times New Roman" w:eastAsia="Times New Roman" w:hAnsi="Times New Roman" w:cs="Times New Roman"/>
          <w:bCs/>
          <w:sz w:val="22"/>
          <w:szCs w:val="26"/>
        </w:rPr>
      </w:pPr>
    </w:p>
    <w:p w14:paraId="57AA94CE" w14:textId="4A5FC06C" w:rsidR="00905B61" w:rsidRDefault="00460778" w:rsidP="00FC2D5E">
      <w:pPr>
        <w:pStyle w:val="AppendixCHeading1"/>
      </w:pPr>
      <w:bookmarkStart w:id="427" w:name="Best_Practices"/>
      <w:bookmarkEnd w:id="427"/>
      <w:r w:rsidRPr="00F63F0D">
        <w:t xml:space="preserve">4. </w:t>
      </w:r>
      <w:bookmarkStart w:id="428" w:name="_Toc363839474"/>
      <w:bookmarkStart w:id="429" w:name="_Toc365712928"/>
      <w:bookmarkStart w:id="430" w:name="_Toc506304584"/>
      <w:bookmarkStart w:id="431" w:name="_Toc506454884"/>
      <w:r w:rsidR="00905B61" w:rsidRPr="00F63F0D">
        <w:t>Best Practices</w:t>
      </w:r>
      <w:bookmarkEnd w:id="428"/>
      <w:bookmarkEnd w:id="429"/>
      <w:bookmarkEnd w:id="430"/>
      <w:bookmarkEnd w:id="431"/>
    </w:p>
    <w:p w14:paraId="5665D330" w14:textId="77777777" w:rsidR="00B80CC9" w:rsidRPr="00F63F0D" w:rsidRDefault="00B80CC9" w:rsidP="00FC2D5E">
      <w:pPr>
        <w:pStyle w:val="AppendixCHeading1"/>
      </w:pPr>
    </w:p>
    <w:p w14:paraId="461B9241" w14:textId="77777777" w:rsidR="002F119E" w:rsidRPr="005A3C3F" w:rsidRDefault="002F119E"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b/>
        </w:rPr>
      </w:pPr>
      <w:r w:rsidRPr="005A3C3F">
        <w:rPr>
          <w:rFonts w:ascii="Times New Roman" w:eastAsia="Times New Roman" w:hAnsi="Times New Roman" w:cs="Times New Roman"/>
          <w:b/>
        </w:rPr>
        <w:t>A</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r>
      <w:r w:rsidRPr="005A3C3F">
        <w:rPr>
          <w:rFonts w:ascii="Times New Roman" w:eastAsia="Times New Roman" w:hAnsi="Times New Roman" w:cs="Times New Roman"/>
          <w:b/>
        </w:rPr>
        <w:t>Components</w:t>
      </w:r>
    </w:p>
    <w:p w14:paraId="2AC6A546" w14:textId="77777777" w:rsidR="00905B61" w:rsidRPr="005A3C3F" w:rsidRDefault="002F119E" w:rsidP="002F119E">
      <w:pPr>
        <w:keepLines/>
        <w:widowControl/>
        <w:tabs>
          <w:tab w:val="left" w:pos="851"/>
          <w:tab w:val="left" w:pos="1800"/>
          <w:tab w:val="left" w:pos="2552"/>
          <w:tab w:val="left" w:pos="3402"/>
          <w:tab w:val="left" w:pos="4253"/>
          <w:tab w:val="left" w:pos="5103"/>
          <w:tab w:val="left" w:pos="5954"/>
          <w:tab w:val="left" w:pos="6804"/>
          <w:tab w:val="left" w:pos="7655"/>
        </w:tabs>
        <w:spacing w:before="0" w:after="0"/>
        <w:ind w:left="1170" w:hanging="360"/>
        <w:jc w:val="both"/>
        <w:rPr>
          <w:rFonts w:ascii="Times New Roman" w:eastAsia="Times New Roman" w:hAnsi="Times New Roman" w:cs="Times New Roman"/>
        </w:rPr>
      </w:pPr>
      <w:r w:rsidRPr="005A3C3F">
        <w:rPr>
          <w:rFonts w:ascii="Times New Roman" w:eastAsia="Times New Roman" w:hAnsi="Times New Roman" w:cs="Times New Roman"/>
        </w:rPr>
        <w:t>1.</w:t>
      </w:r>
      <w:r w:rsidRPr="005A3C3F">
        <w:rPr>
          <w:rFonts w:ascii="Times New Roman" w:eastAsia="Times New Roman" w:hAnsi="Times New Roman" w:cs="Times New Roman"/>
        </w:rPr>
        <w:tab/>
      </w:r>
      <w:r w:rsidR="00905B61" w:rsidRPr="005A3C3F">
        <w:rPr>
          <w:rFonts w:ascii="Times New Roman" w:eastAsia="Times New Roman" w:hAnsi="Times New Roman" w:cs="Times New Roman"/>
        </w:rPr>
        <w:t>Components should be chosen which have a significant market share within industry and / or the community college system.</w:t>
      </w:r>
    </w:p>
    <w:p w14:paraId="21BF4A38" w14:textId="77777777" w:rsidR="00905B61" w:rsidRPr="005A3C3F" w:rsidRDefault="00905B61" w:rsidP="002F119E">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360"/>
        <w:jc w:val="both"/>
        <w:rPr>
          <w:rFonts w:ascii="Times New Roman" w:eastAsia="Times New Roman" w:hAnsi="Times New Roman" w:cs="Times New Roman"/>
        </w:rPr>
      </w:pPr>
      <w:r w:rsidRPr="005A3C3F">
        <w:rPr>
          <w:rFonts w:ascii="Times New Roman" w:eastAsia="Times New Roman" w:hAnsi="Times New Roman" w:cs="Times New Roman"/>
        </w:rPr>
        <w:t>2.</w:t>
      </w:r>
      <w:r w:rsidRPr="005A3C3F">
        <w:rPr>
          <w:rFonts w:ascii="Times New Roman" w:eastAsia="Times New Roman" w:hAnsi="Times New Roman" w:cs="Times New Roman"/>
        </w:rPr>
        <w:tab/>
        <w:t>Components should be available and supportable in the Community College System considering:</w:t>
      </w:r>
    </w:p>
    <w:p w14:paraId="428F0D60" w14:textId="77777777" w:rsidR="00905B61" w:rsidRPr="005A3C3F" w:rsidRDefault="00905B61" w:rsidP="00A87A82">
      <w:pPr>
        <w:keepLines/>
        <w:widowControl/>
        <w:numPr>
          <w:ilvl w:val="0"/>
          <w:numId w:val="39"/>
        </w:numPr>
        <w:tabs>
          <w:tab w:val="left" w:pos="851"/>
          <w:tab w:val="left" w:pos="1701"/>
          <w:tab w:val="left" w:pos="2552"/>
          <w:tab w:val="left" w:pos="3402"/>
          <w:tab w:val="left" w:pos="4253"/>
          <w:tab w:val="left" w:pos="5103"/>
          <w:tab w:val="left" w:pos="5954"/>
          <w:tab w:val="left" w:pos="6804"/>
          <w:tab w:val="left" w:pos="7655"/>
        </w:tabs>
        <w:spacing w:before="0" w:after="0"/>
        <w:ind w:left="1080" w:firstLine="90"/>
        <w:jc w:val="both"/>
        <w:rPr>
          <w:rFonts w:ascii="Times New Roman" w:eastAsia="Times New Roman" w:hAnsi="Times New Roman" w:cs="Times New Roman"/>
        </w:rPr>
      </w:pPr>
      <w:r w:rsidRPr="005A3C3F">
        <w:rPr>
          <w:rFonts w:ascii="Times New Roman" w:eastAsia="Times New Roman" w:hAnsi="Times New Roman" w:cs="Times New Roman"/>
        </w:rPr>
        <w:t>Capabilities of technical staff at colleges</w:t>
      </w:r>
    </w:p>
    <w:p w14:paraId="0500FD36" w14:textId="77777777" w:rsidR="00905B61" w:rsidRPr="005A3C3F" w:rsidRDefault="00905B61" w:rsidP="00A87A82">
      <w:pPr>
        <w:keepLines/>
        <w:widowControl/>
        <w:numPr>
          <w:ilvl w:val="0"/>
          <w:numId w:val="39"/>
        </w:numPr>
        <w:tabs>
          <w:tab w:val="left" w:pos="851"/>
          <w:tab w:val="left" w:pos="1701"/>
          <w:tab w:val="left" w:pos="2552"/>
          <w:tab w:val="left" w:pos="3402"/>
          <w:tab w:val="left" w:pos="4253"/>
          <w:tab w:val="left" w:pos="5103"/>
          <w:tab w:val="left" w:pos="5954"/>
          <w:tab w:val="left" w:pos="6804"/>
          <w:tab w:val="left" w:pos="7655"/>
        </w:tabs>
        <w:spacing w:before="0" w:after="0"/>
        <w:ind w:left="1080" w:firstLine="90"/>
        <w:jc w:val="both"/>
        <w:rPr>
          <w:rFonts w:ascii="Times New Roman" w:eastAsia="Times New Roman" w:hAnsi="Times New Roman" w:cs="Times New Roman"/>
        </w:rPr>
      </w:pPr>
      <w:r w:rsidRPr="005A3C3F">
        <w:rPr>
          <w:rFonts w:ascii="Times New Roman" w:eastAsia="Times New Roman" w:hAnsi="Times New Roman" w:cs="Times New Roman"/>
        </w:rPr>
        <w:t>Existing inventories of type components</w:t>
      </w:r>
    </w:p>
    <w:p w14:paraId="11FEB239" w14:textId="77777777" w:rsidR="00905B61" w:rsidRPr="005A3C3F" w:rsidRDefault="00905B61" w:rsidP="002F119E">
      <w:pPr>
        <w:keepLines/>
        <w:widowControl/>
        <w:tabs>
          <w:tab w:val="left" w:pos="851"/>
          <w:tab w:val="left" w:pos="1701"/>
          <w:tab w:val="left" w:pos="2552"/>
          <w:tab w:val="left" w:pos="3402"/>
          <w:tab w:val="left" w:pos="4253"/>
          <w:tab w:val="left" w:pos="5103"/>
          <w:tab w:val="left" w:pos="5954"/>
          <w:tab w:val="left" w:pos="6804"/>
          <w:tab w:val="left" w:pos="7655"/>
        </w:tabs>
        <w:spacing w:before="0" w:after="0" w:line="240" w:lineRule="atLeast"/>
        <w:ind w:left="1170" w:hanging="450"/>
        <w:rPr>
          <w:rFonts w:ascii="Times New Roman" w:eastAsia="Times New Roman" w:hAnsi="Times New Roman" w:cs="Times New Roman"/>
          <w:color w:val="000000"/>
        </w:rPr>
      </w:pPr>
      <w:r w:rsidRPr="005A3C3F">
        <w:rPr>
          <w:rFonts w:ascii="Times New Roman" w:eastAsia="Times New Roman" w:hAnsi="Times New Roman" w:cs="Times New Roman"/>
          <w:color w:val="000000"/>
        </w:rPr>
        <w:t>3.</w:t>
      </w:r>
      <w:r w:rsidRPr="005A3C3F">
        <w:rPr>
          <w:rFonts w:ascii="Times New Roman" w:eastAsia="Times New Roman" w:hAnsi="Times New Roman" w:cs="Times New Roman"/>
          <w:color w:val="000000"/>
        </w:rPr>
        <w:tab/>
        <w:t>Components should be chosen in which the vendor has implemented an active product improvement program (both from the perspective of an established history of development as well as future plans).</w:t>
      </w:r>
    </w:p>
    <w:p w14:paraId="7307F19F" w14:textId="77777777" w:rsidR="00905B61" w:rsidRPr="005A3C3F" w:rsidRDefault="00905B61" w:rsidP="002F119E">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4.</w:t>
      </w:r>
      <w:r w:rsidRPr="005A3C3F">
        <w:rPr>
          <w:rFonts w:ascii="Times New Roman" w:eastAsia="Times New Roman" w:hAnsi="Times New Roman" w:cs="Times New Roman"/>
        </w:rPr>
        <w:tab/>
        <w:t>Project managers should solicit broad based input into need evaluation, requirements definition, and implementation process.</w:t>
      </w:r>
    </w:p>
    <w:p w14:paraId="12CD5474" w14:textId="77777777" w:rsidR="00905B61" w:rsidRPr="005A3C3F" w:rsidRDefault="00905B61" w:rsidP="002F119E">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170" w:hanging="450"/>
        <w:jc w:val="both"/>
        <w:rPr>
          <w:rFonts w:ascii="Times New Roman" w:eastAsia="Times New Roman" w:hAnsi="Times New Roman" w:cs="Times New Roman"/>
        </w:rPr>
      </w:pPr>
      <w:r w:rsidRPr="005A3C3F">
        <w:rPr>
          <w:rFonts w:ascii="Times New Roman" w:eastAsia="Times New Roman" w:hAnsi="Times New Roman" w:cs="Times New Roman"/>
        </w:rPr>
        <w:t>5.</w:t>
      </w:r>
      <w:r w:rsidRPr="005A3C3F">
        <w:rPr>
          <w:rFonts w:ascii="Times New Roman" w:eastAsia="Times New Roman" w:hAnsi="Times New Roman" w:cs="Times New Roman"/>
        </w:rPr>
        <w:tab/>
        <w:t>Components should be chosen that are not at the end of their natural life cycle where support may be non-existent or weak in following years. The time period for considering support issues should be a minimum of three years after the system is in production or within the planned lifecycle of the system, whichever is longer.</w:t>
      </w:r>
    </w:p>
    <w:p w14:paraId="6A2DAAFF"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851"/>
        <w:rPr>
          <w:rFonts w:ascii="Times New Roman" w:eastAsia="Times New Roman" w:hAnsi="Times New Roman" w:cs="Times New Roman"/>
          <w:bCs/>
        </w:rPr>
      </w:pPr>
    </w:p>
    <w:p w14:paraId="7505F610" w14:textId="77777777" w:rsidR="00905B61" w:rsidRPr="005A3C3F" w:rsidRDefault="002F119E" w:rsidP="002F119E">
      <w:pPr>
        <w:keepLines/>
        <w:widowControl/>
        <w:tabs>
          <w:tab w:val="left" w:pos="851"/>
          <w:tab w:val="left" w:pos="1701"/>
          <w:tab w:val="left" w:pos="2552"/>
          <w:tab w:val="left" w:pos="3402"/>
          <w:tab w:val="left" w:pos="4253"/>
          <w:tab w:val="left" w:pos="5103"/>
          <w:tab w:val="left" w:pos="5954"/>
          <w:tab w:val="left" w:pos="6804"/>
          <w:tab w:val="left" w:pos="7655"/>
        </w:tabs>
        <w:spacing w:before="0" w:after="120"/>
        <w:ind w:left="720" w:hanging="720"/>
        <w:rPr>
          <w:rFonts w:ascii="Times New Roman" w:eastAsia="Times New Roman" w:hAnsi="Times New Roman" w:cs="Times New Roman"/>
          <w:b/>
        </w:rPr>
      </w:pPr>
      <w:bookmarkStart w:id="432" w:name="Recommended_Tools"/>
      <w:bookmarkEnd w:id="432"/>
      <w:r w:rsidRPr="005A3C3F">
        <w:rPr>
          <w:rFonts w:ascii="Times New Roman" w:eastAsia="Times New Roman" w:hAnsi="Times New Roman" w:cs="Times New Roman"/>
          <w:b/>
        </w:rPr>
        <w:t>B</w:t>
      </w:r>
      <w:r w:rsidR="00905B61" w:rsidRPr="005A3C3F">
        <w:rPr>
          <w:rFonts w:ascii="Times New Roman" w:eastAsia="Times New Roman" w:hAnsi="Times New Roman" w:cs="Times New Roman"/>
          <w:b/>
        </w:rPr>
        <w:t>.</w:t>
      </w:r>
      <w:r w:rsidR="00905B61" w:rsidRPr="005A3C3F">
        <w:rPr>
          <w:rFonts w:ascii="Times New Roman" w:eastAsia="Times New Roman" w:hAnsi="Times New Roman" w:cs="Times New Roman"/>
          <w:b/>
        </w:rPr>
        <w:tab/>
        <w:t>Programming Languages</w:t>
      </w:r>
    </w:p>
    <w:p w14:paraId="00BDC691" w14:textId="77777777" w:rsidR="00905B61" w:rsidRPr="005A3C3F" w:rsidRDefault="00905B61" w:rsidP="00A87A82">
      <w:pPr>
        <w:keepLines/>
        <w:widowControl/>
        <w:numPr>
          <w:ilvl w:val="1"/>
          <w:numId w:val="34"/>
        </w:numPr>
        <w:tabs>
          <w:tab w:val="clear" w:pos="1800"/>
          <w:tab w:val="left" w:pos="851"/>
          <w:tab w:val="num" w:pos="1890"/>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Java</w:t>
      </w:r>
    </w:p>
    <w:p w14:paraId="0B775ACE" w14:textId="77777777" w:rsidR="00905B61" w:rsidRPr="005A3C3F" w:rsidRDefault="00905B61" w:rsidP="00A87A82">
      <w:pPr>
        <w:keepLines/>
        <w:widowControl/>
        <w:numPr>
          <w:ilvl w:val="1"/>
          <w:numId w:val="34"/>
        </w:numPr>
        <w:tabs>
          <w:tab w:val="clear" w:pos="1800"/>
          <w:tab w:val="left" w:pos="851"/>
          <w:tab w:val="num" w:pos="1890"/>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Visual Basic</w:t>
      </w:r>
    </w:p>
    <w:p w14:paraId="7CE3582A" w14:textId="77777777" w:rsidR="00905B61" w:rsidRPr="005A3C3F" w:rsidRDefault="00905B61" w:rsidP="00A87A82">
      <w:pPr>
        <w:keepLines/>
        <w:widowControl/>
        <w:numPr>
          <w:ilvl w:val="1"/>
          <w:numId w:val="34"/>
        </w:numPr>
        <w:tabs>
          <w:tab w:val="clear" w:pos="1800"/>
          <w:tab w:val="left" w:pos="851"/>
          <w:tab w:val="num" w:pos="1890"/>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Pearl</w:t>
      </w:r>
    </w:p>
    <w:p w14:paraId="38BA4BF7" w14:textId="77777777" w:rsidR="00905B61" w:rsidRPr="005A3C3F" w:rsidRDefault="00905B61" w:rsidP="00A87A82">
      <w:pPr>
        <w:keepLines/>
        <w:widowControl/>
        <w:numPr>
          <w:ilvl w:val="1"/>
          <w:numId w:val="34"/>
        </w:numPr>
        <w:tabs>
          <w:tab w:val="clear" w:pos="1800"/>
          <w:tab w:val="left" w:pos="851"/>
          <w:tab w:val="num" w:pos="1890"/>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PHP</w:t>
      </w:r>
    </w:p>
    <w:p w14:paraId="5E0118F9"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rPr>
      </w:pPr>
    </w:p>
    <w:p w14:paraId="6B27E4EB" w14:textId="77777777" w:rsidR="00905B61" w:rsidRPr="005A3C3F" w:rsidRDefault="00905B61" w:rsidP="00A87A82">
      <w:pPr>
        <w:pStyle w:val="ListParagraph"/>
        <w:numPr>
          <w:ilvl w:val="0"/>
          <w:numId w:val="50"/>
        </w:numPr>
        <w:rPr>
          <w:rFonts w:ascii="Times New Roman" w:hAnsi="Times New Roman" w:cs="Times New Roman"/>
        </w:rPr>
      </w:pPr>
      <w:r w:rsidRPr="005A3C3F">
        <w:rPr>
          <w:rFonts w:ascii="Times New Roman" w:hAnsi="Times New Roman" w:cs="Times New Roman"/>
        </w:rPr>
        <w:t>Programming Environments</w:t>
      </w:r>
    </w:p>
    <w:p w14:paraId="7485EAC0" w14:textId="77777777" w:rsidR="00905B61" w:rsidRPr="005A3C3F" w:rsidRDefault="00905B61" w:rsidP="00A87A82">
      <w:pPr>
        <w:keepLines/>
        <w:widowControl/>
        <w:numPr>
          <w:ilvl w:val="1"/>
          <w:numId w:val="51"/>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.Net</w:t>
      </w:r>
    </w:p>
    <w:p w14:paraId="508BD0CB" w14:textId="77777777" w:rsidR="00905B61" w:rsidRPr="005A3C3F" w:rsidRDefault="00905B61" w:rsidP="00A87A82">
      <w:pPr>
        <w:keepLines/>
        <w:widowControl/>
        <w:numPr>
          <w:ilvl w:val="1"/>
          <w:numId w:val="51"/>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J2E</w:t>
      </w:r>
    </w:p>
    <w:p w14:paraId="1ED5DE21"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rPr>
      </w:pPr>
    </w:p>
    <w:p w14:paraId="0DB75E6D" w14:textId="77777777" w:rsidR="00905B61" w:rsidRPr="005A3C3F" w:rsidRDefault="00905B61" w:rsidP="00A87A82">
      <w:pPr>
        <w:keepLines/>
        <w:widowControl/>
        <w:numPr>
          <w:ilvl w:val="0"/>
          <w:numId w:val="50"/>
        </w:numPr>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b/>
        </w:rPr>
      </w:pPr>
      <w:r w:rsidRPr="005A3C3F">
        <w:rPr>
          <w:rFonts w:ascii="Times New Roman" w:eastAsia="Times New Roman" w:hAnsi="Times New Roman" w:cs="Times New Roman"/>
          <w:b/>
        </w:rPr>
        <w:t>Web Development Tools</w:t>
      </w:r>
    </w:p>
    <w:p w14:paraId="4EAE252F" w14:textId="77777777" w:rsidR="00905B61" w:rsidRPr="005A3C3F" w:rsidRDefault="00905B61" w:rsidP="00A87A82">
      <w:pPr>
        <w:keepLines/>
        <w:widowControl/>
        <w:numPr>
          <w:ilvl w:val="1"/>
          <w:numId w:val="52"/>
        </w:numPr>
        <w:tabs>
          <w:tab w:val="left" w:pos="851"/>
          <w:tab w:val="left" w:pos="1701"/>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ColdFusion</w:t>
      </w:r>
    </w:p>
    <w:p w14:paraId="09D54EA6" w14:textId="77777777" w:rsidR="00905B61" w:rsidRPr="005A3C3F" w:rsidRDefault="00905B61" w:rsidP="00A87A82">
      <w:pPr>
        <w:keepLines/>
        <w:widowControl/>
        <w:numPr>
          <w:ilvl w:val="1"/>
          <w:numId w:val="52"/>
        </w:numPr>
        <w:tabs>
          <w:tab w:val="left" w:pos="851"/>
          <w:tab w:val="left" w:pos="1701"/>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Dreamweaver</w:t>
      </w:r>
    </w:p>
    <w:p w14:paraId="5736F039" w14:textId="77777777" w:rsidR="00905B61" w:rsidRPr="005A3C3F" w:rsidRDefault="00905B61" w:rsidP="00A87A82">
      <w:pPr>
        <w:keepLines/>
        <w:widowControl/>
        <w:numPr>
          <w:ilvl w:val="1"/>
          <w:numId w:val="52"/>
        </w:numPr>
        <w:tabs>
          <w:tab w:val="left" w:pos="851"/>
          <w:tab w:val="left" w:pos="1701"/>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Contribute</w:t>
      </w:r>
    </w:p>
    <w:p w14:paraId="71AAA434" w14:textId="77777777" w:rsidR="00905B61" w:rsidRPr="005A3C3F" w:rsidRDefault="00905B61" w:rsidP="00A87A82">
      <w:pPr>
        <w:keepLines/>
        <w:widowControl/>
        <w:numPr>
          <w:ilvl w:val="1"/>
          <w:numId w:val="52"/>
        </w:numPr>
        <w:tabs>
          <w:tab w:val="left" w:pos="851"/>
          <w:tab w:val="left" w:pos="1701"/>
          <w:tab w:val="left" w:pos="2552"/>
          <w:tab w:val="left" w:pos="3402"/>
          <w:tab w:val="left" w:pos="4253"/>
          <w:tab w:val="left" w:pos="5103"/>
          <w:tab w:val="left" w:pos="5954"/>
          <w:tab w:val="left" w:pos="6804"/>
          <w:tab w:val="left" w:pos="7655"/>
        </w:tabs>
        <w:spacing w:before="0" w:after="0"/>
        <w:ind w:left="1170" w:hanging="450"/>
        <w:rPr>
          <w:rFonts w:ascii="Times New Roman" w:eastAsia="Times New Roman" w:hAnsi="Times New Roman" w:cs="Times New Roman"/>
        </w:rPr>
      </w:pPr>
      <w:r w:rsidRPr="005A3C3F">
        <w:rPr>
          <w:rFonts w:ascii="Times New Roman" w:eastAsia="Times New Roman" w:hAnsi="Times New Roman" w:cs="Times New Roman"/>
        </w:rPr>
        <w:t>ASP.NET</w:t>
      </w:r>
    </w:p>
    <w:p w14:paraId="3A6A5581"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rPr>
      </w:pPr>
    </w:p>
    <w:p w14:paraId="1C5EFE06" w14:textId="77777777" w:rsidR="00905B61" w:rsidRPr="005A3C3F" w:rsidRDefault="00905B61" w:rsidP="00A87A82">
      <w:pPr>
        <w:keepLines/>
        <w:widowControl/>
        <w:numPr>
          <w:ilvl w:val="0"/>
          <w:numId w:val="50"/>
        </w:numPr>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b/>
        </w:rPr>
      </w:pPr>
      <w:r w:rsidRPr="005A3C3F">
        <w:rPr>
          <w:rFonts w:ascii="Times New Roman" w:eastAsia="Times New Roman" w:hAnsi="Times New Roman" w:cs="Times New Roman"/>
          <w:b/>
        </w:rPr>
        <w:t>Middleware</w:t>
      </w:r>
    </w:p>
    <w:p w14:paraId="0343DC96" w14:textId="77777777" w:rsidR="00905B61" w:rsidRPr="005A3C3F" w:rsidRDefault="00905B61" w:rsidP="00A87A82">
      <w:pPr>
        <w:keepLines/>
        <w:widowControl/>
        <w:numPr>
          <w:ilvl w:val="1"/>
          <w:numId w:val="50"/>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BEA Tuxedo</w:t>
      </w:r>
    </w:p>
    <w:p w14:paraId="5D722701"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720" w:hanging="720"/>
        <w:rPr>
          <w:rFonts w:ascii="Times New Roman" w:eastAsia="Times New Roman" w:hAnsi="Times New Roman" w:cs="Times New Roman"/>
        </w:rPr>
      </w:pPr>
    </w:p>
    <w:p w14:paraId="7F4F3A43" w14:textId="77777777" w:rsidR="00905B61" w:rsidRPr="005A3C3F" w:rsidRDefault="00905B61" w:rsidP="00A87A82">
      <w:pPr>
        <w:keepLines/>
        <w:widowControl/>
        <w:numPr>
          <w:ilvl w:val="0"/>
          <w:numId w:val="50"/>
        </w:numPr>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b/>
        </w:rPr>
      </w:pPr>
      <w:r w:rsidRPr="005A3C3F">
        <w:rPr>
          <w:rFonts w:ascii="Times New Roman" w:eastAsia="Times New Roman" w:hAnsi="Times New Roman" w:cs="Times New Roman"/>
          <w:b/>
        </w:rPr>
        <w:t>Office Applications</w:t>
      </w:r>
    </w:p>
    <w:p w14:paraId="1D7B1893" w14:textId="77777777" w:rsidR="00905B61" w:rsidRPr="005A3C3F" w:rsidRDefault="00905B61" w:rsidP="00A87A82">
      <w:pPr>
        <w:keepLines/>
        <w:widowControl/>
        <w:numPr>
          <w:ilvl w:val="1"/>
          <w:numId w:val="50"/>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Microsoft Office products</w:t>
      </w:r>
    </w:p>
    <w:p w14:paraId="166A792D" w14:textId="77777777" w:rsidR="00905B61" w:rsidRPr="005A3C3F" w:rsidRDefault="00905B61" w:rsidP="00905B61">
      <w:pPr>
        <w:widowControl/>
        <w:spacing w:before="0" w:after="0"/>
        <w:ind w:left="720" w:hanging="720"/>
        <w:rPr>
          <w:rFonts w:ascii="Times New Roman" w:eastAsia="Times" w:hAnsi="Times New Roman" w:cs="Times New Roman"/>
        </w:rPr>
      </w:pPr>
    </w:p>
    <w:p w14:paraId="0DB7688D" w14:textId="77777777" w:rsidR="00905B61" w:rsidRPr="005A3C3F" w:rsidRDefault="00905B61" w:rsidP="00A87A82">
      <w:pPr>
        <w:keepLines/>
        <w:widowControl/>
        <w:numPr>
          <w:ilvl w:val="0"/>
          <w:numId w:val="50"/>
        </w:numPr>
        <w:tabs>
          <w:tab w:val="left" w:pos="851"/>
          <w:tab w:val="left" w:pos="1701"/>
          <w:tab w:val="left" w:pos="2552"/>
          <w:tab w:val="left" w:pos="3402"/>
          <w:tab w:val="left" w:pos="4253"/>
          <w:tab w:val="left" w:pos="5103"/>
          <w:tab w:val="left" w:pos="5954"/>
          <w:tab w:val="left" w:pos="6804"/>
          <w:tab w:val="left" w:pos="7655"/>
        </w:tabs>
        <w:spacing w:before="0" w:after="0"/>
        <w:ind w:left="720" w:hanging="720"/>
        <w:jc w:val="both"/>
        <w:rPr>
          <w:rFonts w:ascii="Times New Roman" w:eastAsia="Times New Roman" w:hAnsi="Times New Roman" w:cs="Times New Roman"/>
          <w:b/>
        </w:rPr>
      </w:pPr>
      <w:r w:rsidRPr="005A3C3F">
        <w:rPr>
          <w:rFonts w:ascii="Times New Roman" w:eastAsia="Times New Roman" w:hAnsi="Times New Roman" w:cs="Times New Roman"/>
          <w:b/>
        </w:rPr>
        <w:t>ADA Evaluations</w:t>
      </w:r>
    </w:p>
    <w:p w14:paraId="50329B59" w14:textId="77777777" w:rsidR="00905B61" w:rsidRPr="005A3C3F" w:rsidRDefault="00905B61" w:rsidP="00A87A82">
      <w:pPr>
        <w:keepLines/>
        <w:widowControl/>
        <w:numPr>
          <w:ilvl w:val="1"/>
          <w:numId w:val="50"/>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InFocus</w:t>
      </w:r>
    </w:p>
    <w:p w14:paraId="407E9307" w14:textId="77777777" w:rsidR="00905B61" w:rsidRPr="005A3C3F" w:rsidRDefault="00905B61" w:rsidP="00A87A82">
      <w:pPr>
        <w:keepLines/>
        <w:widowControl/>
        <w:numPr>
          <w:ilvl w:val="1"/>
          <w:numId w:val="50"/>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AccVerify</w:t>
      </w:r>
    </w:p>
    <w:p w14:paraId="52DB4A62" w14:textId="77777777" w:rsidR="00905B61" w:rsidRPr="005A3C3F" w:rsidRDefault="00905B61" w:rsidP="00A87A82">
      <w:pPr>
        <w:keepLines/>
        <w:widowControl/>
        <w:numPr>
          <w:ilvl w:val="1"/>
          <w:numId w:val="50"/>
        </w:numPr>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r w:rsidRPr="005A3C3F">
        <w:rPr>
          <w:rFonts w:ascii="Times New Roman" w:eastAsia="Times New Roman" w:hAnsi="Times New Roman" w:cs="Times New Roman"/>
        </w:rPr>
        <w:t>AccRepair</w:t>
      </w:r>
    </w:p>
    <w:p w14:paraId="41C17F72"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ind w:left="1080"/>
        <w:rPr>
          <w:rFonts w:ascii="Times New Roman" w:eastAsia="Times New Roman" w:hAnsi="Times New Roman" w:cs="Times New Roman"/>
        </w:rPr>
      </w:pPr>
    </w:p>
    <w:p w14:paraId="37431D32" w14:textId="77777777" w:rsidR="00905B61" w:rsidRPr="005A3C3F" w:rsidRDefault="00905B61" w:rsidP="00905B61">
      <w:pPr>
        <w:keepLines/>
        <w:widowControl/>
        <w:tabs>
          <w:tab w:val="left" w:pos="851"/>
          <w:tab w:val="left" w:pos="1701"/>
          <w:tab w:val="left" w:pos="2552"/>
          <w:tab w:val="left" w:pos="3402"/>
          <w:tab w:val="left" w:pos="4253"/>
          <w:tab w:val="left" w:pos="5103"/>
          <w:tab w:val="left" w:pos="5954"/>
          <w:tab w:val="left" w:pos="6804"/>
          <w:tab w:val="left" w:pos="7655"/>
        </w:tabs>
        <w:spacing w:before="0" w:after="0" w:line="240" w:lineRule="atLeast"/>
        <w:rPr>
          <w:rFonts w:ascii="Times New Roman" w:eastAsia="Times New Roman" w:hAnsi="Times New Roman" w:cs="Times New Roman"/>
          <w:color w:val="000000"/>
        </w:rPr>
      </w:pPr>
      <w:r w:rsidRPr="005A3C3F">
        <w:rPr>
          <w:rFonts w:ascii="Times New Roman" w:eastAsia="Times New Roman" w:hAnsi="Times New Roman" w:cs="Times New Roman"/>
          <w:color w:val="000000"/>
        </w:rPr>
        <w:t xml:space="preserve">The development of this list is neither complete nor intended to be all-inclusive.  Other options, including open source, may be chosen and used as long as the selected options are in common use. </w:t>
      </w:r>
    </w:p>
    <w:p w14:paraId="24C3C668" w14:textId="77777777" w:rsidR="00905B61" w:rsidRPr="005A3C3F" w:rsidRDefault="00905B61" w:rsidP="00905B61">
      <w:pPr>
        <w:widowControl/>
        <w:spacing w:before="0" w:after="0"/>
        <w:contextualSpacing/>
        <w:rPr>
          <w:rFonts w:ascii="Times New Roman" w:eastAsia="Times New Roman" w:hAnsi="Times New Roman" w:cs="Times New Roman"/>
          <w:b/>
        </w:rPr>
      </w:pPr>
    </w:p>
    <w:bookmarkEnd w:id="413"/>
    <w:p w14:paraId="059F42F3" w14:textId="77777777" w:rsidR="0007345B" w:rsidRPr="005A3C3F" w:rsidRDefault="0007345B" w:rsidP="009F2748"/>
    <w:sectPr w:rsidR="0007345B" w:rsidRPr="005A3C3F" w:rsidSect="005A3C3F">
      <w:headerReference w:type="default" r:id="rId48"/>
      <w:pgSz w:w="12240" w:h="15840"/>
      <w:pgMar w:top="1440" w:right="1440" w:bottom="1440" w:left="1440" w:header="761" w:footer="13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7C67" w14:textId="77777777" w:rsidR="008B3513" w:rsidRDefault="008B3513" w:rsidP="00AC6B88">
      <w:r>
        <w:separator/>
      </w:r>
    </w:p>
  </w:endnote>
  <w:endnote w:type="continuationSeparator" w:id="0">
    <w:p w14:paraId="2EED83EA" w14:textId="77777777" w:rsidR="008B3513" w:rsidRDefault="008B3513" w:rsidP="00AC6B88">
      <w:r>
        <w:continuationSeparator/>
      </w:r>
    </w:p>
  </w:endnote>
  <w:endnote w:type="continuationNotice" w:id="1">
    <w:p w14:paraId="0522CEED" w14:textId="77777777" w:rsidR="008B3513" w:rsidRDefault="008B35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29532"/>
      <w:docPartObj>
        <w:docPartGallery w:val="Page Numbers (Bottom of Page)"/>
        <w:docPartUnique/>
      </w:docPartObj>
    </w:sdtPr>
    <w:sdtEndPr>
      <w:rPr>
        <w:noProof/>
      </w:rPr>
    </w:sdtEndPr>
    <w:sdtContent>
      <w:p w14:paraId="434DCBC9" w14:textId="7BC02CEB" w:rsidR="008B3513" w:rsidRDefault="008B3513">
        <w:pPr>
          <w:pStyle w:val="Footer"/>
          <w:jc w:val="center"/>
        </w:pPr>
        <w:r>
          <w:fldChar w:fldCharType="begin"/>
        </w:r>
        <w:r>
          <w:instrText xml:space="preserve"> PAGE   \* MERGEFORMAT </w:instrText>
        </w:r>
        <w:r>
          <w:fldChar w:fldCharType="separate"/>
        </w:r>
        <w:r w:rsidR="00C86304">
          <w:rPr>
            <w:noProof/>
          </w:rPr>
          <w:t>ii</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42084"/>
      <w:docPartObj>
        <w:docPartGallery w:val="Page Numbers (Bottom of Page)"/>
        <w:docPartUnique/>
      </w:docPartObj>
    </w:sdtPr>
    <w:sdtEndPr>
      <w:rPr>
        <w:noProof/>
      </w:rPr>
    </w:sdtEndPr>
    <w:sdtContent>
      <w:p w14:paraId="603211B6" w14:textId="521785C9" w:rsidR="008B3513" w:rsidRDefault="008B3513">
        <w:pPr>
          <w:pStyle w:val="Footer"/>
          <w:jc w:val="center"/>
        </w:pPr>
        <w:r>
          <w:t>Appendix B-</w:t>
        </w:r>
        <w:r>
          <w:fldChar w:fldCharType="begin"/>
        </w:r>
        <w:r>
          <w:instrText xml:space="preserve"> PAGE   \* MERGEFORMAT </w:instrText>
        </w:r>
        <w:r>
          <w:fldChar w:fldCharType="separate"/>
        </w:r>
        <w:r>
          <w:rPr>
            <w:noProof/>
          </w:rPr>
          <w:t>27</w:t>
        </w:r>
        <w:r>
          <w:rPr>
            <w:noProof/>
          </w:rPr>
          <w:fldChar w:fldCharType="end"/>
        </w:r>
      </w:p>
    </w:sdtContent>
  </w:sdt>
  <w:p w14:paraId="7BDE5A4A" w14:textId="77777777" w:rsidR="008B3513" w:rsidRDefault="008B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AF1F" w14:textId="02FE9865" w:rsidR="008B3513" w:rsidRPr="00E56D90" w:rsidRDefault="008B3513" w:rsidP="00E56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29660"/>
      <w:docPartObj>
        <w:docPartGallery w:val="Page Numbers (Bottom of Page)"/>
        <w:docPartUnique/>
      </w:docPartObj>
    </w:sdtPr>
    <w:sdtEndPr/>
    <w:sdtContent>
      <w:sdt>
        <w:sdtPr>
          <w:id w:val="1728636285"/>
          <w:docPartObj>
            <w:docPartGallery w:val="Page Numbers (Top of Page)"/>
            <w:docPartUnique/>
          </w:docPartObj>
        </w:sdtPr>
        <w:sdtEndPr/>
        <w:sdtContent>
          <w:p w14:paraId="04F3CA92" w14:textId="0F569FB5" w:rsidR="008B3513" w:rsidRDefault="008B3513" w:rsidP="00ED01C5">
            <w:pPr>
              <w:pStyle w:val="Footer"/>
              <w:jc w:val="center"/>
            </w:pPr>
            <w:r>
              <w:t xml:space="preserve">Page </w:t>
            </w:r>
            <w:r>
              <w:rPr>
                <w:b/>
                <w:bCs/>
              </w:rPr>
              <w:fldChar w:fldCharType="begin"/>
            </w:r>
            <w:r>
              <w:rPr>
                <w:b/>
                <w:bCs/>
              </w:rPr>
              <w:instrText xml:space="preserve"> PAGE </w:instrText>
            </w:r>
            <w:r>
              <w:rPr>
                <w:b/>
                <w:bCs/>
              </w:rPr>
              <w:fldChar w:fldCharType="separate"/>
            </w:r>
            <w:r w:rsidR="00121810">
              <w:rPr>
                <w:b/>
                <w:bCs/>
                <w:noProof/>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37889"/>
      <w:docPartObj>
        <w:docPartGallery w:val="Page Numbers (Bottom of Page)"/>
        <w:docPartUnique/>
      </w:docPartObj>
    </w:sdtPr>
    <w:sdtEndPr/>
    <w:sdtContent>
      <w:sdt>
        <w:sdtPr>
          <w:id w:val="-592550296"/>
          <w:docPartObj>
            <w:docPartGallery w:val="Page Numbers (Top of Page)"/>
            <w:docPartUnique/>
          </w:docPartObj>
        </w:sdtPr>
        <w:sdtEndPr/>
        <w:sdtContent>
          <w:p w14:paraId="7E642C6D" w14:textId="2EF86CD5" w:rsidR="008B3513" w:rsidRDefault="008B3513" w:rsidP="001670F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21810">
              <w:rPr>
                <w:b/>
                <w:bCs/>
                <w:noProof/>
              </w:rPr>
              <w:t>59</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9C0" w14:textId="66DCA50E" w:rsidR="008B3513" w:rsidRPr="00786E22" w:rsidRDefault="008B3513" w:rsidP="00786E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5337"/>
      <w:docPartObj>
        <w:docPartGallery w:val="Page Numbers (Bottom of Page)"/>
        <w:docPartUnique/>
      </w:docPartObj>
    </w:sdtPr>
    <w:sdtEndPr/>
    <w:sdtContent>
      <w:sdt>
        <w:sdtPr>
          <w:id w:val="-1340312324"/>
          <w:docPartObj>
            <w:docPartGallery w:val="Page Numbers (Top of Page)"/>
            <w:docPartUnique/>
          </w:docPartObj>
        </w:sdtPr>
        <w:sdtEndPr/>
        <w:sdtContent>
          <w:p w14:paraId="72C24973" w14:textId="3D1529F7" w:rsidR="008B3513" w:rsidRDefault="008B3513" w:rsidP="001670F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21810">
              <w:rPr>
                <w:b/>
                <w:bCs/>
                <w:noProof/>
              </w:rPr>
              <w:t>59</w:t>
            </w:r>
            <w:r>
              <w:rPr>
                <w:b/>
                <w:bC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10161"/>
      <w:docPartObj>
        <w:docPartGallery w:val="Page Numbers (Bottom of Page)"/>
        <w:docPartUnique/>
      </w:docPartObj>
    </w:sdtPr>
    <w:sdtEndPr>
      <w:rPr>
        <w:noProof/>
      </w:rPr>
    </w:sdtEndPr>
    <w:sdtContent>
      <w:p w14:paraId="28F99BD3" w14:textId="2799ADEB" w:rsidR="008B3513" w:rsidRDefault="008B3513" w:rsidP="008B648C">
        <w:pPr>
          <w:pStyle w:val="Footer"/>
          <w:jc w:val="center"/>
        </w:pPr>
        <w:r>
          <w:t>Appendix A-5</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D1AF" w14:textId="5B497FBC" w:rsidR="008B3513" w:rsidRPr="000F351C" w:rsidRDefault="008B3513" w:rsidP="00591F4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8493"/>
      <w:docPartObj>
        <w:docPartGallery w:val="Page Numbers (Bottom of Page)"/>
        <w:docPartUnique/>
      </w:docPartObj>
    </w:sdtPr>
    <w:sdtEndPr>
      <w:rPr>
        <w:noProof/>
      </w:rPr>
    </w:sdtEndPr>
    <w:sdtContent>
      <w:p w14:paraId="074DEF53" w14:textId="77777777" w:rsidR="008B3513" w:rsidRDefault="008B3513" w:rsidP="00591F43">
        <w:pPr>
          <w:pStyle w:val="Footer"/>
          <w:jc w:val="center"/>
        </w:pPr>
        <w:r>
          <w:t>Appendix A-6</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BD09" w14:textId="2F67BED0" w:rsidR="008B3513" w:rsidRPr="008C4FA8" w:rsidRDefault="008B3513" w:rsidP="008C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3008" w14:textId="77777777" w:rsidR="008B3513" w:rsidRDefault="008B3513" w:rsidP="00AC6B88">
      <w:r>
        <w:separator/>
      </w:r>
    </w:p>
  </w:footnote>
  <w:footnote w:type="continuationSeparator" w:id="0">
    <w:p w14:paraId="5DA621C9" w14:textId="77777777" w:rsidR="008B3513" w:rsidRDefault="008B3513" w:rsidP="00AC6B88">
      <w:r>
        <w:continuationSeparator/>
      </w:r>
    </w:p>
  </w:footnote>
  <w:footnote w:type="continuationNotice" w:id="1">
    <w:p w14:paraId="2A40E9BF" w14:textId="77777777" w:rsidR="008B3513" w:rsidRDefault="008B3513">
      <w:pPr>
        <w:spacing w:before="0" w:after="0"/>
      </w:pPr>
    </w:p>
  </w:footnote>
  <w:footnote w:id="2">
    <w:p w14:paraId="2A8FD8D8" w14:textId="77777777" w:rsidR="008B3513" w:rsidRDefault="008B3513" w:rsidP="000B1311">
      <w:pPr>
        <w:pStyle w:val="FootnoteText"/>
        <w:rPr>
          <w:sz w:val="16"/>
        </w:rPr>
      </w:pPr>
      <w:r>
        <w:rPr>
          <w:rStyle w:val="FootnoteReference"/>
          <w:sz w:val="12"/>
        </w:rPr>
        <w:footnoteRef/>
      </w:r>
      <w:r>
        <w:rPr>
          <w:sz w:val="16"/>
        </w:rPr>
        <w:t>Not to exceed 5% for Supervision/Administration (not directly involved in the day-to-day ongoing activities.)</w:t>
      </w:r>
    </w:p>
  </w:footnote>
  <w:footnote w:id="3">
    <w:p w14:paraId="6B7E9E2C" w14:textId="18558D43" w:rsidR="008B3513" w:rsidRDefault="008B3513" w:rsidP="00591F43">
      <w:pPr>
        <w:pStyle w:val="FootnoteText"/>
        <w:rPr>
          <w:sz w:val="16"/>
        </w:rPr>
      </w:pPr>
      <w:r>
        <w:rPr>
          <w:rStyle w:val="FootnoteReference"/>
          <w:sz w:val="12"/>
        </w:rPr>
        <w:footnoteRef/>
      </w:r>
      <w:r>
        <w:rPr>
          <w:sz w:val="16"/>
        </w:rPr>
        <w:t>This is the person who is directly involved in the day-to-day ongoing activities.</w:t>
      </w:r>
    </w:p>
  </w:footnote>
  <w:footnote w:id="4">
    <w:p w14:paraId="3DB03D9C" w14:textId="77777777" w:rsidR="008B3513" w:rsidRPr="00747933" w:rsidRDefault="008B3513" w:rsidP="00230D34">
      <w:pPr>
        <w:pStyle w:val="FootnoteText"/>
        <w:rPr>
          <w:rFonts w:cs="Arial"/>
        </w:rPr>
      </w:pPr>
      <w:r>
        <w:rPr>
          <w:rStyle w:val="FootnoteReference"/>
        </w:rPr>
        <w:footnoteRef/>
      </w:r>
      <w:r>
        <w:t xml:space="preserve"> </w:t>
      </w:r>
      <w:r w:rsidRPr="00E56D90">
        <w:rPr>
          <w:rFonts w:cs="Arial"/>
          <w:sz w:val="20"/>
        </w:rPr>
        <w:t>The activity report must include progress on all objectives identified in Section B of this RFA, numbers 1-11.</w:t>
      </w:r>
    </w:p>
  </w:footnote>
  <w:footnote w:id="5">
    <w:p w14:paraId="2D38659C" w14:textId="77777777" w:rsidR="008B3513" w:rsidRPr="003B4634" w:rsidRDefault="008B3513" w:rsidP="00230D34">
      <w:pPr>
        <w:pStyle w:val="FootnoteText"/>
        <w:rPr>
          <w:sz w:val="20"/>
        </w:rPr>
      </w:pPr>
      <w:r w:rsidRPr="003B4634">
        <w:rPr>
          <w:rStyle w:val="FootnoteReference"/>
          <w:sz w:val="20"/>
        </w:rPr>
        <w:footnoteRef/>
      </w:r>
      <w:r w:rsidRPr="003B4634">
        <w:rPr>
          <w:sz w:val="20"/>
        </w:rPr>
        <w:t xml:space="preserve"> IBID</w:t>
      </w:r>
    </w:p>
  </w:footnote>
  <w:footnote w:id="6">
    <w:p w14:paraId="679EE6A3" w14:textId="77777777" w:rsidR="008B3513" w:rsidRPr="003B4634" w:rsidRDefault="008B3513" w:rsidP="00230D34">
      <w:pPr>
        <w:pStyle w:val="FootnoteText"/>
        <w:rPr>
          <w:sz w:val="20"/>
        </w:rPr>
      </w:pPr>
      <w:r w:rsidRPr="003B4634">
        <w:rPr>
          <w:rStyle w:val="FootnoteReference"/>
          <w:sz w:val="20"/>
        </w:rPr>
        <w:footnoteRef/>
      </w:r>
      <w:r w:rsidRPr="003B4634">
        <w:rPr>
          <w:sz w:val="20"/>
        </w:rPr>
        <w:t xml:space="preserve"> IBID</w:t>
      </w:r>
    </w:p>
  </w:footnote>
  <w:footnote w:id="7">
    <w:p w14:paraId="5602FAAB" w14:textId="77777777" w:rsidR="008B3513" w:rsidRDefault="008B3513" w:rsidP="00230D34">
      <w:pPr>
        <w:pStyle w:val="FootnoteText"/>
      </w:pPr>
      <w:r w:rsidRPr="003B4634">
        <w:rPr>
          <w:rStyle w:val="FootnoteReference"/>
          <w:sz w:val="20"/>
        </w:rPr>
        <w:footnoteRef/>
      </w:r>
      <w:r w:rsidRPr="003B4634">
        <w:rPr>
          <w:sz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9782" w14:textId="77777777" w:rsidR="008B3513" w:rsidRPr="00AC752C" w:rsidRDefault="008B3513">
    <w:pPr>
      <w:pStyle w:val="Header"/>
      <w:rPr>
        <w:i/>
      </w:rPr>
    </w:pPr>
    <w:r w:rsidRPr="00AC752C">
      <w:rPr>
        <w:i/>
      </w:rPr>
      <w:t>Appendix A – Grant Application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6C5B" w14:textId="77777777" w:rsidR="008B3513" w:rsidRDefault="008B3513" w:rsidP="00786E22">
    <w:pPr>
      <w:pStyle w:val="Header"/>
      <w:tabs>
        <w:tab w:val="left" w:pos="13680"/>
      </w:tabs>
      <w:jc w:val="right"/>
      <w:rPr>
        <w:i/>
      </w:rPr>
    </w:pPr>
    <w:r>
      <w:rPr>
        <w:i/>
      </w:rPr>
      <w:t>Appendix A</w:t>
    </w:r>
    <w:r w:rsidRPr="00AC752C">
      <w:rPr>
        <w:i/>
      </w:rPr>
      <w:t xml:space="preserve"> – Grant Application Forms</w:t>
    </w:r>
  </w:p>
  <w:p w14:paraId="6732BDED" w14:textId="4611E88B" w:rsidR="008B3513" w:rsidRPr="00AC752C" w:rsidRDefault="008B3513" w:rsidP="002937CD">
    <w:pPr>
      <w:pStyle w:val="Header"/>
      <w:pBdr>
        <w:bottom w:val="single" w:sz="4" w:space="1" w:color="auto"/>
      </w:pBdr>
      <w:tabs>
        <w:tab w:val="left" w:pos="13680"/>
      </w:tabs>
      <w:jc w:val="right"/>
      <w:rPr>
        <w:i/>
      </w:rPr>
    </w:pPr>
    <w:r>
      <w:rPr>
        <w:i/>
      </w:rPr>
      <w:t>Page A-</w:t>
    </w:r>
    <w:r w:rsidRPr="00786E22">
      <w:rPr>
        <w:i/>
      </w:rPr>
      <w:fldChar w:fldCharType="begin"/>
    </w:r>
    <w:r w:rsidRPr="00786E22">
      <w:rPr>
        <w:i/>
      </w:rPr>
      <w:instrText xml:space="preserve"> PAGE   \* MERGEFORMAT </w:instrText>
    </w:r>
    <w:r w:rsidRPr="00786E22">
      <w:rPr>
        <w:i/>
      </w:rPr>
      <w:fldChar w:fldCharType="separate"/>
    </w:r>
    <w:r w:rsidR="00121810">
      <w:rPr>
        <w:i/>
        <w:noProof/>
      </w:rPr>
      <w:t>7</w:t>
    </w:r>
    <w:r w:rsidRPr="00786E22">
      <w:rPr>
        <w: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CB74" w14:textId="1F4204CF" w:rsidR="008B3513" w:rsidRDefault="008B3513" w:rsidP="000B1311">
    <w:pPr>
      <w:pStyle w:val="Header"/>
      <w:jc w:val="right"/>
      <w:rPr>
        <w:i/>
      </w:rPr>
    </w:pPr>
    <w:r>
      <w:rPr>
        <w:i/>
      </w:rPr>
      <w:t>Appendix A</w:t>
    </w:r>
    <w:r w:rsidRPr="00AC752C">
      <w:rPr>
        <w:i/>
      </w:rPr>
      <w:t xml:space="preserve"> – Grant Application Forms</w:t>
    </w:r>
  </w:p>
  <w:p w14:paraId="42BF41E1" w14:textId="3F540D46" w:rsidR="008B3513" w:rsidRPr="00AC752C" w:rsidRDefault="008B3513" w:rsidP="000B1311">
    <w:pPr>
      <w:pStyle w:val="Header"/>
      <w:jc w:val="right"/>
      <w:rPr>
        <w:i/>
      </w:rPr>
    </w:pPr>
    <w:r>
      <w:rPr>
        <w:i/>
      </w:rPr>
      <w:t>Page A-</w:t>
    </w:r>
    <w:r w:rsidRPr="00786E22">
      <w:rPr>
        <w:i/>
      </w:rPr>
      <w:fldChar w:fldCharType="begin"/>
    </w:r>
    <w:r w:rsidRPr="00786E22">
      <w:rPr>
        <w:i/>
      </w:rPr>
      <w:instrText xml:space="preserve"> PAGE   \* MERGEFORMAT </w:instrText>
    </w:r>
    <w:r w:rsidRPr="00786E22">
      <w:rPr>
        <w:i/>
      </w:rPr>
      <w:fldChar w:fldCharType="separate"/>
    </w:r>
    <w:r>
      <w:rPr>
        <w:i/>
        <w:noProof/>
      </w:rPr>
      <w:t>6</w:t>
    </w:r>
    <w:r w:rsidRPr="00786E22">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0A33" w14:textId="07AB80D6" w:rsidR="008B3513" w:rsidRDefault="008B3513" w:rsidP="00786E22">
    <w:pPr>
      <w:pStyle w:val="Header"/>
      <w:tabs>
        <w:tab w:val="left" w:pos="13680"/>
      </w:tabs>
      <w:jc w:val="right"/>
      <w:rPr>
        <w:i/>
      </w:rPr>
    </w:pPr>
    <w:r>
      <w:rPr>
        <w:i/>
      </w:rPr>
      <w:t>Appendix B</w:t>
    </w:r>
    <w:r w:rsidRPr="00AC752C">
      <w:rPr>
        <w:i/>
      </w:rPr>
      <w:t xml:space="preserve"> – Grant </w:t>
    </w:r>
    <w:r>
      <w:rPr>
        <w:i/>
      </w:rPr>
      <w:t>Reporting F</w:t>
    </w:r>
    <w:r w:rsidRPr="00AC752C">
      <w:rPr>
        <w:i/>
      </w:rPr>
      <w:t>orms</w:t>
    </w:r>
    <w:r>
      <w:rPr>
        <w:i/>
      </w:rPr>
      <w:t xml:space="preserve"> and Instructions</w:t>
    </w:r>
  </w:p>
  <w:p w14:paraId="7C040BD5" w14:textId="4E580448" w:rsidR="008B3513" w:rsidRPr="00AC752C" w:rsidRDefault="008B3513" w:rsidP="002937CD">
    <w:pPr>
      <w:pStyle w:val="Header"/>
      <w:pBdr>
        <w:bottom w:val="single" w:sz="4" w:space="1" w:color="auto"/>
      </w:pBdr>
      <w:tabs>
        <w:tab w:val="left" w:pos="13680"/>
      </w:tabs>
      <w:jc w:val="right"/>
      <w:rPr>
        <w:i/>
      </w:rPr>
    </w:pPr>
    <w:r>
      <w:rPr>
        <w:i/>
      </w:rPr>
      <w:t>Page B-</w:t>
    </w:r>
    <w:r w:rsidRPr="00786E22">
      <w:rPr>
        <w:i/>
      </w:rPr>
      <w:fldChar w:fldCharType="begin"/>
    </w:r>
    <w:r w:rsidRPr="00786E22">
      <w:rPr>
        <w:i/>
      </w:rPr>
      <w:instrText xml:space="preserve"> PAGE   \* MERGEFORMAT </w:instrText>
    </w:r>
    <w:r w:rsidRPr="00786E22">
      <w:rPr>
        <w:i/>
      </w:rPr>
      <w:fldChar w:fldCharType="separate"/>
    </w:r>
    <w:r w:rsidR="00121810">
      <w:rPr>
        <w:i/>
        <w:noProof/>
      </w:rPr>
      <w:t>1</w:t>
    </w:r>
    <w:r w:rsidRPr="00786E22">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C738" w14:textId="77777777" w:rsidR="008B3513" w:rsidRDefault="008B3513">
    <w:pPr>
      <w:pStyle w:val="Header"/>
      <w:rPr>
        <w:i/>
      </w:rPr>
    </w:pPr>
  </w:p>
  <w:p w14:paraId="1580867D" w14:textId="77777777" w:rsidR="008B3513" w:rsidRPr="00AC752C" w:rsidRDefault="008B3513">
    <w:pPr>
      <w:pStyle w:val="Header"/>
      <w:rPr>
        <w:i/>
      </w:rPr>
    </w:pPr>
    <w:r>
      <w:rPr>
        <w:i/>
      </w:rPr>
      <w:t>Appendix B</w:t>
    </w:r>
    <w:r w:rsidRPr="00AC752C">
      <w:rPr>
        <w:i/>
      </w:rPr>
      <w:t xml:space="preserve"> – Grant </w:t>
    </w:r>
    <w:r>
      <w:rPr>
        <w:i/>
      </w:rPr>
      <w:t xml:space="preserve">Reporting </w:t>
    </w:r>
    <w:r w:rsidRPr="00AC752C">
      <w:rPr>
        <w:i/>
      </w:rPr>
      <w:t>Forms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7AC7" w14:textId="77777777" w:rsidR="008B3513" w:rsidRPr="00AC752C" w:rsidRDefault="008B3513" w:rsidP="00591F43">
    <w:pPr>
      <w:pStyle w:val="Header"/>
      <w:rPr>
        <w:i/>
      </w:rPr>
    </w:pPr>
    <w:r>
      <w:rPr>
        <w:i/>
      </w:rPr>
      <w:t>Appendix B</w:t>
    </w:r>
    <w:r w:rsidRPr="00AC752C">
      <w:rPr>
        <w:i/>
      </w:rPr>
      <w:t xml:space="preserve"> – Grant </w:t>
    </w:r>
    <w:r>
      <w:rPr>
        <w:i/>
      </w:rPr>
      <w:t xml:space="preserve">Reporting </w:t>
    </w:r>
    <w:r w:rsidRPr="00AC752C">
      <w:rPr>
        <w:i/>
      </w:rPr>
      <w:t>Forms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D131" w14:textId="77777777" w:rsidR="008B3513" w:rsidRDefault="008B3513" w:rsidP="00F63F0D">
    <w:pPr>
      <w:tabs>
        <w:tab w:val="right" w:pos="8640"/>
      </w:tabs>
      <w:spacing w:before="0" w:after="0"/>
      <w:jc w:val="right"/>
      <w:rPr>
        <w:i/>
      </w:rPr>
    </w:pPr>
    <w:r>
      <w:rPr>
        <w:i/>
      </w:rPr>
      <w:t>Appendix C—Article I – Program Specific Legal Terms and Conditions</w:t>
    </w:r>
  </w:p>
  <w:p w14:paraId="428CAA85" w14:textId="73D43CC6" w:rsidR="008B3513" w:rsidRDefault="008B3513" w:rsidP="00F63F0D">
    <w:pPr>
      <w:pBdr>
        <w:bottom w:val="single" w:sz="4" w:space="1" w:color="auto"/>
      </w:pBdr>
      <w:tabs>
        <w:tab w:val="right" w:pos="8640"/>
      </w:tabs>
      <w:spacing w:before="0" w:after="0"/>
      <w:jc w:val="right"/>
      <w:rPr>
        <w:i/>
      </w:rPr>
    </w:pPr>
    <w:r>
      <w:rPr>
        <w:i/>
      </w:rPr>
      <w:t>Page C-</w:t>
    </w:r>
    <w:r w:rsidRPr="00F63F0D">
      <w:rPr>
        <w:i/>
      </w:rPr>
      <w:fldChar w:fldCharType="begin"/>
    </w:r>
    <w:r w:rsidRPr="00F63F0D">
      <w:rPr>
        <w:i/>
      </w:rPr>
      <w:instrText xml:space="preserve"> PAGE   \* MERGEFORMAT </w:instrText>
    </w:r>
    <w:r w:rsidRPr="00F63F0D">
      <w:rPr>
        <w:i/>
      </w:rPr>
      <w:fldChar w:fldCharType="separate"/>
    </w:r>
    <w:r w:rsidR="00121810">
      <w:rPr>
        <w:i/>
        <w:noProof/>
      </w:rPr>
      <w:t>5</w:t>
    </w:r>
    <w:r w:rsidRPr="00F63F0D">
      <w:rPr>
        <w: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D6B" w14:textId="77ECB50D" w:rsidR="008B3513" w:rsidRDefault="008B3513" w:rsidP="00E56D90">
    <w:pPr>
      <w:tabs>
        <w:tab w:val="right" w:pos="8640"/>
      </w:tabs>
      <w:spacing w:before="0" w:after="0"/>
      <w:jc w:val="right"/>
      <w:rPr>
        <w:i/>
      </w:rPr>
    </w:pPr>
    <w:r>
      <w:rPr>
        <w:i/>
      </w:rPr>
      <w:t>Appendix C—Article II – Standard Legal Terms and Conditions</w:t>
    </w:r>
  </w:p>
  <w:p w14:paraId="4EEAA4B7" w14:textId="0CD466AA" w:rsidR="008B3513" w:rsidRDefault="008B3513" w:rsidP="00E56D90">
    <w:pPr>
      <w:pBdr>
        <w:bottom w:val="single" w:sz="4" w:space="1" w:color="auto"/>
      </w:pBdr>
      <w:tabs>
        <w:tab w:val="right" w:pos="8640"/>
      </w:tabs>
      <w:spacing w:before="0" w:after="0"/>
      <w:jc w:val="right"/>
      <w:rPr>
        <w:i/>
      </w:rPr>
    </w:pPr>
    <w:r>
      <w:rPr>
        <w:i/>
      </w:rPr>
      <w:t>Page C-</w:t>
    </w:r>
    <w:r w:rsidRPr="00E56D90">
      <w:rPr>
        <w:i/>
      </w:rPr>
      <w:fldChar w:fldCharType="begin"/>
    </w:r>
    <w:r w:rsidRPr="00E56D90">
      <w:rPr>
        <w:i/>
      </w:rPr>
      <w:instrText xml:space="preserve"> PAGE   \* MERGEFORMAT </w:instrText>
    </w:r>
    <w:r w:rsidRPr="00E56D90">
      <w:rPr>
        <w:i/>
      </w:rPr>
      <w:fldChar w:fldCharType="separate"/>
    </w:r>
    <w:r w:rsidR="00121810">
      <w:rPr>
        <w:i/>
        <w:noProof/>
      </w:rPr>
      <w:t>25</w:t>
    </w:r>
    <w:r w:rsidRPr="00E56D90">
      <w:rPr>
        <w:i/>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C5E1" w14:textId="79B2505A" w:rsidR="008B3513" w:rsidRDefault="008B3513" w:rsidP="003B4634">
    <w:pPr>
      <w:tabs>
        <w:tab w:val="right" w:pos="8640"/>
      </w:tabs>
      <w:spacing w:before="0" w:after="0"/>
      <w:jc w:val="right"/>
      <w:rPr>
        <w:i/>
      </w:rPr>
    </w:pPr>
    <w:r>
      <w:rPr>
        <w:i/>
      </w:rPr>
      <w:t>Appendix C—Technology Standards, Evaluation Criteria and Best Practices</w:t>
    </w:r>
  </w:p>
  <w:p w14:paraId="48C191FE" w14:textId="47E29365" w:rsidR="008B3513" w:rsidRDefault="008B3513" w:rsidP="003B4634">
    <w:pPr>
      <w:pBdr>
        <w:bottom w:val="single" w:sz="4" w:space="1" w:color="auto"/>
      </w:pBdr>
      <w:tabs>
        <w:tab w:val="right" w:pos="8640"/>
      </w:tabs>
      <w:spacing w:before="0" w:after="0"/>
      <w:jc w:val="right"/>
      <w:rPr>
        <w:i/>
      </w:rPr>
    </w:pPr>
    <w:r>
      <w:rPr>
        <w:i/>
      </w:rPr>
      <w:t>Page C-</w:t>
    </w:r>
    <w:r w:rsidRPr="003B4634">
      <w:rPr>
        <w:i/>
      </w:rPr>
      <w:fldChar w:fldCharType="begin"/>
    </w:r>
    <w:r w:rsidRPr="003B4634">
      <w:rPr>
        <w:i/>
      </w:rPr>
      <w:instrText xml:space="preserve"> PAGE   \* MERGEFORMAT </w:instrText>
    </w:r>
    <w:r w:rsidRPr="003B4634">
      <w:rPr>
        <w:i/>
      </w:rPr>
      <w:fldChar w:fldCharType="separate"/>
    </w:r>
    <w:r w:rsidR="00121810">
      <w:rPr>
        <w:i/>
        <w:noProof/>
      </w:rPr>
      <w:t>32</w:t>
    </w:r>
    <w:r w:rsidRPr="003B4634">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278"/>
    <w:multiLevelType w:val="hybridMultilevel"/>
    <w:tmpl w:val="6AFA6A6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359AA"/>
    <w:multiLevelType w:val="hybridMultilevel"/>
    <w:tmpl w:val="395282D0"/>
    <w:lvl w:ilvl="0" w:tplc="2510441E">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77ECA"/>
    <w:multiLevelType w:val="hybridMultilevel"/>
    <w:tmpl w:val="C79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06CF"/>
    <w:multiLevelType w:val="hybridMultilevel"/>
    <w:tmpl w:val="A9AA85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468DF"/>
    <w:multiLevelType w:val="hybridMultilevel"/>
    <w:tmpl w:val="C870F5FC"/>
    <w:lvl w:ilvl="0" w:tplc="46B4D60E">
      <w:start w:val="1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2F33"/>
    <w:multiLevelType w:val="hybridMultilevel"/>
    <w:tmpl w:val="7E5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C4F59"/>
    <w:multiLevelType w:val="hybridMultilevel"/>
    <w:tmpl w:val="AA620BBA"/>
    <w:lvl w:ilvl="0" w:tplc="CAE0717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41A36"/>
    <w:multiLevelType w:val="hybridMultilevel"/>
    <w:tmpl w:val="80C460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B0589"/>
    <w:multiLevelType w:val="hybridMultilevel"/>
    <w:tmpl w:val="FB42DECA"/>
    <w:lvl w:ilvl="0" w:tplc="32F41180">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B0601"/>
    <w:multiLevelType w:val="hybridMultilevel"/>
    <w:tmpl w:val="E7A89B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551F5"/>
    <w:multiLevelType w:val="hybridMultilevel"/>
    <w:tmpl w:val="6ECE75D2"/>
    <w:lvl w:ilvl="0" w:tplc="B4887E4A">
      <w:start w:val="1"/>
      <w:numFmt w:val="upperLetter"/>
      <w:lvlText w:val="%1."/>
      <w:lvlJc w:val="left"/>
      <w:pPr>
        <w:ind w:left="720" w:hanging="360"/>
      </w:pPr>
      <w:rPr>
        <w:rFonts w:hint="default"/>
      </w:rPr>
    </w:lvl>
    <w:lvl w:ilvl="1" w:tplc="B4887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4602C"/>
    <w:multiLevelType w:val="hybridMultilevel"/>
    <w:tmpl w:val="7C7AFA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76497"/>
    <w:multiLevelType w:val="hybridMultilevel"/>
    <w:tmpl w:val="F23EF406"/>
    <w:lvl w:ilvl="0" w:tplc="2510441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54135"/>
    <w:multiLevelType w:val="hybridMultilevel"/>
    <w:tmpl w:val="2DC8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439E0"/>
    <w:multiLevelType w:val="hybridMultilevel"/>
    <w:tmpl w:val="910AB32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B00567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D70ADC"/>
    <w:multiLevelType w:val="hybridMultilevel"/>
    <w:tmpl w:val="6D2CBDF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6967B4"/>
    <w:multiLevelType w:val="hybridMultilevel"/>
    <w:tmpl w:val="6E58A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6D5E0E"/>
    <w:multiLevelType w:val="hybridMultilevel"/>
    <w:tmpl w:val="7542CCDE"/>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005FC6"/>
    <w:multiLevelType w:val="hybridMultilevel"/>
    <w:tmpl w:val="02BA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610F9"/>
    <w:multiLevelType w:val="hybridMultilevel"/>
    <w:tmpl w:val="B568EC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E0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C22A93"/>
    <w:multiLevelType w:val="hybridMultilevel"/>
    <w:tmpl w:val="B7B643C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F18EC"/>
    <w:multiLevelType w:val="hybridMultilevel"/>
    <w:tmpl w:val="B4CEE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C7CCC"/>
    <w:multiLevelType w:val="hybridMultilevel"/>
    <w:tmpl w:val="F6B07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3042E"/>
    <w:multiLevelType w:val="hybridMultilevel"/>
    <w:tmpl w:val="14C89A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34472"/>
    <w:multiLevelType w:val="hybridMultilevel"/>
    <w:tmpl w:val="5A8C140C"/>
    <w:lvl w:ilvl="0" w:tplc="54EEB99E">
      <w:start w:val="1"/>
      <w:numFmt w:val="decimal"/>
      <w:pStyle w:val="NumberedList"/>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73E0D228">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C76618"/>
    <w:multiLevelType w:val="hybridMultilevel"/>
    <w:tmpl w:val="DCD0B3D8"/>
    <w:lvl w:ilvl="0" w:tplc="32F41180">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66C3A"/>
    <w:multiLevelType w:val="hybridMultilevel"/>
    <w:tmpl w:val="A9F47A74"/>
    <w:lvl w:ilvl="0" w:tplc="0409000F">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35431A83"/>
    <w:multiLevelType w:val="hybridMultilevel"/>
    <w:tmpl w:val="764CB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C09F7"/>
    <w:multiLevelType w:val="hybridMultilevel"/>
    <w:tmpl w:val="E48EB5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B36FEE"/>
    <w:multiLevelType w:val="hybridMultilevel"/>
    <w:tmpl w:val="B1C45A3C"/>
    <w:lvl w:ilvl="0" w:tplc="E612DEFE">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A7B6A"/>
    <w:multiLevelType w:val="hybridMultilevel"/>
    <w:tmpl w:val="9C503602"/>
    <w:lvl w:ilvl="0" w:tplc="A3F67F78">
      <w:start w:val="1"/>
      <w:numFmt w:val="decimal"/>
      <w:lvlText w:val="%1)"/>
      <w:lvlJc w:val="left"/>
      <w:pPr>
        <w:ind w:left="720" w:hanging="360"/>
      </w:pPr>
      <w:rPr>
        <w:rFonts w:hint="default"/>
      </w:rPr>
    </w:lvl>
    <w:lvl w:ilvl="1" w:tplc="684249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818BC"/>
    <w:multiLevelType w:val="hybridMultilevel"/>
    <w:tmpl w:val="9E2EED40"/>
    <w:lvl w:ilvl="0" w:tplc="4454984E">
      <w:start w:val="1"/>
      <w:numFmt w:val="lowerLetter"/>
      <w:pStyle w:val="lett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71BEE"/>
    <w:multiLevelType w:val="hybridMultilevel"/>
    <w:tmpl w:val="7124F73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607C0E"/>
    <w:multiLevelType w:val="hybridMultilevel"/>
    <w:tmpl w:val="2B5242E6"/>
    <w:lvl w:ilvl="0" w:tplc="B4887E4A">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0A7F77"/>
    <w:multiLevelType w:val="hybridMultilevel"/>
    <w:tmpl w:val="27AE93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D2A3C"/>
    <w:multiLevelType w:val="hybridMultilevel"/>
    <w:tmpl w:val="0D9C9470"/>
    <w:lvl w:ilvl="0" w:tplc="4582148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53AB2"/>
    <w:multiLevelType w:val="hybridMultilevel"/>
    <w:tmpl w:val="FF10B9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09375A"/>
    <w:multiLevelType w:val="hybridMultilevel"/>
    <w:tmpl w:val="79460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484168"/>
    <w:multiLevelType w:val="hybridMultilevel"/>
    <w:tmpl w:val="C774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333C3D"/>
    <w:multiLevelType w:val="hybridMultilevel"/>
    <w:tmpl w:val="AA6C6B9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496532"/>
    <w:multiLevelType w:val="hybridMultilevel"/>
    <w:tmpl w:val="D80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8864B4"/>
    <w:multiLevelType w:val="hybridMultilevel"/>
    <w:tmpl w:val="AE0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FE5EA9"/>
    <w:multiLevelType w:val="hybridMultilevel"/>
    <w:tmpl w:val="A636E5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35D87"/>
    <w:multiLevelType w:val="hybridMultilevel"/>
    <w:tmpl w:val="98C66C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253C1A"/>
    <w:multiLevelType w:val="hybridMultilevel"/>
    <w:tmpl w:val="C39024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0C2109"/>
    <w:multiLevelType w:val="hybridMultilevel"/>
    <w:tmpl w:val="40F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D4FF3"/>
    <w:multiLevelType w:val="hybridMultilevel"/>
    <w:tmpl w:val="FD80C1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2B6790"/>
    <w:multiLevelType w:val="hybridMultilevel"/>
    <w:tmpl w:val="E54C2602"/>
    <w:lvl w:ilvl="0" w:tplc="32F41180">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7039DA"/>
    <w:multiLevelType w:val="hybridMultilevel"/>
    <w:tmpl w:val="B7C449C0"/>
    <w:lvl w:ilvl="0" w:tplc="BA7A4F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F546A7"/>
    <w:multiLevelType w:val="hybridMultilevel"/>
    <w:tmpl w:val="7428C2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6044DD"/>
    <w:multiLevelType w:val="hybridMultilevel"/>
    <w:tmpl w:val="3B4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E2481"/>
    <w:multiLevelType w:val="hybridMultilevel"/>
    <w:tmpl w:val="7D6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3E1869"/>
    <w:multiLevelType w:val="hybridMultilevel"/>
    <w:tmpl w:val="401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8A1AC7"/>
    <w:multiLevelType w:val="hybridMultilevel"/>
    <w:tmpl w:val="5D0631B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B9FA3B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BD0B80"/>
    <w:multiLevelType w:val="hybridMultilevel"/>
    <w:tmpl w:val="F1D88AF0"/>
    <w:lvl w:ilvl="0" w:tplc="232A5FA6">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9"/>
  </w:num>
  <w:num w:numId="3">
    <w:abstractNumId w:val="46"/>
  </w:num>
  <w:num w:numId="4">
    <w:abstractNumId w:val="39"/>
  </w:num>
  <w:num w:numId="5">
    <w:abstractNumId w:val="42"/>
  </w:num>
  <w:num w:numId="6">
    <w:abstractNumId w:val="32"/>
  </w:num>
  <w:num w:numId="7">
    <w:abstractNumId w:val="53"/>
  </w:num>
  <w:num w:numId="8">
    <w:abstractNumId w:val="18"/>
  </w:num>
  <w:num w:numId="9">
    <w:abstractNumId w:val="6"/>
  </w:num>
  <w:num w:numId="10">
    <w:abstractNumId w:val="17"/>
  </w:num>
  <w:num w:numId="11">
    <w:abstractNumId w:val="5"/>
  </w:num>
  <w:num w:numId="12">
    <w:abstractNumId w:val="41"/>
  </w:num>
  <w:num w:numId="13">
    <w:abstractNumId w:val="31"/>
  </w:num>
  <w:num w:numId="14">
    <w:abstractNumId w:val="4"/>
  </w:num>
  <w:num w:numId="15">
    <w:abstractNumId w:val="14"/>
  </w:num>
  <w:num w:numId="16">
    <w:abstractNumId w:val="30"/>
  </w:num>
  <w:num w:numId="17">
    <w:abstractNumId w:val="55"/>
  </w:num>
  <w:num w:numId="18">
    <w:abstractNumId w:val="34"/>
  </w:num>
  <w:num w:numId="19">
    <w:abstractNumId w:val="36"/>
  </w:num>
  <w:num w:numId="20">
    <w:abstractNumId w:val="29"/>
  </w:num>
  <w:num w:numId="21">
    <w:abstractNumId w:val="37"/>
  </w:num>
  <w:num w:numId="22">
    <w:abstractNumId w:val="10"/>
  </w:num>
  <w:num w:numId="23">
    <w:abstractNumId w:val="13"/>
  </w:num>
  <w:num w:numId="24">
    <w:abstractNumId w:val="21"/>
  </w:num>
  <w:num w:numId="25">
    <w:abstractNumId w:val="47"/>
  </w:num>
  <w:num w:numId="26">
    <w:abstractNumId w:val="54"/>
  </w:num>
  <w:num w:numId="27">
    <w:abstractNumId w:val="38"/>
  </w:num>
  <w:num w:numId="28">
    <w:abstractNumId w:val="43"/>
  </w:num>
  <w:num w:numId="29">
    <w:abstractNumId w:val="35"/>
  </w:num>
  <w:num w:numId="30">
    <w:abstractNumId w:val="15"/>
  </w:num>
  <w:num w:numId="31">
    <w:abstractNumId w:val="44"/>
  </w:num>
  <w:num w:numId="32">
    <w:abstractNumId w:val="40"/>
  </w:num>
  <w:num w:numId="33">
    <w:abstractNumId w:val="22"/>
  </w:num>
  <w:num w:numId="34">
    <w:abstractNumId w:val="0"/>
  </w:num>
  <w:num w:numId="35">
    <w:abstractNumId w:val="27"/>
  </w:num>
  <w:num w:numId="36">
    <w:abstractNumId w:val="1"/>
  </w:num>
  <w:num w:numId="37">
    <w:abstractNumId w:val="9"/>
  </w:num>
  <w:num w:numId="38">
    <w:abstractNumId w:val="7"/>
  </w:num>
  <w:num w:numId="39">
    <w:abstractNumId w:val="12"/>
  </w:num>
  <w:num w:numId="40">
    <w:abstractNumId w:val="52"/>
  </w:num>
  <w:num w:numId="41">
    <w:abstractNumId w:val="51"/>
  </w:num>
  <w:num w:numId="42">
    <w:abstractNumId w:val="25"/>
  </w:num>
  <w:num w:numId="43">
    <w:abstractNumId w:val="50"/>
  </w:num>
  <w:num w:numId="44">
    <w:abstractNumId w:val="11"/>
  </w:num>
  <w:num w:numId="45">
    <w:abstractNumId w:val="33"/>
  </w:num>
  <w:num w:numId="46">
    <w:abstractNumId w:val="3"/>
  </w:num>
  <w:num w:numId="47">
    <w:abstractNumId w:val="45"/>
  </w:num>
  <w:num w:numId="48">
    <w:abstractNumId w:val="19"/>
  </w:num>
  <w:num w:numId="49">
    <w:abstractNumId w:val="24"/>
  </w:num>
  <w:num w:numId="50">
    <w:abstractNumId w:val="48"/>
  </w:num>
  <w:num w:numId="51">
    <w:abstractNumId w:val="8"/>
  </w:num>
  <w:num w:numId="52">
    <w:abstractNumId w:val="26"/>
  </w:num>
  <w:num w:numId="53">
    <w:abstractNumId w:val="20"/>
  </w:num>
  <w:num w:numId="54">
    <w:abstractNumId w:val="16"/>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 w:numId="58">
    <w:abstractNumId w:val="32"/>
    <w:lvlOverride w:ilvl="0">
      <w:startOverride w:val="1"/>
    </w:lvlOverride>
  </w:num>
  <w:num w:numId="59">
    <w:abstractNumId w:val="25"/>
    <w:lvlOverride w:ilvl="0">
      <w:startOverride w:val="1"/>
    </w:lvlOverride>
  </w:num>
  <w:num w:numId="60">
    <w:abstractNumId w:val="25"/>
    <w:lvlOverride w:ilvl="0">
      <w:startOverride w:val="1"/>
    </w:lvlOverride>
  </w:num>
  <w:num w:numId="61">
    <w:abstractNumId w:val="2"/>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8"/>
    <w:rsid w:val="000008EF"/>
    <w:rsid w:val="00001916"/>
    <w:rsid w:val="000025CE"/>
    <w:rsid w:val="00007F95"/>
    <w:rsid w:val="00012BE2"/>
    <w:rsid w:val="00012CFA"/>
    <w:rsid w:val="0001312B"/>
    <w:rsid w:val="000135E7"/>
    <w:rsid w:val="0001740B"/>
    <w:rsid w:val="0001788C"/>
    <w:rsid w:val="000209B0"/>
    <w:rsid w:val="00027AF5"/>
    <w:rsid w:val="00032B05"/>
    <w:rsid w:val="000550D3"/>
    <w:rsid w:val="000628A8"/>
    <w:rsid w:val="00070BAF"/>
    <w:rsid w:val="0007345B"/>
    <w:rsid w:val="0008162A"/>
    <w:rsid w:val="000830AF"/>
    <w:rsid w:val="0008592A"/>
    <w:rsid w:val="00085D03"/>
    <w:rsid w:val="00092139"/>
    <w:rsid w:val="00094004"/>
    <w:rsid w:val="00097CE3"/>
    <w:rsid w:val="000A349A"/>
    <w:rsid w:val="000A4CF3"/>
    <w:rsid w:val="000A6080"/>
    <w:rsid w:val="000B1311"/>
    <w:rsid w:val="000B4946"/>
    <w:rsid w:val="000C107C"/>
    <w:rsid w:val="000C57A9"/>
    <w:rsid w:val="000C5D39"/>
    <w:rsid w:val="000D0240"/>
    <w:rsid w:val="000D0B2F"/>
    <w:rsid w:val="000D412B"/>
    <w:rsid w:val="000D4905"/>
    <w:rsid w:val="000D73FF"/>
    <w:rsid w:val="000E19F2"/>
    <w:rsid w:val="000E5188"/>
    <w:rsid w:val="000F031F"/>
    <w:rsid w:val="000F0C06"/>
    <w:rsid w:val="00121810"/>
    <w:rsid w:val="00121A9F"/>
    <w:rsid w:val="001273F3"/>
    <w:rsid w:val="00133E9D"/>
    <w:rsid w:val="001413CA"/>
    <w:rsid w:val="0014308D"/>
    <w:rsid w:val="00144F63"/>
    <w:rsid w:val="001541C5"/>
    <w:rsid w:val="0016434A"/>
    <w:rsid w:val="001670F2"/>
    <w:rsid w:val="001722A6"/>
    <w:rsid w:val="001749A2"/>
    <w:rsid w:val="00174CEA"/>
    <w:rsid w:val="00175D93"/>
    <w:rsid w:val="00191CE7"/>
    <w:rsid w:val="001A0F26"/>
    <w:rsid w:val="001A3F4D"/>
    <w:rsid w:val="001C01D6"/>
    <w:rsid w:val="001D73F5"/>
    <w:rsid w:val="001D776C"/>
    <w:rsid w:val="001E1B80"/>
    <w:rsid w:val="001E61C7"/>
    <w:rsid w:val="001F2C37"/>
    <w:rsid w:val="00204BD4"/>
    <w:rsid w:val="002064EF"/>
    <w:rsid w:val="002172B0"/>
    <w:rsid w:val="00230D34"/>
    <w:rsid w:val="002510C8"/>
    <w:rsid w:val="002619D1"/>
    <w:rsid w:val="002619F3"/>
    <w:rsid w:val="00273C95"/>
    <w:rsid w:val="00277CC4"/>
    <w:rsid w:val="00290C4F"/>
    <w:rsid w:val="002937CD"/>
    <w:rsid w:val="002A5F50"/>
    <w:rsid w:val="002B28AD"/>
    <w:rsid w:val="002B4178"/>
    <w:rsid w:val="002C1CE0"/>
    <w:rsid w:val="002C356A"/>
    <w:rsid w:val="002E1E0E"/>
    <w:rsid w:val="002F119E"/>
    <w:rsid w:val="0030533F"/>
    <w:rsid w:val="00313722"/>
    <w:rsid w:val="003151A1"/>
    <w:rsid w:val="003170C9"/>
    <w:rsid w:val="00323210"/>
    <w:rsid w:val="00345A8D"/>
    <w:rsid w:val="00350177"/>
    <w:rsid w:val="00355AF2"/>
    <w:rsid w:val="003563DA"/>
    <w:rsid w:val="00357B62"/>
    <w:rsid w:val="00362D0C"/>
    <w:rsid w:val="00392526"/>
    <w:rsid w:val="003938C3"/>
    <w:rsid w:val="00397A32"/>
    <w:rsid w:val="003A7DC6"/>
    <w:rsid w:val="003B37CA"/>
    <w:rsid w:val="003B4634"/>
    <w:rsid w:val="003D0049"/>
    <w:rsid w:val="003D16C6"/>
    <w:rsid w:val="003D1DF2"/>
    <w:rsid w:val="003D56ED"/>
    <w:rsid w:val="003E14C9"/>
    <w:rsid w:val="003E1D1D"/>
    <w:rsid w:val="003F0A18"/>
    <w:rsid w:val="004027D7"/>
    <w:rsid w:val="00422974"/>
    <w:rsid w:val="00443017"/>
    <w:rsid w:val="00446032"/>
    <w:rsid w:val="00447517"/>
    <w:rsid w:val="00450A6D"/>
    <w:rsid w:val="00457DB0"/>
    <w:rsid w:val="00460778"/>
    <w:rsid w:val="00465247"/>
    <w:rsid w:val="004654D9"/>
    <w:rsid w:val="00482866"/>
    <w:rsid w:val="0049039B"/>
    <w:rsid w:val="00495497"/>
    <w:rsid w:val="004A117E"/>
    <w:rsid w:val="004A1D34"/>
    <w:rsid w:val="004A43C9"/>
    <w:rsid w:val="004C073B"/>
    <w:rsid w:val="004C0B96"/>
    <w:rsid w:val="004C6E78"/>
    <w:rsid w:val="004D172A"/>
    <w:rsid w:val="004D4775"/>
    <w:rsid w:val="004E6CE4"/>
    <w:rsid w:val="004F6979"/>
    <w:rsid w:val="00501CFC"/>
    <w:rsid w:val="00506025"/>
    <w:rsid w:val="00513EC0"/>
    <w:rsid w:val="005172ED"/>
    <w:rsid w:val="00517E8C"/>
    <w:rsid w:val="00523B76"/>
    <w:rsid w:val="00524DCE"/>
    <w:rsid w:val="0054559B"/>
    <w:rsid w:val="00546177"/>
    <w:rsid w:val="00547078"/>
    <w:rsid w:val="0055346F"/>
    <w:rsid w:val="00562200"/>
    <w:rsid w:val="00570EA7"/>
    <w:rsid w:val="00573236"/>
    <w:rsid w:val="00574AAF"/>
    <w:rsid w:val="00575DFA"/>
    <w:rsid w:val="00583027"/>
    <w:rsid w:val="00583372"/>
    <w:rsid w:val="0058404F"/>
    <w:rsid w:val="00591F43"/>
    <w:rsid w:val="00594536"/>
    <w:rsid w:val="005A3C3F"/>
    <w:rsid w:val="005A40E0"/>
    <w:rsid w:val="005A4390"/>
    <w:rsid w:val="005A5731"/>
    <w:rsid w:val="005A5EC2"/>
    <w:rsid w:val="005C17B9"/>
    <w:rsid w:val="005C6304"/>
    <w:rsid w:val="005F0C0A"/>
    <w:rsid w:val="005F0D93"/>
    <w:rsid w:val="005F1F22"/>
    <w:rsid w:val="00601146"/>
    <w:rsid w:val="00604C99"/>
    <w:rsid w:val="00617DFC"/>
    <w:rsid w:val="0062166D"/>
    <w:rsid w:val="00624DE1"/>
    <w:rsid w:val="00643B67"/>
    <w:rsid w:val="00643D9C"/>
    <w:rsid w:val="00656196"/>
    <w:rsid w:val="00660AC8"/>
    <w:rsid w:val="00675E1F"/>
    <w:rsid w:val="00680C73"/>
    <w:rsid w:val="0068624E"/>
    <w:rsid w:val="00690A7F"/>
    <w:rsid w:val="00695D21"/>
    <w:rsid w:val="006A1E06"/>
    <w:rsid w:val="006C2136"/>
    <w:rsid w:val="006C2762"/>
    <w:rsid w:val="006C71E4"/>
    <w:rsid w:val="006C766D"/>
    <w:rsid w:val="006D1FA2"/>
    <w:rsid w:val="006E0D2A"/>
    <w:rsid w:val="006E30CB"/>
    <w:rsid w:val="006F332A"/>
    <w:rsid w:val="00713AA3"/>
    <w:rsid w:val="007145C3"/>
    <w:rsid w:val="00714A0D"/>
    <w:rsid w:val="00717C19"/>
    <w:rsid w:val="00723B58"/>
    <w:rsid w:val="00730ADF"/>
    <w:rsid w:val="00731FC2"/>
    <w:rsid w:val="007428EA"/>
    <w:rsid w:val="00743413"/>
    <w:rsid w:val="0074424E"/>
    <w:rsid w:val="00747933"/>
    <w:rsid w:val="007503EB"/>
    <w:rsid w:val="0075185B"/>
    <w:rsid w:val="00760887"/>
    <w:rsid w:val="00761242"/>
    <w:rsid w:val="00765B7D"/>
    <w:rsid w:val="00776DFB"/>
    <w:rsid w:val="00782CBC"/>
    <w:rsid w:val="00785276"/>
    <w:rsid w:val="00786E22"/>
    <w:rsid w:val="007919CC"/>
    <w:rsid w:val="00793598"/>
    <w:rsid w:val="007A09AB"/>
    <w:rsid w:val="007A7873"/>
    <w:rsid w:val="007B2A5B"/>
    <w:rsid w:val="007C1191"/>
    <w:rsid w:val="007D4FC3"/>
    <w:rsid w:val="007E5984"/>
    <w:rsid w:val="007E78CD"/>
    <w:rsid w:val="007F0F24"/>
    <w:rsid w:val="007F3A39"/>
    <w:rsid w:val="007F7D2D"/>
    <w:rsid w:val="00804B17"/>
    <w:rsid w:val="00823500"/>
    <w:rsid w:val="00836D93"/>
    <w:rsid w:val="0084214E"/>
    <w:rsid w:val="00846F01"/>
    <w:rsid w:val="008776E4"/>
    <w:rsid w:val="008B2455"/>
    <w:rsid w:val="008B3513"/>
    <w:rsid w:val="008B4FA2"/>
    <w:rsid w:val="008B648C"/>
    <w:rsid w:val="008C4FA8"/>
    <w:rsid w:val="008C638E"/>
    <w:rsid w:val="008D3A35"/>
    <w:rsid w:val="008D4E36"/>
    <w:rsid w:val="008E7778"/>
    <w:rsid w:val="008F4B4A"/>
    <w:rsid w:val="008F6CD4"/>
    <w:rsid w:val="008F7602"/>
    <w:rsid w:val="00904E3E"/>
    <w:rsid w:val="00905B61"/>
    <w:rsid w:val="00913918"/>
    <w:rsid w:val="00927BFE"/>
    <w:rsid w:val="009330F8"/>
    <w:rsid w:val="00935539"/>
    <w:rsid w:val="00955AEE"/>
    <w:rsid w:val="009636C4"/>
    <w:rsid w:val="0096581E"/>
    <w:rsid w:val="009751E7"/>
    <w:rsid w:val="009A03C5"/>
    <w:rsid w:val="009A5AD4"/>
    <w:rsid w:val="009A7D25"/>
    <w:rsid w:val="009B6B46"/>
    <w:rsid w:val="009C4864"/>
    <w:rsid w:val="009C6AAB"/>
    <w:rsid w:val="009D0BFE"/>
    <w:rsid w:val="009F2748"/>
    <w:rsid w:val="009F503F"/>
    <w:rsid w:val="009F5749"/>
    <w:rsid w:val="00A02AD3"/>
    <w:rsid w:val="00A11BB1"/>
    <w:rsid w:val="00A137F3"/>
    <w:rsid w:val="00A16086"/>
    <w:rsid w:val="00A25902"/>
    <w:rsid w:val="00A30E4B"/>
    <w:rsid w:val="00A413A7"/>
    <w:rsid w:val="00A46EA8"/>
    <w:rsid w:val="00A50507"/>
    <w:rsid w:val="00A650E7"/>
    <w:rsid w:val="00A7175E"/>
    <w:rsid w:val="00A7261A"/>
    <w:rsid w:val="00A73CC0"/>
    <w:rsid w:val="00A74736"/>
    <w:rsid w:val="00A824F0"/>
    <w:rsid w:val="00A87A82"/>
    <w:rsid w:val="00A92466"/>
    <w:rsid w:val="00AA1320"/>
    <w:rsid w:val="00AA3727"/>
    <w:rsid w:val="00AC2EC9"/>
    <w:rsid w:val="00AC6B88"/>
    <w:rsid w:val="00AD4E94"/>
    <w:rsid w:val="00AD67FA"/>
    <w:rsid w:val="00AE292C"/>
    <w:rsid w:val="00AE6E50"/>
    <w:rsid w:val="00AF3B11"/>
    <w:rsid w:val="00AF4CD5"/>
    <w:rsid w:val="00AF5266"/>
    <w:rsid w:val="00B00F66"/>
    <w:rsid w:val="00B014EC"/>
    <w:rsid w:val="00B07167"/>
    <w:rsid w:val="00B1088A"/>
    <w:rsid w:val="00B11699"/>
    <w:rsid w:val="00B26773"/>
    <w:rsid w:val="00B4666E"/>
    <w:rsid w:val="00B553DE"/>
    <w:rsid w:val="00B555C4"/>
    <w:rsid w:val="00B67C71"/>
    <w:rsid w:val="00B80851"/>
    <w:rsid w:val="00B80CC9"/>
    <w:rsid w:val="00B859EA"/>
    <w:rsid w:val="00B94153"/>
    <w:rsid w:val="00BA337D"/>
    <w:rsid w:val="00BB0BED"/>
    <w:rsid w:val="00BB1216"/>
    <w:rsid w:val="00BB18D4"/>
    <w:rsid w:val="00BB48E5"/>
    <w:rsid w:val="00BB585B"/>
    <w:rsid w:val="00BD71E1"/>
    <w:rsid w:val="00BE3645"/>
    <w:rsid w:val="00BE4B63"/>
    <w:rsid w:val="00BE79C4"/>
    <w:rsid w:val="00BF269B"/>
    <w:rsid w:val="00BF27CE"/>
    <w:rsid w:val="00BF5395"/>
    <w:rsid w:val="00BF756B"/>
    <w:rsid w:val="00C06BE4"/>
    <w:rsid w:val="00C109B6"/>
    <w:rsid w:val="00C130EA"/>
    <w:rsid w:val="00C279DB"/>
    <w:rsid w:val="00C36C07"/>
    <w:rsid w:val="00C439D7"/>
    <w:rsid w:val="00C46A39"/>
    <w:rsid w:val="00C50B14"/>
    <w:rsid w:val="00C529AC"/>
    <w:rsid w:val="00C52E52"/>
    <w:rsid w:val="00C766C8"/>
    <w:rsid w:val="00C86304"/>
    <w:rsid w:val="00CA147A"/>
    <w:rsid w:val="00CA7C96"/>
    <w:rsid w:val="00CB08FA"/>
    <w:rsid w:val="00CB7A9B"/>
    <w:rsid w:val="00CC4752"/>
    <w:rsid w:val="00CE019C"/>
    <w:rsid w:val="00CF22A6"/>
    <w:rsid w:val="00D000CD"/>
    <w:rsid w:val="00D0014F"/>
    <w:rsid w:val="00D00F4C"/>
    <w:rsid w:val="00D02FD3"/>
    <w:rsid w:val="00D05015"/>
    <w:rsid w:val="00D114E1"/>
    <w:rsid w:val="00D140D2"/>
    <w:rsid w:val="00D22F11"/>
    <w:rsid w:val="00D328F5"/>
    <w:rsid w:val="00D3592C"/>
    <w:rsid w:val="00D37826"/>
    <w:rsid w:val="00D614C2"/>
    <w:rsid w:val="00D61BDF"/>
    <w:rsid w:val="00D6703F"/>
    <w:rsid w:val="00D73237"/>
    <w:rsid w:val="00D92CDC"/>
    <w:rsid w:val="00D96999"/>
    <w:rsid w:val="00DE30F1"/>
    <w:rsid w:val="00DE7047"/>
    <w:rsid w:val="00E00CC6"/>
    <w:rsid w:val="00E01884"/>
    <w:rsid w:val="00E30B84"/>
    <w:rsid w:val="00E34302"/>
    <w:rsid w:val="00E36E00"/>
    <w:rsid w:val="00E41F7A"/>
    <w:rsid w:val="00E43FD6"/>
    <w:rsid w:val="00E50902"/>
    <w:rsid w:val="00E55D51"/>
    <w:rsid w:val="00E56D90"/>
    <w:rsid w:val="00E71A16"/>
    <w:rsid w:val="00E7568E"/>
    <w:rsid w:val="00E81557"/>
    <w:rsid w:val="00E848ED"/>
    <w:rsid w:val="00E90DAF"/>
    <w:rsid w:val="00EA0DDC"/>
    <w:rsid w:val="00EA60F7"/>
    <w:rsid w:val="00EB173D"/>
    <w:rsid w:val="00EB1A2B"/>
    <w:rsid w:val="00EC1C02"/>
    <w:rsid w:val="00EC4A81"/>
    <w:rsid w:val="00EC5D6E"/>
    <w:rsid w:val="00EC7B65"/>
    <w:rsid w:val="00ED01C5"/>
    <w:rsid w:val="00ED2F02"/>
    <w:rsid w:val="00ED498D"/>
    <w:rsid w:val="00ED4BE3"/>
    <w:rsid w:val="00ED796F"/>
    <w:rsid w:val="00ED7B99"/>
    <w:rsid w:val="00EE1E9A"/>
    <w:rsid w:val="00EE3CF0"/>
    <w:rsid w:val="00EE6586"/>
    <w:rsid w:val="00EF6CB1"/>
    <w:rsid w:val="00F02651"/>
    <w:rsid w:val="00F10B5E"/>
    <w:rsid w:val="00F20DD7"/>
    <w:rsid w:val="00F5387D"/>
    <w:rsid w:val="00F63F0D"/>
    <w:rsid w:val="00F64651"/>
    <w:rsid w:val="00F81EC4"/>
    <w:rsid w:val="00F91BE5"/>
    <w:rsid w:val="00FA02EC"/>
    <w:rsid w:val="00FA7D64"/>
    <w:rsid w:val="00FB2083"/>
    <w:rsid w:val="00FC2D5E"/>
    <w:rsid w:val="00FD0614"/>
    <w:rsid w:val="00FD2747"/>
    <w:rsid w:val="00FD581F"/>
    <w:rsid w:val="00FD76CB"/>
    <w:rsid w:val="00FE1206"/>
    <w:rsid w:val="00FE53AC"/>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9908A"/>
  <w15:docId w15:val="{F4A397A2-F545-42A1-AC21-764625D1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A7"/>
    <w:pPr>
      <w:spacing w:before="13" w:line="240" w:lineRule="auto"/>
    </w:pPr>
    <w:rPr>
      <w:sz w:val="24"/>
      <w:szCs w:val="24"/>
    </w:rPr>
  </w:style>
  <w:style w:type="paragraph" w:styleId="Heading1">
    <w:name w:val="heading 1"/>
    <w:basedOn w:val="Normal"/>
    <w:next w:val="Normal"/>
    <w:link w:val="Heading1Char"/>
    <w:qFormat/>
    <w:rsid w:val="00AC6B88"/>
    <w:pPr>
      <w:keepNext/>
      <w:keepLines/>
      <w:spacing w:before="36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A1E06"/>
    <w:pPr>
      <w:keepNext/>
      <w:keepLines/>
      <w:spacing w:before="240" w:after="0"/>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nhideWhenUsed/>
    <w:qFormat/>
    <w:rsid w:val="00B67C71"/>
    <w:pPr>
      <w:keepNext/>
      <w:keepLines/>
      <w:spacing w:before="240" w:after="0"/>
      <w:outlineLvl w:val="2"/>
    </w:pPr>
    <w:rPr>
      <w:rFonts w:eastAsiaTheme="majorEastAsia" w:cstheme="majorBidi"/>
      <w:color w:val="243F60" w:themeColor="accent1" w:themeShade="7F"/>
    </w:rPr>
  </w:style>
  <w:style w:type="paragraph" w:styleId="Heading4">
    <w:name w:val="heading 4"/>
    <w:basedOn w:val="Normal"/>
    <w:next w:val="NormalIndent"/>
    <w:link w:val="Heading4Char"/>
    <w:qFormat/>
    <w:rsid w:val="00591F43"/>
    <w:pPr>
      <w:widowControl/>
      <w:spacing w:before="0" w:after="0"/>
      <w:ind w:left="360"/>
      <w:outlineLvl w:val="3"/>
    </w:pPr>
    <w:rPr>
      <w:rFonts w:ascii="Times New Roman" w:eastAsia="Times New Roman" w:hAnsi="Times New Roman" w:cs="Times New Roman"/>
      <w:szCs w:val="20"/>
      <w:u w:val="single"/>
    </w:rPr>
  </w:style>
  <w:style w:type="paragraph" w:styleId="Heading5">
    <w:name w:val="heading 5"/>
    <w:basedOn w:val="Normal"/>
    <w:next w:val="NormalIndent"/>
    <w:link w:val="Heading5Char"/>
    <w:qFormat/>
    <w:rsid w:val="00591F43"/>
    <w:pPr>
      <w:widowControl/>
      <w:spacing w:before="0" w:after="0"/>
      <w:ind w:left="720"/>
      <w:outlineLvl w:val="4"/>
    </w:pPr>
    <w:rPr>
      <w:rFonts w:ascii="Times New Roman" w:eastAsia="Times New Roman" w:hAnsi="Times New Roman" w:cs="Times New Roman"/>
      <w:b/>
      <w:sz w:val="20"/>
      <w:szCs w:val="20"/>
    </w:rPr>
  </w:style>
  <w:style w:type="paragraph" w:styleId="Heading6">
    <w:name w:val="heading 6"/>
    <w:basedOn w:val="Normal"/>
    <w:next w:val="NormalIndent"/>
    <w:link w:val="Heading6Char"/>
    <w:qFormat/>
    <w:rsid w:val="00591F43"/>
    <w:pPr>
      <w:widowControl/>
      <w:spacing w:before="0" w:after="0"/>
      <w:ind w:left="720"/>
      <w:outlineLvl w:val="5"/>
    </w:pPr>
    <w:rPr>
      <w:rFonts w:ascii="Times New Roman" w:eastAsia="Times New Roman" w:hAnsi="Times New Roman" w:cs="Times New Roman"/>
      <w:sz w:val="20"/>
      <w:szCs w:val="20"/>
      <w:u w:val="single"/>
    </w:rPr>
  </w:style>
  <w:style w:type="paragraph" w:styleId="Heading7">
    <w:name w:val="heading 7"/>
    <w:basedOn w:val="Normal"/>
    <w:next w:val="NormalIndent"/>
    <w:link w:val="Heading7Char"/>
    <w:qFormat/>
    <w:rsid w:val="00591F43"/>
    <w:pPr>
      <w:widowControl/>
      <w:spacing w:before="0" w:after="0"/>
      <w:ind w:left="720"/>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591F43"/>
    <w:pPr>
      <w:widowControl/>
      <w:spacing w:before="0" w:after="0"/>
      <w:ind w:left="720"/>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591F43"/>
    <w:pPr>
      <w:widowControl/>
      <w:spacing w:before="0" w:after="0"/>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6CB"/>
    <w:rPr>
      <w:color w:val="0000FF" w:themeColor="hyperlink"/>
      <w:u w:val="single"/>
    </w:rPr>
  </w:style>
  <w:style w:type="paragraph" w:styleId="Header">
    <w:name w:val="header"/>
    <w:basedOn w:val="Normal"/>
    <w:link w:val="HeaderChar"/>
    <w:uiPriority w:val="99"/>
    <w:unhideWhenUsed/>
    <w:rsid w:val="00FD76CB"/>
    <w:pPr>
      <w:tabs>
        <w:tab w:val="center" w:pos="4680"/>
        <w:tab w:val="right" w:pos="9360"/>
      </w:tabs>
      <w:spacing w:after="0"/>
    </w:pPr>
  </w:style>
  <w:style w:type="character" w:customStyle="1" w:styleId="HeaderChar">
    <w:name w:val="Header Char"/>
    <w:basedOn w:val="DefaultParagraphFont"/>
    <w:link w:val="Header"/>
    <w:uiPriority w:val="99"/>
    <w:rsid w:val="00FD76CB"/>
  </w:style>
  <w:style w:type="paragraph" w:styleId="Footer">
    <w:name w:val="footer"/>
    <w:basedOn w:val="Normal"/>
    <w:link w:val="FooterChar"/>
    <w:uiPriority w:val="99"/>
    <w:unhideWhenUsed/>
    <w:rsid w:val="00FD76CB"/>
    <w:pPr>
      <w:tabs>
        <w:tab w:val="center" w:pos="4680"/>
        <w:tab w:val="right" w:pos="9360"/>
      </w:tabs>
      <w:spacing w:after="0"/>
    </w:pPr>
  </w:style>
  <w:style w:type="character" w:customStyle="1" w:styleId="FooterChar">
    <w:name w:val="Footer Char"/>
    <w:basedOn w:val="DefaultParagraphFont"/>
    <w:link w:val="Footer"/>
    <w:uiPriority w:val="99"/>
    <w:rsid w:val="00FD76CB"/>
  </w:style>
  <w:style w:type="paragraph" w:styleId="Title">
    <w:name w:val="Title"/>
    <w:basedOn w:val="Normal"/>
    <w:next w:val="Normal"/>
    <w:link w:val="TitleChar"/>
    <w:qFormat/>
    <w:rsid w:val="00012CFA"/>
    <w:pPr>
      <w:spacing w:after="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2C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A1E06"/>
    <w:rPr>
      <w:rFonts w:eastAsiaTheme="majorEastAsia" w:cstheme="majorBidi"/>
      <w:b/>
      <w:color w:val="365F91" w:themeColor="accent1" w:themeShade="BF"/>
      <w:sz w:val="26"/>
      <w:szCs w:val="26"/>
    </w:rPr>
  </w:style>
  <w:style w:type="character" w:customStyle="1" w:styleId="Heading1Char">
    <w:name w:val="Heading 1 Char"/>
    <w:basedOn w:val="DefaultParagraphFont"/>
    <w:link w:val="Heading1"/>
    <w:uiPriority w:val="9"/>
    <w:rsid w:val="00AC6B8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BA337D"/>
    <w:pPr>
      <w:numPr>
        <w:numId w:val="2"/>
      </w:numPr>
      <w:contextualSpacing/>
    </w:pPr>
  </w:style>
  <w:style w:type="character" w:customStyle="1" w:styleId="Heading3Char">
    <w:name w:val="Heading 3 Char"/>
    <w:basedOn w:val="DefaultParagraphFont"/>
    <w:link w:val="Heading3"/>
    <w:rsid w:val="00B67C71"/>
    <w:rPr>
      <w:rFonts w:eastAsiaTheme="majorEastAsia" w:cstheme="majorBidi"/>
      <w:color w:val="243F60" w:themeColor="accent1" w:themeShade="7F"/>
      <w:sz w:val="24"/>
      <w:szCs w:val="24"/>
    </w:rPr>
  </w:style>
  <w:style w:type="table" w:styleId="TableGrid">
    <w:name w:val="Table Grid"/>
    <w:basedOn w:val="TableNormal"/>
    <w:uiPriority w:val="39"/>
    <w:rsid w:val="0046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54D9"/>
    <w:rPr>
      <w:rFonts w:cs="Times New Roman"/>
      <w:b/>
      <w:bCs/>
    </w:rPr>
  </w:style>
  <w:style w:type="character" w:styleId="Emphasis">
    <w:name w:val="Emphasis"/>
    <w:basedOn w:val="DefaultParagraphFont"/>
    <w:qFormat/>
    <w:rsid w:val="004D172A"/>
    <w:rPr>
      <w:i w:val="0"/>
      <w:iCs/>
    </w:rPr>
  </w:style>
  <w:style w:type="paragraph" w:styleId="Subtitle">
    <w:name w:val="Subtitle"/>
    <w:basedOn w:val="Normal"/>
    <w:next w:val="Normal"/>
    <w:link w:val="SubtitleChar"/>
    <w:qFormat/>
    <w:rsid w:val="008F4B4A"/>
    <w:pPr>
      <w:numPr>
        <w:ilvl w:val="1"/>
      </w:numPr>
      <w:spacing w:before="0" w:after="160"/>
    </w:pPr>
    <w:rPr>
      <w:rFonts w:asciiTheme="majorHAnsi" w:eastAsiaTheme="minorEastAsia" w:hAnsiTheme="majorHAnsi"/>
      <w:color w:val="5A5A5A" w:themeColor="text1" w:themeTint="A5"/>
      <w:spacing w:val="15"/>
      <w:sz w:val="32"/>
      <w:szCs w:val="22"/>
    </w:rPr>
  </w:style>
  <w:style w:type="character" w:customStyle="1" w:styleId="SubtitleChar">
    <w:name w:val="Subtitle Char"/>
    <w:basedOn w:val="DefaultParagraphFont"/>
    <w:link w:val="Subtitle"/>
    <w:rsid w:val="008F4B4A"/>
    <w:rPr>
      <w:rFonts w:asciiTheme="majorHAnsi" w:eastAsiaTheme="minorEastAsia" w:hAnsiTheme="majorHAnsi"/>
      <w:color w:val="5A5A5A" w:themeColor="text1" w:themeTint="A5"/>
      <w:spacing w:val="15"/>
      <w:sz w:val="32"/>
    </w:rPr>
  </w:style>
  <w:style w:type="paragraph" w:styleId="TOCHeading">
    <w:name w:val="TOC Heading"/>
    <w:basedOn w:val="Heading1"/>
    <w:next w:val="Normal"/>
    <w:uiPriority w:val="39"/>
    <w:unhideWhenUsed/>
    <w:qFormat/>
    <w:rsid w:val="008F4B4A"/>
    <w:pPr>
      <w:widowControl/>
      <w:spacing w:before="240" w:line="259" w:lineRule="auto"/>
      <w:outlineLvl w:val="9"/>
    </w:pPr>
  </w:style>
  <w:style w:type="paragraph" w:styleId="TOC1">
    <w:name w:val="toc 1"/>
    <w:basedOn w:val="Normal"/>
    <w:next w:val="Normal"/>
    <w:autoRedefine/>
    <w:uiPriority w:val="39"/>
    <w:unhideWhenUsed/>
    <w:rsid w:val="00FC2D5E"/>
    <w:pPr>
      <w:tabs>
        <w:tab w:val="left" w:pos="360"/>
        <w:tab w:val="right" w:leader="dot" w:pos="9350"/>
      </w:tabs>
      <w:spacing w:after="100"/>
    </w:pPr>
  </w:style>
  <w:style w:type="paragraph" w:styleId="TOC2">
    <w:name w:val="toc 2"/>
    <w:basedOn w:val="Normal"/>
    <w:next w:val="Normal"/>
    <w:autoRedefine/>
    <w:uiPriority w:val="39"/>
    <w:unhideWhenUsed/>
    <w:rsid w:val="008F4B4A"/>
    <w:pPr>
      <w:spacing w:after="100"/>
      <w:ind w:left="240"/>
    </w:pPr>
  </w:style>
  <w:style w:type="paragraph" w:styleId="TOC3">
    <w:name w:val="toc 3"/>
    <w:basedOn w:val="Normal"/>
    <w:next w:val="Normal"/>
    <w:autoRedefine/>
    <w:uiPriority w:val="39"/>
    <w:unhideWhenUsed/>
    <w:rsid w:val="008F4B4A"/>
    <w:pPr>
      <w:spacing w:after="100"/>
      <w:ind w:left="480"/>
    </w:pPr>
  </w:style>
  <w:style w:type="character" w:customStyle="1" w:styleId="Heading4Char">
    <w:name w:val="Heading 4 Char"/>
    <w:basedOn w:val="DefaultParagraphFont"/>
    <w:link w:val="Heading4"/>
    <w:rsid w:val="00591F43"/>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591F43"/>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591F4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591F43"/>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591F4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591F43"/>
    <w:rPr>
      <w:rFonts w:ascii="Times New Roman" w:eastAsia="Times New Roman" w:hAnsi="Times New Roman" w:cs="Times New Roman"/>
      <w:i/>
      <w:sz w:val="20"/>
      <w:szCs w:val="20"/>
    </w:rPr>
  </w:style>
  <w:style w:type="numbering" w:customStyle="1" w:styleId="NoList1">
    <w:name w:val="No List1"/>
    <w:next w:val="NoList"/>
    <w:uiPriority w:val="99"/>
    <w:semiHidden/>
    <w:unhideWhenUsed/>
    <w:rsid w:val="00591F43"/>
  </w:style>
  <w:style w:type="paragraph" w:styleId="BalloonText">
    <w:name w:val="Balloon Text"/>
    <w:basedOn w:val="Normal"/>
    <w:link w:val="BalloonTextChar"/>
    <w:uiPriority w:val="99"/>
    <w:semiHidden/>
    <w:unhideWhenUsed/>
    <w:rsid w:val="00591F43"/>
    <w:pPr>
      <w:widowControl/>
      <w:spacing w:before="0" w:after="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91F43"/>
    <w:rPr>
      <w:rFonts w:ascii="Tahoma" w:eastAsia="Times New Roman" w:hAnsi="Tahoma" w:cs="Times New Roman"/>
      <w:sz w:val="16"/>
      <w:szCs w:val="16"/>
      <w:lang w:val="x-none" w:eastAsia="x-none"/>
    </w:rPr>
  </w:style>
  <w:style w:type="paragraph" w:styleId="HTMLPreformatted">
    <w:name w:val="HTML Preformatted"/>
    <w:basedOn w:val="Normal"/>
    <w:link w:val="HTMLPreformattedChar"/>
    <w:unhideWhenUsed/>
    <w:rsid w:val="00591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591F43"/>
    <w:rPr>
      <w:rFonts w:ascii="Courier New" w:eastAsia="Times New Roman" w:hAnsi="Courier New" w:cs="Times New Roman"/>
      <w:sz w:val="20"/>
      <w:szCs w:val="20"/>
      <w:lang w:val="x-none" w:eastAsia="x-none"/>
    </w:rPr>
  </w:style>
  <w:style w:type="paragraph" w:customStyle="1" w:styleId="Default">
    <w:name w:val="Default"/>
    <w:rsid w:val="00591F43"/>
    <w:pPr>
      <w:widowControl/>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1">
    <w:name w:val="Normal1"/>
    <w:rsid w:val="00591F43"/>
    <w:pPr>
      <w:widowControl/>
      <w:spacing w:after="0"/>
    </w:pPr>
    <w:rPr>
      <w:rFonts w:ascii="Arial" w:eastAsia="Times New Roman" w:hAnsi="Arial" w:cs="Arial"/>
      <w:color w:val="000000"/>
    </w:rPr>
  </w:style>
  <w:style w:type="character" w:styleId="FollowedHyperlink">
    <w:name w:val="FollowedHyperlink"/>
    <w:semiHidden/>
    <w:unhideWhenUsed/>
    <w:rsid w:val="00591F43"/>
    <w:rPr>
      <w:rFonts w:cs="Times New Roman"/>
      <w:color w:val="800080"/>
      <w:u w:val="single"/>
    </w:rPr>
  </w:style>
  <w:style w:type="paragraph" w:customStyle="1" w:styleId="2a-Text-12">
    <w:name w:val="2a-Text-12"/>
    <w:basedOn w:val="Normal"/>
    <w:rsid w:val="00591F43"/>
    <w:pPr>
      <w:widowControl/>
      <w:spacing w:before="0" w:after="0"/>
      <w:jc w:val="both"/>
    </w:pPr>
    <w:rPr>
      <w:rFonts w:ascii="Times New Roman" w:eastAsia="Times New Roman" w:hAnsi="Times New Roman" w:cs="Times New Roman"/>
      <w:szCs w:val="20"/>
    </w:rPr>
  </w:style>
  <w:style w:type="paragraph" w:styleId="BodyText3">
    <w:name w:val="Body Text 3"/>
    <w:basedOn w:val="Normal"/>
    <w:link w:val="BodyText3Char"/>
    <w:rsid w:val="00591F43"/>
    <w:pPr>
      <w:widowControl/>
      <w:spacing w:before="0" w:after="0"/>
      <w:jc w:val="both"/>
    </w:pPr>
    <w:rPr>
      <w:rFonts w:ascii="Times New Roman" w:eastAsia="Times New Roman" w:hAnsi="Times New Roman" w:cs="Times New Roman"/>
      <w:sz w:val="20"/>
      <w:szCs w:val="20"/>
      <w:lang w:val="x-none" w:eastAsia="x-none"/>
    </w:rPr>
  </w:style>
  <w:style w:type="character" w:customStyle="1" w:styleId="BodyText3Char">
    <w:name w:val="Body Text 3 Char"/>
    <w:basedOn w:val="DefaultParagraphFont"/>
    <w:link w:val="BodyText3"/>
    <w:rsid w:val="00591F43"/>
    <w:rPr>
      <w:rFonts w:ascii="Times New Roman" w:eastAsia="Times New Roman" w:hAnsi="Times New Roman" w:cs="Times New Roman"/>
      <w:sz w:val="20"/>
      <w:szCs w:val="20"/>
      <w:lang w:val="x-none" w:eastAsia="x-none"/>
    </w:rPr>
  </w:style>
  <w:style w:type="paragraph" w:styleId="NormalWeb">
    <w:name w:val="Normal (Web)"/>
    <w:basedOn w:val="Normal"/>
    <w:uiPriority w:val="99"/>
    <w:unhideWhenUsed/>
    <w:rsid w:val="00591F43"/>
    <w:pPr>
      <w:widowControl/>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591F43"/>
    <w:rPr>
      <w:rFonts w:cs="Times New Roman"/>
    </w:rPr>
  </w:style>
  <w:style w:type="character" w:styleId="PageNumber">
    <w:name w:val="page number"/>
    <w:basedOn w:val="DefaultParagraphFont"/>
    <w:rsid w:val="00591F43"/>
  </w:style>
  <w:style w:type="paragraph" w:styleId="PlainText">
    <w:name w:val="Plain Text"/>
    <w:basedOn w:val="Normal"/>
    <w:link w:val="PlainTextChar"/>
    <w:uiPriority w:val="99"/>
    <w:unhideWhenUsed/>
    <w:rsid w:val="00591F43"/>
    <w:pPr>
      <w:widowControl/>
      <w:spacing w:before="0" w:after="0"/>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591F43"/>
    <w:rPr>
      <w:rFonts w:ascii="Calibri" w:eastAsia="Calibri" w:hAnsi="Calibri" w:cs="Times New Roman"/>
      <w:sz w:val="24"/>
      <w:szCs w:val="21"/>
      <w:lang w:val="x-none" w:eastAsia="x-none"/>
    </w:rPr>
  </w:style>
  <w:style w:type="paragraph" w:styleId="NoSpacing">
    <w:name w:val="No Spacing"/>
    <w:basedOn w:val="Normal"/>
    <w:uiPriority w:val="1"/>
    <w:qFormat/>
    <w:rsid w:val="00591F43"/>
    <w:pPr>
      <w:widowControl/>
      <w:spacing w:before="0" w:after="0"/>
    </w:pPr>
    <w:rPr>
      <w:rFonts w:ascii="Calibri" w:eastAsia="Calibri" w:hAnsi="Calibri" w:cs="Calibri"/>
      <w:sz w:val="22"/>
      <w:szCs w:val="22"/>
    </w:rPr>
  </w:style>
  <w:style w:type="table" w:customStyle="1" w:styleId="TableGrid1">
    <w:name w:val="Table Grid1"/>
    <w:basedOn w:val="TableNormal"/>
    <w:next w:val="TableGrid"/>
    <w:uiPriority w:val="39"/>
    <w:rsid w:val="00591F43"/>
    <w:pPr>
      <w:widowControl/>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91F43"/>
    <w:rPr>
      <w:sz w:val="16"/>
      <w:szCs w:val="16"/>
    </w:rPr>
  </w:style>
  <w:style w:type="paragraph" w:styleId="CommentText">
    <w:name w:val="annotation text"/>
    <w:basedOn w:val="Normal"/>
    <w:link w:val="CommentTextChar"/>
    <w:uiPriority w:val="99"/>
    <w:semiHidden/>
    <w:unhideWhenUsed/>
    <w:rsid w:val="00591F43"/>
    <w:pPr>
      <w:widowControl/>
      <w:spacing w:before="0" w:after="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91F4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1F43"/>
    <w:rPr>
      <w:b/>
      <w:bCs/>
      <w:lang w:val="x-none" w:eastAsia="x-none"/>
    </w:rPr>
  </w:style>
  <w:style w:type="character" w:customStyle="1" w:styleId="CommentSubjectChar">
    <w:name w:val="Comment Subject Char"/>
    <w:basedOn w:val="CommentTextChar"/>
    <w:link w:val="CommentSubject"/>
    <w:uiPriority w:val="99"/>
    <w:semiHidden/>
    <w:rsid w:val="00591F43"/>
    <w:rPr>
      <w:rFonts w:ascii="Calibri" w:eastAsia="Times New Roman" w:hAnsi="Calibri" w:cs="Times New Roman"/>
      <w:b/>
      <w:bCs/>
      <w:sz w:val="20"/>
      <w:szCs w:val="20"/>
      <w:lang w:val="x-none" w:eastAsia="x-none"/>
    </w:rPr>
  </w:style>
  <w:style w:type="character" w:customStyle="1" w:styleId="ListParagraphChar">
    <w:name w:val="List Paragraph Char"/>
    <w:link w:val="ListParagraph"/>
    <w:uiPriority w:val="34"/>
    <w:rsid w:val="00BA337D"/>
    <w:rPr>
      <w:sz w:val="24"/>
      <w:szCs w:val="24"/>
    </w:rPr>
  </w:style>
  <w:style w:type="paragraph" w:styleId="FootnoteText">
    <w:name w:val="footnote text"/>
    <w:basedOn w:val="Normal"/>
    <w:link w:val="FootnoteTextChar"/>
    <w:unhideWhenUsed/>
    <w:rsid w:val="00591F43"/>
    <w:pPr>
      <w:widowControl/>
      <w:spacing w:before="0" w:after="0"/>
    </w:pPr>
    <w:rPr>
      <w:rFonts w:ascii="Arial" w:eastAsia="Times New Roman" w:hAnsi="Arial" w:cs="Times New Roman"/>
      <w:szCs w:val="20"/>
    </w:rPr>
  </w:style>
  <w:style w:type="character" w:customStyle="1" w:styleId="FootnoteTextChar">
    <w:name w:val="Footnote Text Char"/>
    <w:basedOn w:val="DefaultParagraphFont"/>
    <w:link w:val="FootnoteText"/>
    <w:rsid w:val="00591F43"/>
    <w:rPr>
      <w:rFonts w:ascii="Arial" w:eastAsia="Times New Roman" w:hAnsi="Arial" w:cs="Times New Roman"/>
      <w:sz w:val="24"/>
      <w:szCs w:val="20"/>
    </w:rPr>
  </w:style>
  <w:style w:type="character" w:styleId="FootnoteReference">
    <w:name w:val="footnote reference"/>
    <w:unhideWhenUsed/>
    <w:rsid w:val="00591F43"/>
    <w:rPr>
      <w:vertAlign w:val="superscript"/>
    </w:rPr>
  </w:style>
  <w:style w:type="numbering" w:customStyle="1" w:styleId="NoList11">
    <w:name w:val="No List11"/>
    <w:next w:val="NoList"/>
    <w:uiPriority w:val="99"/>
    <w:semiHidden/>
    <w:unhideWhenUsed/>
    <w:rsid w:val="00591F43"/>
  </w:style>
  <w:style w:type="table" w:customStyle="1" w:styleId="TableGrid11">
    <w:name w:val="Table Grid11"/>
    <w:basedOn w:val="TableNormal"/>
    <w:next w:val="TableGrid"/>
    <w:uiPriority w:val="59"/>
    <w:rsid w:val="00591F43"/>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591F43"/>
    <w:pPr>
      <w:widowControl/>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591F43"/>
  </w:style>
  <w:style w:type="paragraph" w:styleId="NormalIndent">
    <w:name w:val="Normal Indent"/>
    <w:basedOn w:val="Normal"/>
    <w:semiHidden/>
    <w:rsid w:val="00591F43"/>
    <w:pPr>
      <w:widowControl/>
      <w:spacing w:before="0" w:after="0"/>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591F43"/>
    <w:pPr>
      <w:keepNext/>
      <w:keepLines/>
      <w:widowControl/>
      <w:tabs>
        <w:tab w:val="left" w:pos="2160"/>
      </w:tabs>
      <w:spacing w:before="0" w:after="0"/>
      <w:ind w:left="288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sid w:val="00591F43"/>
    <w:rPr>
      <w:rFonts w:ascii="Arial" w:eastAsia="Times New Roman" w:hAnsi="Arial" w:cs="Times New Roman"/>
      <w:sz w:val="24"/>
      <w:szCs w:val="20"/>
    </w:rPr>
  </w:style>
  <w:style w:type="paragraph" w:styleId="BodyTextIndent2">
    <w:name w:val="Body Text Indent 2"/>
    <w:basedOn w:val="Normal"/>
    <w:link w:val="BodyTextIndent2Char"/>
    <w:semiHidden/>
    <w:rsid w:val="00591F43"/>
    <w:pPr>
      <w:keepNext/>
      <w:keepLines/>
      <w:widowControl/>
      <w:tabs>
        <w:tab w:val="left" w:pos="540"/>
        <w:tab w:val="left" w:pos="1080"/>
        <w:tab w:val="left" w:pos="1620"/>
        <w:tab w:val="left" w:pos="2160"/>
        <w:tab w:val="right" w:pos="9180"/>
      </w:tabs>
      <w:spacing w:before="0" w:after="0"/>
      <w:ind w:left="3060" w:hanging="16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591F43"/>
    <w:rPr>
      <w:rFonts w:ascii="Arial" w:eastAsia="Times New Roman" w:hAnsi="Arial" w:cs="Times New Roman"/>
      <w:sz w:val="24"/>
      <w:szCs w:val="20"/>
    </w:rPr>
  </w:style>
  <w:style w:type="paragraph" w:styleId="BodyTextIndent">
    <w:name w:val="Body Text Indent"/>
    <w:basedOn w:val="Normal"/>
    <w:link w:val="BodyTextIndentChar"/>
    <w:semiHidden/>
    <w:rsid w:val="00591F43"/>
    <w:pPr>
      <w:widowControl/>
      <w:tabs>
        <w:tab w:val="left" w:pos="1440"/>
      </w:tabs>
      <w:spacing w:before="0" w:after="0"/>
      <w:ind w:left="21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591F43"/>
    <w:rPr>
      <w:rFonts w:ascii="Arial" w:eastAsia="Times New Roman" w:hAnsi="Arial" w:cs="Times New Roman"/>
      <w:sz w:val="24"/>
      <w:szCs w:val="20"/>
    </w:rPr>
  </w:style>
  <w:style w:type="paragraph" w:styleId="BodyText">
    <w:name w:val="Body Text"/>
    <w:basedOn w:val="Normal"/>
    <w:link w:val="BodyTextChar"/>
    <w:semiHidden/>
    <w:rsid w:val="00591F43"/>
    <w:pPr>
      <w:widowControl/>
      <w:spacing w:before="0" w:after="0"/>
      <w:jc w:val="center"/>
    </w:pPr>
    <w:rPr>
      <w:rFonts w:ascii="Arial" w:eastAsia="Times New Roman" w:hAnsi="Arial" w:cs="Times New Roman"/>
      <w:b/>
      <w:szCs w:val="20"/>
    </w:rPr>
  </w:style>
  <w:style w:type="character" w:customStyle="1" w:styleId="BodyTextChar">
    <w:name w:val="Body Text Char"/>
    <w:basedOn w:val="DefaultParagraphFont"/>
    <w:link w:val="BodyText"/>
    <w:semiHidden/>
    <w:rsid w:val="00591F43"/>
    <w:rPr>
      <w:rFonts w:ascii="Arial" w:eastAsia="Times New Roman" w:hAnsi="Arial" w:cs="Times New Roman"/>
      <w:b/>
      <w:sz w:val="24"/>
      <w:szCs w:val="20"/>
    </w:rPr>
  </w:style>
  <w:style w:type="paragraph" w:styleId="DocumentMap">
    <w:name w:val="Document Map"/>
    <w:basedOn w:val="Normal"/>
    <w:link w:val="DocumentMapChar"/>
    <w:semiHidden/>
    <w:rsid w:val="00591F43"/>
    <w:pPr>
      <w:widowControl/>
      <w:shd w:val="clear" w:color="auto" w:fill="000080"/>
      <w:spacing w:before="0" w:after="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91F43"/>
    <w:rPr>
      <w:rFonts w:ascii="Tahoma" w:eastAsia="Times New Roman" w:hAnsi="Tahoma" w:cs="Times New Roman"/>
      <w:sz w:val="20"/>
      <w:szCs w:val="20"/>
      <w:shd w:val="clear" w:color="auto" w:fill="000080"/>
    </w:rPr>
  </w:style>
  <w:style w:type="paragraph" w:styleId="BodyText2">
    <w:name w:val="Body Text 2"/>
    <w:basedOn w:val="Normal"/>
    <w:link w:val="BodyText2Char"/>
    <w:semiHidden/>
    <w:rsid w:val="00591F43"/>
    <w:pPr>
      <w:widowControl/>
      <w:tabs>
        <w:tab w:val="left" w:pos="720"/>
        <w:tab w:val="right" w:leader="dot" w:pos="9360"/>
        <w:tab w:val="right" w:pos="10080"/>
      </w:tabs>
      <w:spacing w:before="0" w:after="0"/>
    </w:pPr>
    <w:rPr>
      <w:rFonts w:ascii="Arial" w:eastAsia="Times New Roman" w:hAnsi="Arial" w:cs="Arial"/>
      <w:bCs/>
      <w:sz w:val="26"/>
      <w:szCs w:val="20"/>
    </w:rPr>
  </w:style>
  <w:style w:type="character" w:customStyle="1" w:styleId="BodyText2Char">
    <w:name w:val="Body Text 2 Char"/>
    <w:basedOn w:val="DefaultParagraphFont"/>
    <w:link w:val="BodyText2"/>
    <w:semiHidden/>
    <w:rsid w:val="00591F43"/>
    <w:rPr>
      <w:rFonts w:ascii="Arial" w:eastAsia="Times New Roman" w:hAnsi="Arial" w:cs="Arial"/>
      <w:bCs/>
      <w:sz w:val="26"/>
      <w:szCs w:val="20"/>
    </w:rPr>
  </w:style>
  <w:style w:type="paragraph" w:styleId="BlockText">
    <w:name w:val="Block Text"/>
    <w:basedOn w:val="Normal"/>
    <w:rsid w:val="00591F43"/>
    <w:pPr>
      <w:widowControl/>
      <w:tabs>
        <w:tab w:val="left" w:pos="360"/>
        <w:tab w:val="left" w:pos="1440"/>
        <w:tab w:val="left" w:pos="2160"/>
        <w:tab w:val="left" w:pos="2520"/>
        <w:tab w:val="left" w:pos="2880"/>
        <w:tab w:val="left" w:pos="3600"/>
      </w:tabs>
      <w:spacing w:before="0" w:after="0"/>
      <w:ind w:left="1080" w:right="432"/>
      <w:jc w:val="both"/>
    </w:pPr>
    <w:rPr>
      <w:rFonts w:ascii="Times New Roman" w:eastAsia="Times New Roman" w:hAnsi="Times New Roman" w:cs="Times New Roman"/>
      <w:color w:val="000000"/>
      <w:sz w:val="20"/>
      <w:szCs w:val="20"/>
    </w:rPr>
  </w:style>
  <w:style w:type="paragraph" w:customStyle="1" w:styleId="Preformatted">
    <w:name w:val="Preformatted"/>
    <w:basedOn w:val="Normal"/>
    <w:rsid w:val="00591F4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Times New Roman" w:hAnsi="Courier New" w:cs="Times New Roman"/>
      <w:snapToGrid w:val="0"/>
      <w:sz w:val="20"/>
      <w:szCs w:val="20"/>
    </w:rPr>
  </w:style>
  <w:style w:type="paragraph" w:customStyle="1" w:styleId="1stletterprgrphindnt">
    <w:name w:val="1st letter prgrph indnt"/>
    <w:basedOn w:val="Normal"/>
    <w:rsid w:val="00591F43"/>
    <w:pPr>
      <w:widowControl/>
      <w:tabs>
        <w:tab w:val="left" w:pos="2340"/>
      </w:tabs>
      <w:autoSpaceDE w:val="0"/>
      <w:autoSpaceDN w:val="0"/>
      <w:spacing w:before="0" w:after="0"/>
      <w:ind w:left="1094"/>
      <w:jc w:val="both"/>
    </w:pPr>
    <w:rPr>
      <w:rFonts w:ascii="Bookman Old Style" w:eastAsia="Times New Roman" w:hAnsi="Bookman Old Style" w:cs="Times New Roman"/>
      <w:sz w:val="20"/>
    </w:rPr>
  </w:style>
  <w:style w:type="table" w:customStyle="1" w:styleId="TableGrid2">
    <w:name w:val="Table Grid2"/>
    <w:basedOn w:val="TableNormal"/>
    <w:next w:val="TableGrid"/>
    <w:uiPriority w:val="59"/>
    <w:rsid w:val="00591F43"/>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591F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3151A1"/>
    <w:rPr>
      <w:color w:val="808080"/>
      <w:shd w:val="clear" w:color="auto" w:fill="E6E6E6"/>
    </w:rPr>
  </w:style>
  <w:style w:type="paragraph" w:styleId="Revision">
    <w:name w:val="Revision"/>
    <w:hidden/>
    <w:uiPriority w:val="99"/>
    <w:semiHidden/>
    <w:rsid w:val="00CB08FA"/>
    <w:pPr>
      <w:widowControl/>
      <w:spacing w:after="0" w:line="240" w:lineRule="auto"/>
    </w:pPr>
    <w:rPr>
      <w:sz w:val="24"/>
      <w:szCs w:val="24"/>
    </w:rPr>
  </w:style>
  <w:style w:type="paragraph" w:styleId="TOC4">
    <w:name w:val="toc 4"/>
    <w:basedOn w:val="Normal"/>
    <w:next w:val="Normal"/>
    <w:autoRedefine/>
    <w:uiPriority w:val="39"/>
    <w:unhideWhenUsed/>
    <w:rsid w:val="00B553DE"/>
    <w:pPr>
      <w:widowControl/>
      <w:spacing w:before="0" w:after="100" w:line="259" w:lineRule="auto"/>
      <w:ind w:left="660"/>
    </w:pPr>
    <w:rPr>
      <w:rFonts w:eastAsiaTheme="minorEastAsia"/>
      <w:sz w:val="22"/>
      <w:szCs w:val="22"/>
    </w:rPr>
  </w:style>
  <w:style w:type="paragraph" w:styleId="TOC5">
    <w:name w:val="toc 5"/>
    <w:basedOn w:val="Normal"/>
    <w:next w:val="Normal"/>
    <w:autoRedefine/>
    <w:uiPriority w:val="39"/>
    <w:unhideWhenUsed/>
    <w:rsid w:val="00B553DE"/>
    <w:pPr>
      <w:widowControl/>
      <w:spacing w:before="0" w:after="100" w:line="259" w:lineRule="auto"/>
      <w:ind w:left="880"/>
    </w:pPr>
    <w:rPr>
      <w:rFonts w:eastAsiaTheme="minorEastAsia"/>
      <w:sz w:val="22"/>
      <w:szCs w:val="22"/>
    </w:rPr>
  </w:style>
  <w:style w:type="paragraph" w:styleId="TOC6">
    <w:name w:val="toc 6"/>
    <w:basedOn w:val="Normal"/>
    <w:next w:val="Normal"/>
    <w:autoRedefine/>
    <w:uiPriority w:val="39"/>
    <w:unhideWhenUsed/>
    <w:rsid w:val="00B553DE"/>
    <w:pPr>
      <w:widowControl/>
      <w:spacing w:before="0"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B553DE"/>
    <w:pPr>
      <w:widowControl/>
      <w:spacing w:before="0"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B553DE"/>
    <w:pPr>
      <w:widowControl/>
      <w:spacing w:before="0"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B553DE"/>
    <w:pPr>
      <w:widowControl/>
      <w:spacing w:before="0" w:after="100" w:line="259" w:lineRule="auto"/>
      <w:ind w:left="1760"/>
    </w:pPr>
    <w:rPr>
      <w:rFonts w:eastAsiaTheme="minorEastAsia"/>
      <w:sz w:val="22"/>
      <w:szCs w:val="22"/>
    </w:rPr>
  </w:style>
  <w:style w:type="paragraph" w:customStyle="1" w:styleId="AppendixCHeading1">
    <w:name w:val="AppendixCHeading1"/>
    <w:basedOn w:val="Normal"/>
    <w:qFormat/>
    <w:rsid w:val="00E56D90"/>
    <w:pPr>
      <w:widowControl/>
      <w:spacing w:before="240" w:after="120"/>
    </w:pPr>
    <w:rPr>
      <w:rFonts w:ascii="Times New Roman" w:eastAsia="Times New Roman" w:hAnsi="Times New Roman" w:cs="Times New Roman"/>
      <w:b/>
      <w:bCs/>
      <w:sz w:val="28"/>
      <w:szCs w:val="20"/>
    </w:rPr>
  </w:style>
  <w:style w:type="paragraph" w:customStyle="1" w:styleId="AppendixCText">
    <w:name w:val="AppendixCText"/>
    <w:basedOn w:val="Normal"/>
    <w:qFormat/>
    <w:rsid w:val="003B4634"/>
    <w:pPr>
      <w:jc w:val="both"/>
    </w:pPr>
    <w:rPr>
      <w:rFonts w:ascii="Times New Roman" w:hAnsi="Times New Roman" w:cs="Times New Roman"/>
    </w:rPr>
  </w:style>
  <w:style w:type="paragraph" w:customStyle="1" w:styleId="NumberedList">
    <w:name w:val="Numbered List"/>
    <w:basedOn w:val="ListParagraph"/>
    <w:qFormat/>
    <w:rsid w:val="00723B58"/>
    <w:pPr>
      <w:numPr>
        <w:numId w:val="42"/>
      </w:numPr>
      <w:spacing w:before="120"/>
      <w:contextualSpacing w:val="0"/>
    </w:pPr>
  </w:style>
  <w:style w:type="paragraph" w:customStyle="1" w:styleId="letteredparagraph">
    <w:name w:val="letteredparagraph"/>
    <w:basedOn w:val="ListParagraph"/>
    <w:qFormat/>
    <w:rsid w:val="00097CE3"/>
    <w:pPr>
      <w:numPr>
        <w:numId w:val="6"/>
      </w:numPr>
      <w:spacing w:after="0"/>
    </w:pPr>
  </w:style>
  <w:style w:type="paragraph" w:customStyle="1" w:styleId="TableHeader">
    <w:name w:val="Table Header"/>
    <w:basedOn w:val="Normal"/>
    <w:qFormat/>
    <w:rsid w:val="00570EA7"/>
    <w:rPr>
      <w:b/>
    </w:rPr>
  </w:style>
  <w:style w:type="paragraph" w:customStyle="1" w:styleId="AppendixClist">
    <w:name w:val="AppendixClist"/>
    <w:basedOn w:val="ListParagraph"/>
    <w:qFormat/>
    <w:rsid w:val="00E56D90"/>
    <w:pPr>
      <w:spacing w:after="120"/>
      <w:contextualSpacing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9179">
      <w:bodyDiv w:val="1"/>
      <w:marLeft w:val="0"/>
      <w:marRight w:val="0"/>
      <w:marTop w:val="0"/>
      <w:marBottom w:val="0"/>
      <w:divBdr>
        <w:top w:val="none" w:sz="0" w:space="0" w:color="auto"/>
        <w:left w:val="none" w:sz="0" w:space="0" w:color="auto"/>
        <w:bottom w:val="none" w:sz="0" w:space="0" w:color="auto"/>
        <w:right w:val="none" w:sz="0" w:space="0" w:color="auto"/>
      </w:divBdr>
    </w:div>
    <w:div w:id="448821431">
      <w:bodyDiv w:val="1"/>
      <w:marLeft w:val="0"/>
      <w:marRight w:val="0"/>
      <w:marTop w:val="0"/>
      <w:marBottom w:val="0"/>
      <w:divBdr>
        <w:top w:val="none" w:sz="0" w:space="0" w:color="auto"/>
        <w:left w:val="none" w:sz="0" w:space="0" w:color="auto"/>
        <w:bottom w:val="none" w:sz="0" w:space="0" w:color="auto"/>
        <w:right w:val="none" w:sz="0" w:space="0" w:color="auto"/>
      </w:divBdr>
    </w:div>
    <w:div w:id="49527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larson@cccco.edu" TargetMode="External"/><Relationship Id="rId18" Type="http://schemas.openxmlformats.org/officeDocument/2006/relationships/hyperlink" Target="https://www.cccconfer.org/support/Readiness" TargetMode="External"/><Relationship Id="rId26" Type="http://schemas.openxmlformats.org/officeDocument/2006/relationships/image" Target="media/image2.gif"/><Relationship Id="rId39" Type="http://schemas.openxmlformats.org/officeDocument/2006/relationships/footer" Target="footer10.xml"/><Relationship Id="rId21" Type="http://schemas.openxmlformats.org/officeDocument/2006/relationships/hyperlink" Target="mailto:elarson@cccco.edu" TargetMode="External"/><Relationship Id="rId34" Type="http://schemas.openxmlformats.org/officeDocument/2006/relationships/hyperlink" Target="mailto:elarson@cccco.edu" TargetMode="External"/><Relationship Id="rId42" Type="http://schemas.openxmlformats.org/officeDocument/2006/relationships/header" Target="header7.xml"/><Relationship Id="rId47" Type="http://schemas.openxmlformats.org/officeDocument/2006/relationships/hyperlink" Target="http://www.itic.org/archives/articles/20040506/voluntary_product_accessibility_template.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rant@cccco.edu" TargetMode="Externa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larson@cccco.ed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hyperlink" Target="mailto:rgrant@cccco.edu" TargetMode="External"/><Relationship Id="rId19" Type="http://schemas.openxmlformats.org/officeDocument/2006/relationships/hyperlink" Target="https://www.cccconfer.org/training/recordedTraining/MobileConnect" TargetMode="External"/><Relationship Id="rId31" Type="http://schemas.openxmlformats.org/officeDocument/2006/relationships/footer" Target="footer6.xm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elarson@cccco.edu" TargetMode="External"/><Relationship Id="rId14" Type="http://schemas.openxmlformats.org/officeDocument/2006/relationships/hyperlink" Target="mailto:rgrant@cccco.edu" TargetMode="External"/><Relationship Id="rId22" Type="http://schemas.openxmlformats.org/officeDocument/2006/relationships/hyperlink" Target="mailto:rgrant@cccco.edu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rgrant@cccco.edu" TargetMode="External"/><Relationship Id="rId43" Type="http://schemas.openxmlformats.org/officeDocument/2006/relationships/footer" Target="footer11.xml"/><Relationship Id="rId48"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cconlineed.org/" TargetMode="External"/><Relationship Id="rId17" Type="http://schemas.openxmlformats.org/officeDocument/2006/relationships/hyperlink" Target="http://cccconfer.org/GoToMeeting?SeriesID=77481df2-d64f-4b9d-8f20-b2a95e958496"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header" Target="header5.xml"/><Relationship Id="rId46" Type="http://schemas.openxmlformats.org/officeDocument/2006/relationships/hyperlink" Target="http://www.cisoa.org" TargetMode="External"/><Relationship Id="rId20" Type="http://schemas.openxmlformats.org/officeDocument/2006/relationships/hyperlink" Target="mailto:clientservices@cccconfer.org" TargetMode="External"/><Relationship Id="rId41" Type="http://schemas.openxmlformats.org/officeDocument/2006/relationships/hyperlink" Target="mailto:accountspayable@cccco.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623B-6C78-429F-8CF8-DBF942A6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17986</Words>
  <Characters>102521</Characters>
  <Application>Microsoft Office Word</Application>
  <DocSecurity>4</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Roibin</dc:creator>
  <cp:lastModifiedBy>Garcia, David</cp:lastModifiedBy>
  <cp:revision>2</cp:revision>
  <cp:lastPrinted>2018-03-09T00:56:00Z</cp:lastPrinted>
  <dcterms:created xsi:type="dcterms:W3CDTF">2018-03-12T13:55:00Z</dcterms:created>
  <dcterms:modified xsi:type="dcterms:W3CDTF">2018-03-12T13:55:00Z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LastSaved">
    <vt:filetime>2016-11-17T00:00:00Z</vt:filetime>
  </property>
</Properties>
</file>